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BC" w:rsidRDefault="005457BC" w:rsidP="00107C39">
      <w:pPr>
        <w:spacing w:after="0"/>
        <w:jc w:val="center"/>
      </w:pPr>
    </w:p>
    <w:p w:rsidR="00BA35A3" w:rsidRPr="00F4400F" w:rsidRDefault="00BA35A3" w:rsidP="00BA35A3">
      <w:pPr>
        <w:keepNext/>
        <w:keepLines/>
        <w:ind w:right="257"/>
        <w:jc w:val="center"/>
        <w:outlineLvl w:val="0"/>
        <w:rPr>
          <w:b/>
          <w:szCs w:val="28"/>
        </w:rPr>
      </w:pPr>
      <w:r w:rsidRPr="00F4400F">
        <w:rPr>
          <w:b/>
          <w:szCs w:val="28"/>
        </w:rPr>
        <w:t>ТЕХНИЧЕСКОЕ ЗАДАНИЕ</w:t>
      </w:r>
    </w:p>
    <w:p w:rsidR="00BD2185" w:rsidRDefault="00BD2185" w:rsidP="00107C39">
      <w:pPr>
        <w:spacing w:after="0"/>
        <w:jc w:val="center"/>
      </w:pPr>
    </w:p>
    <w:p w:rsidR="00A66C4C" w:rsidRDefault="00A66C4C" w:rsidP="00107C39">
      <w:pPr>
        <w:spacing w:after="0"/>
        <w:jc w:val="center"/>
      </w:pPr>
    </w:p>
    <w:p w:rsidR="00A66C4C" w:rsidRDefault="00A66C4C" w:rsidP="00A66C4C">
      <w:pPr>
        <w:spacing w:after="0"/>
        <w:ind w:right="-886"/>
        <w:jc w:val="center"/>
        <w:rPr>
          <w:b/>
        </w:rPr>
      </w:pPr>
      <w:r w:rsidRPr="0036772E">
        <w:rPr>
          <w:b/>
        </w:rPr>
        <w:t xml:space="preserve">ВЫПОЛНЕНИЕ РАБОТ ПО ИЗГОТОВЛЕНИЮ ПРОТЕЗОВ НИЖНИХ И ВЕРХНИХ КОНЕЧНОСТЕЙ </w:t>
      </w:r>
    </w:p>
    <w:p w:rsidR="00A66C4C" w:rsidRDefault="00A66C4C" w:rsidP="00A66C4C">
      <w:pPr>
        <w:spacing w:after="0"/>
        <w:ind w:right="-886"/>
        <w:jc w:val="center"/>
        <w:rPr>
          <w:b/>
        </w:rPr>
      </w:pPr>
      <w:r w:rsidRPr="0036772E">
        <w:rPr>
          <w:b/>
        </w:rPr>
        <w:t>ДЛЯ ИНВАЛИДОВ В 2018 ГОДУ</w:t>
      </w:r>
    </w:p>
    <w:p w:rsidR="00A66C4C" w:rsidRDefault="00A66C4C" w:rsidP="00A66C4C">
      <w:pPr>
        <w:spacing w:after="0"/>
        <w:ind w:right="-886"/>
        <w:jc w:val="center"/>
        <w:rPr>
          <w:b/>
          <w:color w:val="000000"/>
        </w:rPr>
      </w:pPr>
    </w:p>
    <w:p w:rsidR="00A66C4C" w:rsidRPr="00710789" w:rsidRDefault="00A66C4C" w:rsidP="00A66C4C">
      <w:r>
        <w:t>Изготовитель</w:t>
      </w:r>
      <w:r w:rsidRPr="00710789">
        <w:t xml:space="preserve"> должен осуществлять </w:t>
      </w:r>
      <w:r>
        <w:t xml:space="preserve">изготовление Изделий </w:t>
      </w:r>
      <w:r w:rsidRPr="00710789">
        <w:t>в соответствии с требованиями, предъявляемыми в настоящем техническом задании, в период действия государственного контракта.</w:t>
      </w:r>
    </w:p>
    <w:p w:rsidR="00A66C4C" w:rsidRDefault="00A66C4C" w:rsidP="00A66C4C">
      <w:pPr>
        <w:keepNext/>
        <w:keepLines/>
      </w:pPr>
    </w:p>
    <w:p w:rsidR="00A66C4C" w:rsidRPr="00313279" w:rsidRDefault="00A66C4C" w:rsidP="00A66C4C">
      <w:pPr>
        <w:widowControl w:val="0"/>
      </w:pPr>
      <w:r w:rsidRPr="00385782">
        <w:rPr>
          <w:b/>
          <w:bCs/>
        </w:rPr>
        <w:t>Способ определения исполнителя (подрядчика, поставщика):</w:t>
      </w:r>
      <w:r>
        <w:rPr>
          <w:b/>
          <w:bCs/>
        </w:rPr>
        <w:t xml:space="preserve"> </w:t>
      </w:r>
      <w:r>
        <w:t>открытый конкурс</w:t>
      </w:r>
      <w:r w:rsidRPr="00313279">
        <w:t>.</w:t>
      </w:r>
    </w:p>
    <w:p w:rsidR="00A66C4C" w:rsidRDefault="00A66C4C" w:rsidP="00A66C4C">
      <w:pPr>
        <w:widowControl w:val="0"/>
        <w:rPr>
          <w:bCs/>
        </w:rPr>
      </w:pPr>
      <w:r w:rsidRPr="00385782">
        <w:rPr>
          <w:b/>
        </w:rPr>
        <w:t>Наименование объекта закупки:</w:t>
      </w:r>
      <w:r>
        <w:rPr>
          <w:b/>
        </w:rPr>
        <w:t xml:space="preserve"> </w:t>
      </w:r>
      <w:r w:rsidRPr="0036772E">
        <w:rPr>
          <w:bCs/>
        </w:rPr>
        <w:t>Выполнение работ по изготовлению протезов нижних и верхних конечностей для инвалидов в 2018 году</w:t>
      </w:r>
      <w:r>
        <w:rPr>
          <w:bCs/>
        </w:rPr>
        <w:t>.</w:t>
      </w:r>
    </w:p>
    <w:p w:rsidR="00A66C4C" w:rsidRPr="00F3274B" w:rsidRDefault="00A66C4C" w:rsidP="00A66C4C">
      <w:pPr>
        <w:widowControl w:val="0"/>
      </w:pPr>
      <w:r w:rsidRPr="00385782">
        <w:rPr>
          <w:b/>
        </w:rPr>
        <w:t>Количество поставляемого товара (объем выполняемых работ, оказываемых услуг):</w:t>
      </w:r>
      <w:r>
        <w:t xml:space="preserve"> – 215 Изделий</w:t>
      </w:r>
      <w:r w:rsidRPr="00F3274B">
        <w:t>.</w:t>
      </w:r>
    </w:p>
    <w:p w:rsidR="00A66C4C" w:rsidRDefault="00A66C4C" w:rsidP="00A66C4C">
      <w:pPr>
        <w:widowControl w:val="0"/>
      </w:pPr>
      <w:r w:rsidRPr="004B1EF3">
        <w:rPr>
          <w:b/>
        </w:rPr>
        <w:t>Срок выполнения работ:</w:t>
      </w:r>
      <w:r>
        <w:rPr>
          <w:b/>
        </w:rPr>
        <w:t xml:space="preserve"> </w:t>
      </w:r>
      <w:r>
        <w:t>осуществляется</w:t>
      </w:r>
      <w:r w:rsidRPr="006733EB">
        <w:t xml:space="preserve"> в течение 30 (тридцати) дней с даты направления Заказчиком Исполнителю реестра Получателей Изделий в объеме, указанном в каждом реестре Получателей Изделий. В случае нарушения сроков выполнения работ, Заказчик имеет право не принимать и не оплачивать такие работы.</w:t>
      </w:r>
      <w:r>
        <w:t xml:space="preserve"> </w:t>
      </w:r>
      <w:r w:rsidRPr="006733EB">
        <w:t>Реестры Получателей Изделий направляются в период с даты заключения контракта по 1</w:t>
      </w:r>
      <w:r>
        <w:t>5 ноября</w:t>
      </w:r>
      <w:r w:rsidRPr="006733EB">
        <w:t xml:space="preserve"> 2018 года.</w:t>
      </w:r>
    </w:p>
    <w:p w:rsidR="00A66C4C" w:rsidRPr="006F2415" w:rsidRDefault="00A66C4C" w:rsidP="00A66C4C">
      <w:pPr>
        <w:widowControl w:val="0"/>
        <w:rPr>
          <w:b/>
        </w:rPr>
      </w:pPr>
      <w:r w:rsidRPr="006F2415">
        <w:rPr>
          <w:b/>
        </w:rPr>
        <w:t>Этапы выполнения работ:</w:t>
      </w:r>
    </w:p>
    <w:p w:rsidR="00A66C4C" w:rsidRDefault="00A66C4C" w:rsidP="00A66C4C">
      <w:pPr>
        <w:widowControl w:val="0"/>
      </w:pPr>
      <w:r w:rsidRPr="00762AAA">
        <w:rPr>
          <w:b/>
        </w:rPr>
        <w:t>1 Этап:</w:t>
      </w:r>
      <w:r>
        <w:t xml:space="preserve"> в течение 7 дней с даты направления реестра Получателей Изделий Исполнитель обязан произвести обмер антропометрических показателей Получателей.</w:t>
      </w:r>
    </w:p>
    <w:p w:rsidR="00A66C4C" w:rsidRDefault="00A66C4C" w:rsidP="00A66C4C">
      <w:pPr>
        <w:widowControl w:val="0"/>
      </w:pPr>
      <w:r w:rsidRPr="00762AAA">
        <w:rPr>
          <w:b/>
        </w:rPr>
        <w:t>2 Этап:</w:t>
      </w:r>
      <w:r>
        <w:rPr>
          <w:b/>
        </w:rPr>
        <w:t xml:space="preserve"> </w:t>
      </w:r>
      <w:r>
        <w:t>в течение 21 дня с даты направления реестра Получателей Изделий Исполнитель обязан произвести изготовление Изделий и осуществить необходимое количество примерок в соответствии с антропометрическими показателями Получателей.</w:t>
      </w:r>
    </w:p>
    <w:p w:rsidR="00A66C4C" w:rsidRDefault="00A66C4C" w:rsidP="00A66C4C">
      <w:pPr>
        <w:widowControl w:val="0"/>
      </w:pPr>
      <w:r>
        <w:rPr>
          <w:b/>
        </w:rPr>
        <w:t>3</w:t>
      </w:r>
      <w:r w:rsidRPr="00762AAA">
        <w:rPr>
          <w:b/>
        </w:rPr>
        <w:t xml:space="preserve"> Этап:</w:t>
      </w:r>
      <w:r>
        <w:t xml:space="preserve"> в течение 30 дней с даты направления реестра Получателей Изделий Исполнитель обязан произвести выдачу готовых Изделий Получателям.</w:t>
      </w:r>
    </w:p>
    <w:p w:rsidR="00A66C4C" w:rsidRDefault="00A66C4C" w:rsidP="00A66C4C">
      <w:pPr>
        <w:widowControl w:val="0"/>
      </w:pPr>
      <w:r>
        <w:t xml:space="preserve">Исполнитель обязан предоставить отчет Заказчику о каждом из этапов исполнения в течение 1 дня. </w:t>
      </w:r>
    </w:p>
    <w:p w:rsidR="00A66C4C" w:rsidRDefault="00A66C4C" w:rsidP="00A66C4C">
      <w:pPr>
        <w:widowControl w:val="0"/>
        <w:rPr>
          <w:rStyle w:val="FontStyle32"/>
        </w:rPr>
      </w:pPr>
      <w:r>
        <w:t xml:space="preserve">В случае непредоставления в указанный срок информации о каждом из этапов исполнения работ </w:t>
      </w:r>
      <w:r w:rsidRPr="006733EB">
        <w:t xml:space="preserve">стороны договорились считать отдельным фактом неисполнения </w:t>
      </w:r>
      <w:r w:rsidRPr="006733EB">
        <w:rPr>
          <w:rStyle w:val="FontStyle34"/>
        </w:rPr>
        <w:t xml:space="preserve">обязательств Исполнителем, при котором последний обязан оплатить штраф, </w:t>
      </w:r>
      <w:r w:rsidRPr="006733EB">
        <w:rPr>
          <w:rStyle w:val="FontStyle32"/>
        </w:rPr>
        <w:t>предусмотренный пункте 9.3.4. Контракта, в течение5 (Пяти) дней со дня получения Исполнителем от Заказчика уведомления об уплате штрафа.</w:t>
      </w:r>
    </w:p>
    <w:p w:rsidR="00A66C4C" w:rsidRPr="00AF31D8" w:rsidRDefault="00A66C4C" w:rsidP="00A66C4C">
      <w:pPr>
        <w:widowControl w:val="0"/>
      </w:pPr>
      <w:r w:rsidRPr="004B1EF3">
        <w:rPr>
          <w:b/>
        </w:rPr>
        <w:t xml:space="preserve">Срок действия Контракта: </w:t>
      </w:r>
      <w:r w:rsidRPr="006733EB">
        <w:t>контракт вступает в силу с даты подписания контракта и действует до 25 декабря 2018 года.</w:t>
      </w:r>
    </w:p>
    <w:p w:rsidR="00A66C4C" w:rsidRDefault="00A66C4C" w:rsidP="00A66C4C">
      <w:pPr>
        <w:widowControl w:val="0"/>
        <w:rPr>
          <w:color w:val="000000"/>
        </w:rPr>
      </w:pPr>
      <w:r w:rsidRPr="00385782">
        <w:rPr>
          <w:b/>
        </w:rPr>
        <w:lastRenderedPageBreak/>
        <w:t>Место выполнения работ:</w:t>
      </w:r>
      <w:r>
        <w:rPr>
          <w:b/>
        </w:rPr>
        <w:t xml:space="preserve"> </w:t>
      </w:r>
      <w:r w:rsidRPr="00930D74">
        <w:t>Москва и Московская область, в медицинских центрах, по адресам места жительства Получателей, указанных в Реестрах Получателей Изделий выездными бригадами при наличии соответствующей медицинской лицензии на право работы выездных бригад в соответствии с действующим законодательством Российской Федерации.</w:t>
      </w:r>
    </w:p>
    <w:p w:rsidR="00A66C4C" w:rsidRPr="00313279" w:rsidRDefault="00A66C4C" w:rsidP="00A66C4C">
      <w:pPr>
        <w:widowControl w:val="0"/>
        <w:autoSpaceDE w:val="0"/>
        <w:autoSpaceDN w:val="0"/>
        <w:adjustRightInd w:val="0"/>
        <w:rPr>
          <w:bCs/>
        </w:rPr>
      </w:pPr>
      <w:r w:rsidRPr="00050910">
        <w:rPr>
          <w:b/>
          <w:bCs/>
        </w:rPr>
        <w:t>Источник финансирования:</w:t>
      </w:r>
      <w:r w:rsidRPr="00313279">
        <w:rPr>
          <w:bCs/>
        </w:rPr>
        <w:t xml:space="preserve"> за счет средств, выделенных из федерального бюджета.</w:t>
      </w:r>
    </w:p>
    <w:p w:rsidR="00A66C4C" w:rsidRPr="00476E4A" w:rsidRDefault="00A66C4C" w:rsidP="00A66C4C">
      <w:pPr>
        <w:rPr>
          <w:b/>
          <w:bCs/>
        </w:rPr>
      </w:pPr>
      <w:r w:rsidRPr="00476E4A">
        <w:rPr>
          <w:b/>
          <w:bCs/>
        </w:rPr>
        <w:t>Начальная (максимальная) цена Контракта</w:t>
      </w:r>
      <w:r w:rsidRPr="007A02B5">
        <w:rPr>
          <w:b/>
          <w:bCs/>
        </w:rPr>
        <w:t xml:space="preserve">: </w:t>
      </w:r>
      <w:r w:rsidRPr="00243B24">
        <w:rPr>
          <w:b/>
          <w:bCs/>
        </w:rPr>
        <w:t>74 987 414,04</w:t>
      </w:r>
      <w:r w:rsidRPr="007A02B5">
        <w:rPr>
          <w:b/>
          <w:bCs/>
        </w:rPr>
        <w:t xml:space="preserve"> (</w:t>
      </w:r>
      <w:r>
        <w:rPr>
          <w:b/>
          <w:bCs/>
        </w:rPr>
        <w:t>семьдесят четыре миллиона девятьсот восемьдесят семь тысяч четыреста четырнадцать</w:t>
      </w:r>
      <w:r w:rsidRPr="007A02B5">
        <w:rPr>
          <w:b/>
          <w:bCs/>
        </w:rPr>
        <w:t>) рубл</w:t>
      </w:r>
      <w:r>
        <w:rPr>
          <w:b/>
          <w:bCs/>
        </w:rPr>
        <w:t>ей 04</w:t>
      </w:r>
      <w:r w:rsidRPr="00476E4A">
        <w:rPr>
          <w:b/>
          <w:bCs/>
        </w:rPr>
        <w:t xml:space="preserve"> копе</w:t>
      </w:r>
      <w:r>
        <w:rPr>
          <w:b/>
          <w:bCs/>
        </w:rPr>
        <w:t>йки</w:t>
      </w:r>
      <w:r w:rsidRPr="00476E4A">
        <w:rPr>
          <w:b/>
          <w:bCs/>
        </w:rPr>
        <w:t xml:space="preserve">.   </w:t>
      </w:r>
    </w:p>
    <w:p w:rsidR="00A66C4C" w:rsidRPr="00476E4A" w:rsidRDefault="00A66C4C" w:rsidP="00A66C4C">
      <w:pPr>
        <w:widowControl w:val="0"/>
        <w:rPr>
          <w:bCs/>
        </w:rPr>
      </w:pPr>
      <w:r w:rsidRPr="00476E4A">
        <w:t>В цену Контракта включаются все расходы по исполнению Контракта, в т.ч. стоимость упаковки, предпродажная подготовка, транспортные расходы, хранение, таможенные пошлины, налоги,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A66C4C" w:rsidRPr="00EC77B7" w:rsidRDefault="00A66C4C" w:rsidP="00A66C4C">
      <w:pPr>
        <w:widowControl w:val="0"/>
        <w:rPr>
          <w:b/>
          <w:bCs/>
        </w:rPr>
      </w:pPr>
      <w:r w:rsidRPr="00476E4A">
        <w:rPr>
          <w:b/>
          <w:bCs/>
        </w:rPr>
        <w:t>Требование обеспечения исполнения контракта:</w:t>
      </w:r>
      <w:r w:rsidRPr="00476E4A">
        <w:rPr>
          <w:bCs/>
        </w:rPr>
        <w:t xml:space="preserve"> размер обеспечения составляет 30% от начальной (максимальной) цены контракты</w:t>
      </w:r>
      <w:r w:rsidRPr="00CF50FC">
        <w:rPr>
          <w:b/>
          <w:bCs/>
        </w:rPr>
        <w:t>.</w:t>
      </w:r>
    </w:p>
    <w:p w:rsidR="00A66C4C" w:rsidRPr="001A7D85" w:rsidRDefault="00A66C4C" w:rsidP="00A66C4C">
      <w:pPr>
        <w:widowControl w:val="0"/>
        <w:autoSpaceDE w:val="0"/>
        <w:rPr>
          <w:rFonts w:ascii="Times New Roman CYR" w:hAnsi="Times New Roman CYR" w:cs="Times New Roman CYR"/>
        </w:rPr>
      </w:pPr>
      <w:r w:rsidRPr="001A7D85">
        <w:rPr>
          <w:rFonts w:ascii="Times New Roman CYR" w:hAnsi="Times New Roman CYR" w:cs="Times New Roman CYR"/>
        </w:rPr>
        <w:t>1.В рамках выполнения работ Исполнитель обязан:</w:t>
      </w:r>
    </w:p>
    <w:p w:rsidR="00A66C4C" w:rsidRDefault="00A66C4C" w:rsidP="00A66C4C">
      <w:pPr>
        <w:widowControl w:val="0"/>
        <w:autoSpaceDE w:val="0"/>
        <w:rPr>
          <w:rFonts w:ascii="Times New Roman CYR" w:hAnsi="Times New Roman CYR" w:cs="Times New Roman CYR"/>
        </w:rPr>
      </w:pPr>
      <w:r w:rsidRPr="001A7D85">
        <w:rPr>
          <w:rFonts w:ascii="Times New Roman CYR" w:hAnsi="Times New Roman CYR" w:cs="Times New Roman CYR"/>
        </w:rPr>
        <w:t xml:space="preserve">1.1.Осуществлять изготовление Инвалидам (далее – Получатели) </w:t>
      </w:r>
      <w:r w:rsidRPr="001A7D85">
        <w:rPr>
          <w:bCs/>
        </w:rPr>
        <w:t xml:space="preserve">протезов </w:t>
      </w:r>
      <w:r>
        <w:rPr>
          <w:bCs/>
        </w:rPr>
        <w:t xml:space="preserve">на </w:t>
      </w:r>
      <w:r>
        <w:t xml:space="preserve">нижние </w:t>
      </w:r>
      <w:r>
        <w:rPr>
          <w:bCs/>
        </w:rPr>
        <w:t>конечности</w:t>
      </w:r>
      <w:r w:rsidRPr="00313279">
        <w:rPr>
          <w:rFonts w:ascii="Times New Roman CYR" w:hAnsi="Times New Roman CYR" w:cs="Times New Roman CYR"/>
        </w:rPr>
        <w:t xml:space="preserve"> (далее – Изделия), указанных в техническом задании. </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1.1.1.</w:t>
      </w:r>
      <w:r w:rsidRPr="00313279">
        <w:rPr>
          <w:rFonts w:ascii="Times New Roman CYR" w:hAnsi="Times New Roman CYR" w:cs="Times New Roman CYR"/>
        </w:rPr>
        <w:t xml:space="preserve">В случае если ранее (в соответствии с нормативно-правовыми актами Российской Федерации) </w:t>
      </w:r>
      <w:r>
        <w:rPr>
          <w:rFonts w:ascii="Times New Roman CYR" w:hAnsi="Times New Roman CYR" w:cs="Times New Roman CYR"/>
        </w:rPr>
        <w:t>И</w:t>
      </w:r>
      <w:r w:rsidRPr="00313279">
        <w:rPr>
          <w:rFonts w:ascii="Times New Roman CYR" w:hAnsi="Times New Roman CYR" w:cs="Times New Roman CYR"/>
        </w:rPr>
        <w:t xml:space="preserve">зделия подлежали обязательной сертификации, допускается изготовление </w:t>
      </w:r>
      <w:r>
        <w:rPr>
          <w:rFonts w:ascii="Times New Roman CYR" w:hAnsi="Times New Roman CYR" w:cs="Times New Roman CYR"/>
        </w:rPr>
        <w:t>И</w:t>
      </w:r>
      <w:r w:rsidRPr="00313279">
        <w:rPr>
          <w:rFonts w:ascii="Times New Roman CYR" w:hAnsi="Times New Roman CYR" w:cs="Times New Roman CYR"/>
        </w:rPr>
        <w:t>зделий, имеющих действующий сертификат соответствия</w:t>
      </w:r>
      <w:r>
        <w:rPr>
          <w:rFonts w:ascii="Times New Roman CYR" w:hAnsi="Times New Roman CYR" w:cs="Times New Roman CYR"/>
        </w:rPr>
        <w:t xml:space="preserve"> </w:t>
      </w:r>
      <w:r w:rsidRPr="00313279">
        <w:rPr>
          <w:color w:val="000000"/>
        </w:rPr>
        <w:t>(при наличии)</w:t>
      </w:r>
      <w:r w:rsidRPr="00313279">
        <w:rPr>
          <w:rFonts w:ascii="Times New Roman CYR" w:hAnsi="Times New Roman CYR" w:cs="Times New Roman CYR"/>
        </w:rPr>
        <w:t>.</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1.1.2.</w:t>
      </w:r>
      <w:r w:rsidRPr="00313279">
        <w:rPr>
          <w:rFonts w:ascii="Times New Roman CYR" w:hAnsi="Times New Roman CYR" w:cs="Times New Roman CYR"/>
        </w:rPr>
        <w:t>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w:t>
      </w:r>
      <w:proofErr w:type="gramStart"/>
      <w:r w:rsidRPr="00313279">
        <w:rPr>
          <w:rFonts w:ascii="Times New Roman CYR" w:hAnsi="Times New Roman CYR" w:cs="Times New Roman CYR"/>
        </w:rPr>
        <w:t>х</w:t>
      </w:r>
      <w:r w:rsidRPr="00313279">
        <w:rPr>
          <w:color w:val="000000"/>
        </w:rPr>
        <w:t>(</w:t>
      </w:r>
      <w:proofErr w:type="gramEnd"/>
      <w:r w:rsidRPr="00313279">
        <w:rPr>
          <w:color w:val="000000"/>
        </w:rPr>
        <w:t>при наличии)</w:t>
      </w:r>
      <w:r w:rsidRPr="00313279">
        <w:rPr>
          <w:rFonts w:ascii="Times New Roman CYR" w:hAnsi="Times New Roman CYR" w:cs="Times New Roman CYR"/>
        </w:rPr>
        <w:t xml:space="preserve">. </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1.1.3.</w:t>
      </w:r>
      <w:r w:rsidRPr="00313279">
        <w:rPr>
          <w:rFonts w:ascii="Times New Roman CYR" w:hAnsi="Times New Roman CYR" w:cs="Times New Roman CYR"/>
        </w:rPr>
        <w:t>П</w:t>
      </w:r>
      <w:r w:rsidRPr="00313279">
        <w:rPr>
          <w:color w:val="000000"/>
        </w:rPr>
        <w:t xml:space="preserve">редоставить информацию о номере государственной регистрации </w:t>
      </w:r>
      <w:r>
        <w:rPr>
          <w:color w:val="000000"/>
        </w:rPr>
        <w:t>И</w:t>
      </w:r>
      <w:r w:rsidRPr="00313279">
        <w:rPr>
          <w:color w:val="000000"/>
        </w:rPr>
        <w:t>зделия медицинского назначения (при наличии).</w:t>
      </w:r>
    </w:p>
    <w:p w:rsidR="00A66C4C" w:rsidRDefault="00A66C4C" w:rsidP="00A66C4C">
      <w:pPr>
        <w:widowControl w:val="0"/>
      </w:pPr>
      <w:r>
        <w:t>1.2.</w:t>
      </w:r>
      <w:r w:rsidRPr="00313279">
        <w:t>Выполнять</w:t>
      </w:r>
      <w:r>
        <w:t xml:space="preserve"> работы по изготовлению Изделий.</w:t>
      </w:r>
    </w:p>
    <w:p w:rsidR="00A66C4C" w:rsidRPr="00313279" w:rsidRDefault="00A66C4C" w:rsidP="00A66C4C">
      <w:pPr>
        <w:widowControl w:val="0"/>
      </w:pPr>
      <w:r>
        <w:t>1.2.1.</w:t>
      </w:r>
      <w:r w:rsidRPr="00313279">
        <w:t xml:space="preserve"> Исполнитель </w:t>
      </w:r>
      <w:r>
        <w:t xml:space="preserve">выполняет работы выездными бригадами по адресам местожительства Получателей, в соответствии с </w:t>
      </w:r>
      <w:r w:rsidRPr="00313279">
        <w:t xml:space="preserve">Реестром Получателей Изделий, </w:t>
      </w:r>
      <w:r>
        <w:t>полученных от Филиалов</w:t>
      </w:r>
      <w:r w:rsidRPr="00313279">
        <w:t>.</w:t>
      </w:r>
    </w:p>
    <w:p w:rsidR="00A66C4C" w:rsidRPr="00313279" w:rsidRDefault="00A66C4C" w:rsidP="00A66C4C">
      <w:pPr>
        <w:widowControl w:val="0"/>
      </w:pPr>
      <w:r>
        <w:t>1.2.2.</w:t>
      </w:r>
      <w:r w:rsidRPr="00313279">
        <w:t>Реестр</w:t>
      </w:r>
      <w:r>
        <w:t>ы</w:t>
      </w:r>
      <w:r w:rsidRPr="00313279">
        <w:t xml:space="preserve"> Получателей Изделий направляются Филиалами Заказчика </w:t>
      </w:r>
      <w:r>
        <w:t>в адрес Исполнителя в электронном виде на электронный адрес ответственного лица</w:t>
      </w:r>
      <w:r w:rsidRPr="00313279">
        <w:t xml:space="preserve">. Дата и время выполнения работ Исполнителем, предварительно </w:t>
      </w:r>
      <w:r>
        <w:t xml:space="preserve">(не менее чем за день) </w:t>
      </w:r>
      <w:r w:rsidRPr="00313279">
        <w:t>согласовывается с Получател</w:t>
      </w:r>
      <w:r>
        <w:t>я</w:t>
      </w:r>
      <w:r w:rsidRPr="00313279">
        <w:t>м</w:t>
      </w:r>
      <w:r>
        <w:t>и</w:t>
      </w:r>
      <w:r w:rsidRPr="00313279">
        <w:t>.</w:t>
      </w:r>
    </w:p>
    <w:p w:rsidR="00A66C4C" w:rsidRDefault="00A66C4C" w:rsidP="00A66C4C">
      <w:pPr>
        <w:widowControl w:val="0"/>
      </w:pPr>
      <w:r>
        <w:t>1.2.3.</w:t>
      </w:r>
      <w:r w:rsidRPr="00313279">
        <w:t xml:space="preserve">Исполнитель проводит работы по изготовлению Изделий Получателю при представлении паспорта Получателя и направления (по форме, утвержденной приказом Министерства здравоохранения и социального развития Российской Федерации № 439н от </w:t>
      </w:r>
      <w:smartTag w:uri="urn:schemas-microsoft-com:office:smarttags" w:element="date">
        <w:smartTagPr>
          <w:attr w:name="Year" w:val="2008"/>
          <w:attr w:name="Day" w:val="21"/>
          <w:attr w:name="Month" w:val="08"/>
          <w:attr w:name="ls" w:val="trans"/>
        </w:smartTagPr>
        <w:r w:rsidRPr="00313279">
          <w:t>21.08.2008</w:t>
        </w:r>
      </w:smartTag>
      <w:r w:rsidRPr="00313279">
        <w:t xml:space="preserve">), выдаваемого Заказчиком. </w:t>
      </w:r>
    </w:p>
    <w:p w:rsidR="00A66C4C" w:rsidRPr="00313279" w:rsidRDefault="00A66C4C" w:rsidP="00A66C4C">
      <w:pPr>
        <w:widowControl w:val="0"/>
      </w:pPr>
      <w:r>
        <w:t>1.2.4.</w:t>
      </w:r>
      <w:r w:rsidRPr="00313279">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w:t>
      </w:r>
    </w:p>
    <w:p w:rsidR="00A66C4C" w:rsidRPr="00313279" w:rsidRDefault="00A66C4C" w:rsidP="00A66C4C">
      <w:pPr>
        <w:widowControl w:val="0"/>
      </w:pPr>
      <w:r>
        <w:lastRenderedPageBreak/>
        <w:t>1.2.5.</w:t>
      </w:r>
      <w:r w:rsidRPr="00313279">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A66C4C" w:rsidRDefault="00A66C4C" w:rsidP="00A66C4C">
      <w:pPr>
        <w:widowControl w:val="0"/>
      </w:pPr>
      <w:r w:rsidRPr="006A59A0">
        <w:t xml:space="preserve">1.3.Выполнять работы по изготовлению Изделий по </w:t>
      </w:r>
      <w:r>
        <w:t>антропометрическим параметрам</w:t>
      </w:r>
      <w:r w:rsidRPr="006A59A0">
        <w:t xml:space="preserve"> Получателей, в зависимости от индивидуальных особенностей, медицинских показаний Получателей и вида имеющейся</w:t>
      </w:r>
      <w:r>
        <w:t xml:space="preserve"> патологии.</w:t>
      </w:r>
    </w:p>
    <w:p w:rsidR="00A66C4C" w:rsidRPr="004B1EF3" w:rsidRDefault="00A66C4C" w:rsidP="00A66C4C">
      <w:pPr>
        <w:widowControl w:val="0"/>
        <w:rPr>
          <w:color w:val="000000"/>
        </w:rPr>
      </w:pPr>
      <w:r w:rsidRPr="004B1EF3">
        <w:rPr>
          <w:color w:val="000000"/>
        </w:rPr>
        <w:t>1.3.1.Выдача Изделий, гарантийного талона осуществляется</w:t>
      </w:r>
      <w:r>
        <w:rPr>
          <w:color w:val="000000"/>
        </w:rPr>
        <w:t xml:space="preserve"> </w:t>
      </w:r>
      <w:r w:rsidRPr="004B1EF3">
        <w:rPr>
          <w:color w:val="000000"/>
        </w:rPr>
        <w:t>выездны</w:t>
      </w:r>
      <w:r>
        <w:rPr>
          <w:color w:val="000000"/>
        </w:rPr>
        <w:t>ми</w:t>
      </w:r>
      <w:r w:rsidRPr="004B1EF3">
        <w:rPr>
          <w:color w:val="000000"/>
        </w:rPr>
        <w:t xml:space="preserve"> бригад</w:t>
      </w:r>
      <w:r>
        <w:rPr>
          <w:color w:val="000000"/>
        </w:rPr>
        <w:t xml:space="preserve">ами </w:t>
      </w:r>
      <w:r w:rsidRPr="004B1EF3">
        <w:rPr>
          <w:color w:val="000000"/>
        </w:rPr>
        <w:t>по месту жительства Получателей.</w:t>
      </w:r>
    </w:p>
    <w:p w:rsidR="00A66C4C" w:rsidRPr="00BC6874" w:rsidRDefault="00A66C4C" w:rsidP="00A66C4C">
      <w:pPr>
        <w:widowControl w:val="0"/>
        <w:rPr>
          <w:color w:val="000000"/>
        </w:rPr>
      </w:pPr>
      <w:r w:rsidRPr="004B1EF3">
        <w:rPr>
          <w:color w:val="000000"/>
        </w:rPr>
        <w:t xml:space="preserve">1.3.1.1. Консультирование по использованию Изделий Получателями осуществляется </w:t>
      </w:r>
      <w:r>
        <w:rPr>
          <w:color w:val="000000"/>
        </w:rPr>
        <w:t xml:space="preserve">на весь период </w:t>
      </w:r>
      <w:r>
        <w:t>гарантийного</w:t>
      </w:r>
      <w:r w:rsidRPr="00960C55">
        <w:t xml:space="preserve"> срок</w:t>
      </w:r>
      <w:r>
        <w:t>а</w:t>
      </w:r>
      <w:r w:rsidRPr="00960C55">
        <w:t xml:space="preserve"> эксплуатации Изделий</w:t>
      </w:r>
    </w:p>
    <w:p w:rsidR="00A66C4C" w:rsidRPr="00313279" w:rsidRDefault="00A66C4C" w:rsidP="00A66C4C">
      <w:pPr>
        <w:widowControl w:val="0"/>
      </w:pPr>
      <w:r>
        <w:t>1.3.2.</w:t>
      </w:r>
      <w:r w:rsidRPr="00313279">
        <w:rPr>
          <w:lang w:eastAsia="ar-SA"/>
        </w:rPr>
        <w:t>Выдача Изделий Получателям осуществляется совместно с гарантийным талоном и обучением пользованию Изделиями Получателей.</w:t>
      </w:r>
    </w:p>
    <w:p w:rsidR="00A66C4C" w:rsidRPr="00313279" w:rsidRDefault="00A66C4C" w:rsidP="00A66C4C">
      <w:pPr>
        <w:widowControl w:val="0"/>
        <w:rPr>
          <w:lang w:eastAsia="ar-SA"/>
        </w:rPr>
      </w:pPr>
      <w:r>
        <w:t>1.4.</w:t>
      </w:r>
      <w:r w:rsidRPr="00313279">
        <w:rPr>
          <w:rFonts w:ascii="Times New Roman CYR" w:hAnsi="Times New Roman CYR" w:cs="Times New Roman CYR"/>
        </w:rPr>
        <w:t>Осуществлять консультирование Получателей по телефонному номеру, по всем вопросам изготовления, выдачи, выполнения гарантийного ремонта Изделий,</w:t>
      </w:r>
      <w:r>
        <w:rPr>
          <w:rFonts w:ascii="Times New Roman CYR" w:hAnsi="Times New Roman CYR" w:cs="Times New Roman CYR"/>
        </w:rPr>
        <w:t xml:space="preserve"> </w:t>
      </w:r>
      <w:r w:rsidRPr="00313279">
        <w:t>не менее чем с 09:00 до 18:00 ежедневно, в рабочие дни, кроме субботы, воскресения.</w:t>
      </w:r>
    </w:p>
    <w:p w:rsidR="00A66C4C" w:rsidRPr="00313279" w:rsidRDefault="00A66C4C" w:rsidP="00A66C4C">
      <w:pPr>
        <w:widowControl w:val="0"/>
        <w:rPr>
          <w:rFonts w:ascii="Times New Roman CYR" w:hAnsi="Times New Roman CYR" w:cs="Times New Roman CYR"/>
        </w:rPr>
      </w:pPr>
      <w:r w:rsidRPr="00313279">
        <w:rPr>
          <w:lang w:eastAsia="ar-SA"/>
        </w:rPr>
        <w:t>1.4.1</w:t>
      </w:r>
      <w:r>
        <w:rPr>
          <w:lang w:eastAsia="ar-SA"/>
        </w:rPr>
        <w:t>.Для звонков Получателей</w:t>
      </w:r>
      <w:r w:rsidRPr="00313279">
        <w:rPr>
          <w:lang w:eastAsia="ar-SA"/>
        </w:rPr>
        <w:t xml:space="preserve"> должен быть выделен телефонный номер, </w:t>
      </w:r>
      <w:r w:rsidRPr="00313279">
        <w:rPr>
          <w:rFonts w:ascii="Times New Roman CYR" w:hAnsi="Times New Roman CYR" w:cs="Times New Roman CYR"/>
        </w:rPr>
        <w:t>телефон должен быть указан в приложении к государственному контракту.</w:t>
      </w:r>
    </w:p>
    <w:p w:rsidR="00A66C4C" w:rsidRPr="00313279" w:rsidRDefault="00A66C4C" w:rsidP="00A66C4C">
      <w:pPr>
        <w:widowControl w:val="0"/>
        <w:rPr>
          <w:lang w:eastAsia="ar-SA"/>
        </w:rPr>
      </w:pPr>
      <w:r>
        <w:rPr>
          <w:lang w:eastAsia="ar-SA"/>
        </w:rPr>
        <w:t>1.4.2.</w:t>
      </w:r>
      <w:r w:rsidRPr="00313279">
        <w:t>Звонки с номеров Московской области должны быть бесплатными</w:t>
      </w:r>
      <w:r w:rsidRPr="00313279">
        <w:rPr>
          <w:lang w:eastAsia="ar-SA"/>
        </w:rPr>
        <w:t xml:space="preserve">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Московской области; исключается возможность взимания оплаты за звонки </w:t>
      </w:r>
      <w:r>
        <w:rPr>
          <w:lang w:eastAsia="ar-SA"/>
        </w:rPr>
        <w:t>Исполнителем</w:t>
      </w:r>
      <w:r w:rsidRPr="00313279">
        <w:rPr>
          <w:lang w:eastAsia="ar-SA"/>
        </w:rPr>
        <w:t>.</w:t>
      </w:r>
    </w:p>
    <w:p w:rsidR="00A66C4C" w:rsidRPr="00960C55" w:rsidRDefault="00A66C4C" w:rsidP="00A66C4C">
      <w:pPr>
        <w:widowControl w:val="0"/>
        <w:autoSpaceDE w:val="0"/>
      </w:pPr>
      <w:r>
        <w:t>1.5.</w:t>
      </w:r>
      <w:r w:rsidRPr="00313279">
        <w:t>Осуществлять гарантийный ремонт Издели</w:t>
      </w:r>
      <w:r>
        <w:t>й за счет собственных средств в соответствии с пунктом 7.3. Контракта.</w:t>
      </w:r>
    </w:p>
    <w:p w:rsidR="00A66C4C" w:rsidRPr="004D2D53" w:rsidRDefault="00A66C4C" w:rsidP="00A66C4C">
      <w:pPr>
        <w:widowControl w:val="0"/>
      </w:pPr>
      <w:r w:rsidRPr="004D2D53">
        <w:t>1.5.</w:t>
      </w:r>
      <w:r>
        <w:t>1</w:t>
      </w:r>
      <w:r w:rsidRPr="004D2D53">
        <w:t xml:space="preserve">.Осуществлять прием Получателей специалистами медико-технической комиссии (МТК) протезно-ортопедического предприятия, для диагностики состояния опорно-двигательного аппарата, определения характера и степени поломки (деформации, износа) изделия, с оформлением в тот же день соответствующего заключения МТК и заказа-наряда на ремонт Изделия. </w:t>
      </w:r>
    </w:p>
    <w:p w:rsidR="00A66C4C" w:rsidRPr="00313279" w:rsidRDefault="00A66C4C" w:rsidP="00A66C4C">
      <w:pPr>
        <w:widowControl w:val="0"/>
      </w:pPr>
      <w:r w:rsidRPr="00313279">
        <w:t>1.5.</w:t>
      </w:r>
      <w:r>
        <w:t>2</w:t>
      </w:r>
      <w:r w:rsidRPr="00313279">
        <w:t>.Осуществлять консультирование по</w:t>
      </w:r>
      <w:r>
        <w:t xml:space="preserve"> пользованию отремонтированным И</w:t>
      </w:r>
      <w:r w:rsidRPr="00313279">
        <w:t>зделием одновременно с его выдачей.</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1.5.3.</w:t>
      </w:r>
      <w:r w:rsidRPr="00313279">
        <w:rPr>
          <w:rFonts w:ascii="Times New Roman CYR" w:hAnsi="Times New Roman CYR" w:cs="Times New Roman CYR"/>
        </w:rPr>
        <w:t xml:space="preserve">Обеспечение возможности ремонта, устранения недостатков при выполнении работ по изготовлению Изделий осуществляется в соответствии с Федеральным законом от 07.02.1992 № 2300-1 «О защите прав потребителей». </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w:t>
      </w:r>
      <w:r w:rsidRPr="00313279">
        <w:rPr>
          <w:rFonts w:ascii="Times New Roman CYR" w:hAnsi="Times New Roman CYR" w:cs="Times New Roman CYR"/>
        </w:rPr>
        <w:t>Изготавливать для Получателей Изделия, удовлетворяющие следующим требованиям:</w:t>
      </w:r>
    </w:p>
    <w:p w:rsidR="00A66C4C" w:rsidRPr="00313279" w:rsidRDefault="00A66C4C" w:rsidP="00A66C4C">
      <w:pPr>
        <w:widowControl w:val="0"/>
        <w:autoSpaceDE w:val="0"/>
        <w:rPr>
          <w:rFonts w:ascii="Times New Roman CYR" w:hAnsi="Times New Roman CYR" w:cs="Times New Roman CYR"/>
        </w:rPr>
      </w:pPr>
      <w:r w:rsidRPr="00313279">
        <w:rPr>
          <w:rFonts w:ascii="Times New Roman CYR" w:hAnsi="Times New Roman CYR" w:cs="Times New Roman CYR"/>
        </w:rPr>
        <w:t>1.</w:t>
      </w:r>
      <w:r>
        <w:rPr>
          <w:rFonts w:ascii="Times New Roman CYR" w:hAnsi="Times New Roman CYR" w:cs="Times New Roman CYR"/>
        </w:rPr>
        <w:t>6.1.</w:t>
      </w:r>
      <w:r w:rsidRPr="00313279">
        <w:rPr>
          <w:rFonts w:ascii="Times New Roman CYR" w:hAnsi="Times New Roman CYR" w:cs="Times New Roman CYR"/>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A66C4C"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1.6.2.</w:t>
      </w:r>
      <w:r w:rsidRPr="00313279">
        <w:rPr>
          <w:rFonts w:ascii="Times New Roman CYR" w:hAnsi="Times New Roman CYR" w:cs="Times New Roman CYR"/>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w:t>
      </w:r>
      <w:r w:rsidRPr="00313279">
        <w:rPr>
          <w:rFonts w:ascii="Times New Roman CYR" w:hAnsi="Times New Roman CYR" w:cs="Times New Roman CYR"/>
        </w:rPr>
        <w:lastRenderedPageBreak/>
        <w:t xml:space="preserve">Исполнителя при нормальном использовании в обычных условиях. </w:t>
      </w:r>
    </w:p>
    <w:p w:rsidR="00A66C4C" w:rsidRDefault="00A66C4C" w:rsidP="00A66C4C">
      <w:pPr>
        <w:widowControl w:val="0"/>
        <w:autoSpaceDE w:val="0"/>
      </w:pPr>
      <w:r w:rsidRPr="009E7326">
        <w:t>1.6.3.</w:t>
      </w:r>
      <w:r w:rsidRPr="009E7326">
        <w:rPr>
          <w:rFonts w:ascii="Times New Roman CYR" w:hAnsi="Times New Roman CYR" w:cs="Times New Roman CYR"/>
        </w:rPr>
        <w:t xml:space="preserve">Материалы (сырье), применяемые для изготовления Изделий </w:t>
      </w:r>
      <w:r w:rsidRPr="009E7326">
        <w:t>должны соответствовать единым санитарно-эпидемиологическим и гигиеническим требованиям к Изделиям, подлежащим санитарно-эпидемиологическому надзору (контролю).</w:t>
      </w:r>
    </w:p>
    <w:p w:rsidR="00A66C4C" w:rsidRPr="00CC53B6" w:rsidRDefault="00A66C4C" w:rsidP="00A66C4C">
      <w:pPr>
        <w:widowControl w:val="0"/>
      </w:pPr>
      <w:r w:rsidRPr="00CC53B6">
        <w:t xml:space="preserve">1.6.4. </w:t>
      </w:r>
      <w:r w:rsidRPr="00CC53B6">
        <w:rPr>
          <w:color w:val="000000"/>
          <w:shd w:val="clear" w:color="auto" w:fill="FFFFFF"/>
        </w:rPr>
        <w:t>Осуществлять выполнение комплекса работ при наличии соответствующей медицинской лицензии (расшифровка травматологии и ортопедии) согласно Перечню работ (услуг), составляющих медицинскую деятельность, утвержденному Постановлением Правительства Российской Федерации № 291 от 16.04.2015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 Исполнителя или Соисполнителя (-лей), в случае его привлечения, осуществляющего (-</w:t>
      </w:r>
      <w:proofErr w:type="spellStart"/>
      <w:r w:rsidRPr="00CC53B6">
        <w:rPr>
          <w:color w:val="000000"/>
          <w:shd w:val="clear" w:color="auto" w:fill="FFFFFF"/>
        </w:rPr>
        <w:t>щих</w:t>
      </w:r>
      <w:proofErr w:type="spellEnd"/>
      <w:r w:rsidRPr="00CC53B6">
        <w:rPr>
          <w:color w:val="000000"/>
          <w:shd w:val="clear" w:color="auto" w:fill="FFFFFF"/>
        </w:rPr>
        <w:t>) подбор протезно-ортопедических изделий, является обязательным условием (Федеральный закон от 04.05.2011 № 99-ФЗ).</w:t>
      </w:r>
    </w:p>
    <w:p w:rsidR="00A66C4C" w:rsidRPr="00F90E45" w:rsidRDefault="00A66C4C" w:rsidP="00A66C4C">
      <w:pPr>
        <w:widowControl w:val="0"/>
        <w:rPr>
          <w:b/>
        </w:rPr>
      </w:pPr>
      <w:r w:rsidRPr="00CC53B6">
        <w:t>1.6.4.1. Требования, предъявляемые к Исполнителю при заключении контракта и к условиям выполнения работ, установленных в настоящем Техническом задании должны соблюдаться соисполнителем в случае его привлечения.</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1.6.5.</w:t>
      </w:r>
      <w:r w:rsidRPr="00313279">
        <w:rPr>
          <w:rFonts w:ascii="Times New Roman CYR" w:hAnsi="Times New Roman CYR" w:cs="Times New Roman CYR"/>
        </w:rPr>
        <w:t xml:space="preserve">Качество изготавливаемых Изделий должно соответствовать государственным стандартам (ГОСТ), действующим на территории Российской Федерации, в том числе: </w:t>
      </w:r>
    </w:p>
    <w:p w:rsidR="00A66C4C" w:rsidRDefault="00A66C4C" w:rsidP="00A66C4C">
      <w:pPr>
        <w:widowControl w:val="0"/>
        <w:numPr>
          <w:ilvl w:val="0"/>
          <w:numId w:val="130"/>
        </w:numPr>
        <w:autoSpaceDE w:val="0"/>
        <w:spacing w:after="0"/>
        <w:ind w:left="284" w:hanging="284"/>
        <w:rPr>
          <w:rFonts w:ascii="Times New Roman CYR" w:hAnsi="Times New Roman CYR" w:cs="Times New Roman CYR"/>
        </w:rPr>
      </w:pPr>
      <w:r>
        <w:t xml:space="preserve">ГОСТ Р ИСО 22523-2007 «Протезы конечностей и </w:t>
      </w:r>
      <w:proofErr w:type="spellStart"/>
      <w:r>
        <w:t>ортезы</w:t>
      </w:r>
      <w:proofErr w:type="spellEnd"/>
      <w:r>
        <w:t xml:space="preserve"> наружные. Требования и методы испытаний</w:t>
      </w:r>
      <w:r>
        <w:rPr>
          <w:rFonts w:ascii="Times New Roman CYR" w:hAnsi="Times New Roman CYR" w:cs="Times New Roman CYR"/>
        </w:rPr>
        <w:t>»;</w:t>
      </w:r>
    </w:p>
    <w:p w:rsidR="00A66C4C" w:rsidRDefault="00A66C4C" w:rsidP="00A66C4C">
      <w:pPr>
        <w:widowControl w:val="0"/>
        <w:numPr>
          <w:ilvl w:val="0"/>
          <w:numId w:val="130"/>
        </w:numPr>
        <w:autoSpaceDE w:val="0"/>
        <w:spacing w:after="0"/>
        <w:ind w:left="284" w:hanging="284"/>
        <w:rPr>
          <w:rFonts w:ascii="Times New Roman CYR" w:hAnsi="Times New Roman CYR" w:cs="Times New Roman CYR"/>
        </w:rPr>
      </w:pPr>
      <w:r>
        <w:rPr>
          <w:rFonts w:ascii="Times New Roman CYR" w:hAnsi="Times New Roman CYR" w:cs="Times New Roman CYR"/>
        </w:rPr>
        <w:t>ГОСТ Р ИСО 15032-2001 «Протезы. Испытания конструкции тазобедренных узлов»;</w:t>
      </w:r>
    </w:p>
    <w:p w:rsidR="00A66C4C" w:rsidRDefault="00A66C4C" w:rsidP="00A66C4C">
      <w:pPr>
        <w:widowControl w:val="0"/>
        <w:numPr>
          <w:ilvl w:val="0"/>
          <w:numId w:val="130"/>
        </w:numPr>
        <w:autoSpaceDE w:val="0"/>
        <w:spacing w:after="0"/>
        <w:ind w:left="284" w:hanging="284"/>
        <w:rPr>
          <w:rFonts w:ascii="Times New Roman CYR" w:hAnsi="Times New Roman CYR" w:cs="Times New Roman CYR"/>
        </w:rPr>
      </w:pPr>
      <w:r>
        <w:rPr>
          <w:rFonts w:ascii="Times New Roman CYR" w:hAnsi="Times New Roman CYR" w:cs="Times New Roman CYR"/>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A66C4C" w:rsidRDefault="00A66C4C" w:rsidP="00A66C4C">
      <w:pPr>
        <w:widowControl w:val="0"/>
        <w:numPr>
          <w:ilvl w:val="0"/>
          <w:numId w:val="130"/>
        </w:numPr>
        <w:autoSpaceDE w:val="0"/>
        <w:spacing w:after="0"/>
        <w:ind w:left="284" w:hanging="284"/>
        <w:rPr>
          <w:rFonts w:ascii="Times New Roman CYR" w:hAnsi="Times New Roman CYR" w:cs="Times New Roman CYR"/>
        </w:rPr>
      </w:pPr>
      <w:r>
        <w:t>ГОСТ Р 15.111-2015 «Система разработки и постановки продукции на производство. Технические средства реабилитации инвалидов»</w:t>
      </w:r>
      <w:r>
        <w:rPr>
          <w:rFonts w:ascii="Times New Roman CYR" w:hAnsi="Times New Roman CYR" w:cs="Times New Roman CYR"/>
        </w:rPr>
        <w:t>;</w:t>
      </w:r>
    </w:p>
    <w:p w:rsidR="00A66C4C" w:rsidRDefault="00A66C4C" w:rsidP="00A66C4C">
      <w:pPr>
        <w:widowControl w:val="0"/>
        <w:numPr>
          <w:ilvl w:val="0"/>
          <w:numId w:val="130"/>
        </w:numPr>
        <w:autoSpaceDE w:val="0"/>
        <w:spacing w:after="0"/>
        <w:ind w:left="284" w:hanging="284"/>
      </w:pPr>
      <w:r>
        <w:t>ГОСТ Р ИСО 9999-2014 «Вспомогательные средства для людей с ограничениями жизнедеятельности. Классификация и терминология».</w:t>
      </w:r>
    </w:p>
    <w:p w:rsidR="00A66C4C" w:rsidRDefault="00A66C4C" w:rsidP="00A66C4C">
      <w:pPr>
        <w:pStyle w:val="afffffff4"/>
        <w:numPr>
          <w:ilvl w:val="0"/>
          <w:numId w:val="130"/>
        </w:numPr>
        <w:ind w:left="284" w:hanging="284"/>
        <w:rPr>
          <w:sz w:val="24"/>
        </w:rPr>
      </w:pPr>
      <w:r>
        <w:rPr>
          <w:sz w:val="24"/>
        </w:rPr>
        <w:t>ГОСТ ISO 10993-1-2011 «Изделия медицинские. Оценка биологического действия медицинских изделий. Часть 1. Оценка и исследования»;</w:t>
      </w:r>
    </w:p>
    <w:p w:rsidR="00A66C4C" w:rsidRDefault="00A66C4C" w:rsidP="00A66C4C">
      <w:pPr>
        <w:pStyle w:val="afffffff4"/>
        <w:numPr>
          <w:ilvl w:val="0"/>
          <w:numId w:val="130"/>
        </w:numPr>
        <w:ind w:left="284" w:hanging="284"/>
        <w:rPr>
          <w:sz w:val="24"/>
        </w:rPr>
      </w:pPr>
      <w:r>
        <w:rPr>
          <w:sz w:val="24"/>
        </w:rPr>
        <w:t xml:space="preserve">ГОСТ ISO 10993-5-2011 «Изделия медицинские. Оценка биологического действия медицинских изделий. Часть 5. Исследования на </w:t>
      </w:r>
      <w:proofErr w:type="spellStart"/>
      <w:r>
        <w:rPr>
          <w:sz w:val="24"/>
        </w:rPr>
        <w:t>цитотоксичность</w:t>
      </w:r>
      <w:proofErr w:type="spellEnd"/>
      <w:r>
        <w:rPr>
          <w:sz w:val="24"/>
        </w:rPr>
        <w:t xml:space="preserve">: методы </w:t>
      </w:r>
      <w:proofErr w:type="spellStart"/>
      <w:r>
        <w:rPr>
          <w:sz w:val="24"/>
        </w:rPr>
        <w:t>in</w:t>
      </w:r>
      <w:proofErr w:type="spellEnd"/>
      <w:r>
        <w:rPr>
          <w:sz w:val="24"/>
        </w:rPr>
        <w:t xml:space="preserve"> </w:t>
      </w:r>
      <w:proofErr w:type="spellStart"/>
      <w:r>
        <w:rPr>
          <w:sz w:val="24"/>
        </w:rPr>
        <w:t>vitro</w:t>
      </w:r>
      <w:proofErr w:type="spellEnd"/>
      <w:r>
        <w:rPr>
          <w:sz w:val="24"/>
        </w:rPr>
        <w:t>»;</w:t>
      </w:r>
    </w:p>
    <w:p w:rsidR="00A66C4C" w:rsidRDefault="00A66C4C" w:rsidP="00A66C4C">
      <w:pPr>
        <w:pStyle w:val="afffffff4"/>
        <w:numPr>
          <w:ilvl w:val="0"/>
          <w:numId w:val="130"/>
        </w:numPr>
        <w:ind w:left="284" w:hanging="284"/>
        <w:rPr>
          <w:sz w:val="24"/>
        </w:rPr>
      </w:pPr>
      <w:r>
        <w:rPr>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A66C4C" w:rsidRDefault="00A66C4C" w:rsidP="00A66C4C">
      <w:pPr>
        <w:pStyle w:val="afffffff4"/>
        <w:numPr>
          <w:ilvl w:val="0"/>
          <w:numId w:val="130"/>
        </w:numPr>
        <w:ind w:left="284" w:hanging="284"/>
        <w:rPr>
          <w:sz w:val="24"/>
        </w:rPr>
      </w:pPr>
      <w:r>
        <w:rPr>
          <w:sz w:val="24"/>
        </w:rPr>
        <w:t>ГОСТ Р 52770-2016 «Изделия медицинские. Требования безопасности. Методы санитарно-химических и токсикологических испытаний»;</w:t>
      </w:r>
    </w:p>
    <w:p w:rsidR="00A66C4C" w:rsidRDefault="00A66C4C" w:rsidP="00A66C4C">
      <w:pPr>
        <w:pStyle w:val="afffffff4"/>
        <w:numPr>
          <w:ilvl w:val="0"/>
          <w:numId w:val="130"/>
        </w:numPr>
        <w:ind w:left="284" w:hanging="284"/>
        <w:rPr>
          <w:sz w:val="24"/>
        </w:rPr>
      </w:pPr>
      <w:r>
        <w:rPr>
          <w:rFonts w:ascii="Times New Roman CYR" w:hAnsi="Times New Roman CYR" w:cs="Times New Roman CYR"/>
          <w:sz w:val="24"/>
        </w:rPr>
        <w:t xml:space="preserve">ГОСТ Р 51819-2001 «Протезирование и </w:t>
      </w:r>
      <w:proofErr w:type="spellStart"/>
      <w:r>
        <w:rPr>
          <w:rFonts w:ascii="Times New Roman CYR" w:hAnsi="Times New Roman CYR" w:cs="Times New Roman CYR"/>
          <w:sz w:val="24"/>
        </w:rPr>
        <w:t>ортезирование</w:t>
      </w:r>
      <w:proofErr w:type="spellEnd"/>
      <w:r>
        <w:rPr>
          <w:rFonts w:ascii="Times New Roman CYR" w:hAnsi="Times New Roman CYR" w:cs="Times New Roman CYR"/>
          <w:sz w:val="24"/>
        </w:rPr>
        <w:t xml:space="preserve"> верхних и нижних конечностей. Термины и определения». </w:t>
      </w:r>
    </w:p>
    <w:p w:rsidR="00A66C4C" w:rsidRDefault="00A66C4C" w:rsidP="00A66C4C">
      <w:pPr>
        <w:pStyle w:val="afffffff4"/>
        <w:numPr>
          <w:ilvl w:val="0"/>
          <w:numId w:val="130"/>
        </w:numPr>
        <w:ind w:left="284" w:hanging="284"/>
        <w:rPr>
          <w:sz w:val="24"/>
        </w:rPr>
      </w:pPr>
      <w:r>
        <w:rPr>
          <w:sz w:val="24"/>
        </w:rPr>
        <w:t>ГОСТ Р 51191-2007 «Узлы протезов нижних конечностей. Технические требования и методы испытаний»;</w:t>
      </w:r>
    </w:p>
    <w:p w:rsidR="00A66C4C" w:rsidRDefault="00A66C4C" w:rsidP="00A66C4C">
      <w:pPr>
        <w:pStyle w:val="afffffff4"/>
        <w:numPr>
          <w:ilvl w:val="0"/>
          <w:numId w:val="130"/>
        </w:numPr>
        <w:ind w:left="284" w:hanging="284"/>
        <w:rPr>
          <w:sz w:val="24"/>
        </w:rPr>
      </w:pPr>
      <w:r>
        <w:rPr>
          <w:rFonts w:ascii="Times New Roman CYR" w:hAnsi="Times New Roman CYR" w:cs="Times New Roman CYR"/>
          <w:sz w:val="24"/>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A66C4C" w:rsidRDefault="00A66C4C" w:rsidP="00A66C4C">
      <w:pPr>
        <w:pStyle w:val="afffffff4"/>
        <w:numPr>
          <w:ilvl w:val="0"/>
          <w:numId w:val="130"/>
        </w:numPr>
        <w:ind w:left="284" w:hanging="284"/>
        <w:rPr>
          <w:sz w:val="24"/>
        </w:rPr>
      </w:pPr>
      <w:r>
        <w:rPr>
          <w:sz w:val="24"/>
        </w:rPr>
        <w:lastRenderedPageBreak/>
        <w:t>ГОСТ Р 15.111-2015 «Система разработки и постановки продукции на производство. Технические средства реабилитации инвалидов»</w:t>
      </w:r>
      <w:r>
        <w:rPr>
          <w:rFonts w:ascii="Times New Roman CYR" w:hAnsi="Times New Roman CYR" w:cs="Times New Roman CYR"/>
          <w:sz w:val="24"/>
        </w:rPr>
        <w:t>;</w:t>
      </w:r>
    </w:p>
    <w:p w:rsidR="00A66C4C" w:rsidRDefault="00A66C4C" w:rsidP="00A66C4C">
      <w:pPr>
        <w:pStyle w:val="afffffff4"/>
        <w:numPr>
          <w:ilvl w:val="0"/>
          <w:numId w:val="130"/>
        </w:numPr>
        <w:ind w:left="284" w:hanging="284"/>
        <w:rPr>
          <w:sz w:val="24"/>
        </w:rPr>
      </w:pPr>
      <w:r>
        <w:rPr>
          <w:sz w:val="24"/>
        </w:rPr>
        <w:t>ГОСТ Р ИСО 9999-2014 «Вспомогательные средства для людей с ограничениями жизнедеятельности. Классификация и терминология».</w:t>
      </w:r>
    </w:p>
    <w:p w:rsidR="00A66C4C" w:rsidRDefault="00A66C4C" w:rsidP="00A66C4C">
      <w:pPr>
        <w:pStyle w:val="afffffff4"/>
        <w:numPr>
          <w:ilvl w:val="0"/>
          <w:numId w:val="130"/>
        </w:numPr>
        <w:ind w:left="284" w:hanging="284"/>
        <w:rPr>
          <w:sz w:val="24"/>
        </w:rPr>
      </w:pPr>
      <w:r>
        <w:rPr>
          <w:sz w:val="24"/>
        </w:rPr>
        <w:t>ГОСТ ISO 10993-1-2011 «Изделия медицинские. Оценка биологического действия медицинских изделий. Часть 1. Оценка и исследования»;</w:t>
      </w:r>
    </w:p>
    <w:p w:rsidR="00A66C4C" w:rsidRDefault="00A66C4C" w:rsidP="00A66C4C">
      <w:pPr>
        <w:pStyle w:val="afffffff4"/>
        <w:numPr>
          <w:ilvl w:val="0"/>
          <w:numId w:val="130"/>
        </w:numPr>
        <w:ind w:left="284" w:hanging="284"/>
        <w:rPr>
          <w:sz w:val="24"/>
        </w:rPr>
      </w:pPr>
      <w:r>
        <w:rPr>
          <w:sz w:val="24"/>
        </w:rPr>
        <w:t xml:space="preserve">ГОСТ ISO 10993-5-2011 «Изделия медицинские. Оценка биологического действия медицинских изделий. Часть 5. Исследования на </w:t>
      </w:r>
      <w:proofErr w:type="spellStart"/>
      <w:r>
        <w:rPr>
          <w:sz w:val="24"/>
        </w:rPr>
        <w:t>цитотоксичность</w:t>
      </w:r>
      <w:proofErr w:type="spellEnd"/>
      <w:r>
        <w:rPr>
          <w:sz w:val="24"/>
        </w:rPr>
        <w:t xml:space="preserve">: методы </w:t>
      </w:r>
      <w:proofErr w:type="spellStart"/>
      <w:r>
        <w:rPr>
          <w:sz w:val="24"/>
        </w:rPr>
        <w:t>in</w:t>
      </w:r>
      <w:proofErr w:type="spellEnd"/>
      <w:r>
        <w:rPr>
          <w:sz w:val="24"/>
        </w:rPr>
        <w:t xml:space="preserve"> </w:t>
      </w:r>
      <w:proofErr w:type="spellStart"/>
      <w:r>
        <w:rPr>
          <w:sz w:val="24"/>
        </w:rPr>
        <w:t>vitro</w:t>
      </w:r>
      <w:proofErr w:type="spellEnd"/>
      <w:r>
        <w:rPr>
          <w:sz w:val="24"/>
        </w:rPr>
        <w:t>»;</w:t>
      </w:r>
    </w:p>
    <w:p w:rsidR="00A66C4C" w:rsidRDefault="00A66C4C" w:rsidP="00A66C4C">
      <w:pPr>
        <w:pStyle w:val="afffffff4"/>
        <w:numPr>
          <w:ilvl w:val="0"/>
          <w:numId w:val="130"/>
        </w:numPr>
        <w:ind w:left="284" w:hanging="284"/>
        <w:rPr>
          <w:sz w:val="24"/>
        </w:rPr>
      </w:pPr>
      <w:r>
        <w:rPr>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A66C4C" w:rsidRDefault="00A66C4C" w:rsidP="00A66C4C">
      <w:pPr>
        <w:pStyle w:val="afffffff4"/>
        <w:numPr>
          <w:ilvl w:val="0"/>
          <w:numId w:val="130"/>
        </w:numPr>
        <w:ind w:left="284" w:hanging="284"/>
        <w:rPr>
          <w:sz w:val="24"/>
        </w:rPr>
      </w:pPr>
      <w:r>
        <w:rPr>
          <w:sz w:val="24"/>
        </w:rPr>
        <w:t>ГОСТ Р 52770-2016 «Изделия медицинские. Требования безопасности. Методы санитарно-химических и токсикологических испытаний»;</w:t>
      </w:r>
    </w:p>
    <w:p w:rsidR="00A66C4C" w:rsidRDefault="00A66C4C" w:rsidP="00A66C4C">
      <w:pPr>
        <w:pStyle w:val="afffffff4"/>
        <w:numPr>
          <w:ilvl w:val="0"/>
          <w:numId w:val="130"/>
        </w:numPr>
        <w:ind w:left="284" w:hanging="284"/>
        <w:rPr>
          <w:sz w:val="24"/>
        </w:rPr>
      </w:pPr>
      <w:r>
        <w:rPr>
          <w:sz w:val="24"/>
        </w:rPr>
        <w:t>ГОСТ Р 53869-2010 «Протезы нижних конечностей. Технические требования».</w:t>
      </w:r>
    </w:p>
    <w:p w:rsidR="00A66C4C"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1.6.6.</w:t>
      </w:r>
      <w:r w:rsidRPr="00313279">
        <w:rPr>
          <w:rFonts w:ascii="Times New Roman CYR" w:hAnsi="Times New Roman CYR" w:cs="Times New Roman CYR"/>
        </w:rPr>
        <w:t>Изделия должны быть в упаковке, защищающей от повреждений и воздействия внешней среды.</w:t>
      </w:r>
    </w:p>
    <w:p w:rsidR="00A66C4C"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1.6.6.1. Маркировка.</w:t>
      </w:r>
    </w:p>
    <w:p w:rsidR="00A66C4C" w:rsidRPr="00F4400F" w:rsidRDefault="00A66C4C" w:rsidP="00A66C4C">
      <w:pPr>
        <w:autoSpaceDE w:val="0"/>
        <w:autoSpaceDN w:val="0"/>
        <w:adjustRightInd w:val="0"/>
      </w:pPr>
      <w:r w:rsidRPr="00F4400F">
        <w:t>Маркировка должна</w:t>
      </w:r>
      <w:r>
        <w:t xml:space="preserve"> соответствовать ГОСТ </w:t>
      </w:r>
      <w:r w:rsidRPr="00883E47">
        <w:t xml:space="preserve"> Р ИСО 22523-2007 </w:t>
      </w:r>
      <w:r>
        <w:t>«</w:t>
      </w:r>
      <w:r w:rsidRPr="00883E47">
        <w:t xml:space="preserve">Протезы конечностей и </w:t>
      </w:r>
      <w:proofErr w:type="spellStart"/>
      <w:r w:rsidRPr="00883E47">
        <w:t>ортезы</w:t>
      </w:r>
      <w:proofErr w:type="spellEnd"/>
      <w:r w:rsidRPr="00883E47">
        <w:t xml:space="preserve"> наружные. Требования и методы испытаний</w:t>
      </w:r>
      <w:r>
        <w:t>», а также</w:t>
      </w:r>
      <w:r w:rsidRPr="00F4400F">
        <w:t xml:space="preserve"> содержать:</w:t>
      </w:r>
    </w:p>
    <w:p w:rsidR="00A66C4C" w:rsidRPr="00F4400F" w:rsidRDefault="00A66C4C" w:rsidP="00A66C4C">
      <w:pPr>
        <w:autoSpaceDE w:val="0"/>
        <w:autoSpaceDN w:val="0"/>
        <w:adjustRightInd w:val="0"/>
      </w:pPr>
      <w:r w:rsidRPr="00F4400F">
        <w:t>- наименование страны-изготовителя;</w:t>
      </w:r>
    </w:p>
    <w:p w:rsidR="00A66C4C" w:rsidRPr="00F4400F" w:rsidRDefault="00A66C4C" w:rsidP="00A66C4C">
      <w:pPr>
        <w:autoSpaceDE w:val="0"/>
        <w:autoSpaceDN w:val="0"/>
        <w:adjustRightInd w:val="0"/>
      </w:pPr>
      <w:r w:rsidRPr="00F4400F">
        <w:t>- наименование и местонахождение изготовителя (продавца, поставщика), товарный знак (при наличии);</w:t>
      </w:r>
    </w:p>
    <w:p w:rsidR="00A66C4C" w:rsidRPr="00F4400F" w:rsidRDefault="00A66C4C" w:rsidP="00A66C4C">
      <w:pPr>
        <w:autoSpaceDE w:val="0"/>
        <w:autoSpaceDN w:val="0"/>
        <w:adjustRightInd w:val="0"/>
      </w:pPr>
      <w:r w:rsidRPr="00F4400F">
        <w:t>- наименование</w:t>
      </w:r>
      <w:r>
        <w:t xml:space="preserve"> Изделия</w:t>
      </w:r>
      <w:r w:rsidRPr="00F4400F">
        <w:t xml:space="preserve">, товарную марку (при наличии), вид </w:t>
      </w:r>
      <w:r>
        <w:t>Изделия</w:t>
      </w:r>
      <w:r w:rsidRPr="00F4400F">
        <w:t xml:space="preserve"> в зависимости от назначения, группу и размеры </w:t>
      </w:r>
      <w:r>
        <w:t>Изделия</w:t>
      </w:r>
      <w:r w:rsidRPr="00F4400F">
        <w:t xml:space="preserve">, номер </w:t>
      </w:r>
      <w:r>
        <w:t>Изделия</w:t>
      </w:r>
      <w:r w:rsidRPr="00F4400F">
        <w:t xml:space="preserve"> (при наличии);</w:t>
      </w:r>
    </w:p>
    <w:p w:rsidR="00A66C4C" w:rsidRPr="00F4400F" w:rsidRDefault="00A66C4C" w:rsidP="00A66C4C">
      <w:pPr>
        <w:autoSpaceDE w:val="0"/>
        <w:autoSpaceDN w:val="0"/>
        <w:adjustRightInd w:val="0"/>
      </w:pPr>
      <w:r w:rsidRPr="00F4400F">
        <w:t>- номер артикула (при наличии);</w:t>
      </w:r>
    </w:p>
    <w:p w:rsidR="00A66C4C" w:rsidRPr="00F4400F" w:rsidRDefault="00A66C4C" w:rsidP="00A66C4C">
      <w:pPr>
        <w:autoSpaceDE w:val="0"/>
        <w:autoSpaceDN w:val="0"/>
        <w:adjustRightInd w:val="0"/>
      </w:pPr>
      <w:r w:rsidRPr="00F4400F">
        <w:t>- дату (месяц, год) изготовления;</w:t>
      </w:r>
    </w:p>
    <w:p w:rsidR="00A66C4C" w:rsidRPr="00F4400F" w:rsidRDefault="00A66C4C" w:rsidP="00A66C4C">
      <w:pPr>
        <w:autoSpaceDE w:val="0"/>
        <w:autoSpaceDN w:val="0"/>
        <w:adjustRightInd w:val="0"/>
      </w:pPr>
      <w:r w:rsidRPr="00F4400F">
        <w:t>- идентификационный номер реестра Получателей;</w:t>
      </w:r>
    </w:p>
    <w:p w:rsidR="00A66C4C" w:rsidRPr="00F4400F" w:rsidRDefault="00A66C4C" w:rsidP="00A66C4C">
      <w:pPr>
        <w:autoSpaceDE w:val="0"/>
        <w:autoSpaceDN w:val="0"/>
        <w:adjustRightInd w:val="0"/>
      </w:pPr>
      <w:r w:rsidRPr="00F4400F">
        <w:t>- штриховой код (при наличии).</w:t>
      </w:r>
    </w:p>
    <w:p w:rsidR="00A66C4C" w:rsidRPr="00F4400F" w:rsidRDefault="00A66C4C" w:rsidP="00A66C4C">
      <w:pPr>
        <w:autoSpaceDE w:val="0"/>
        <w:autoSpaceDN w:val="0"/>
        <w:adjustRightInd w:val="0"/>
      </w:pPr>
      <w:r w:rsidRPr="00F4400F">
        <w:t xml:space="preserve">Маркировка должна быть нанесена </w:t>
      </w:r>
      <w:r>
        <w:t xml:space="preserve">на Изделие </w:t>
      </w:r>
      <w:r w:rsidRPr="00F4400F">
        <w:t>на русском языке</w:t>
      </w:r>
      <w:r>
        <w:t>, должна быть нестираемой и сохранять свои свойства на весь срок действия гарантийных обязательств по Контракту</w:t>
      </w:r>
      <w:r w:rsidRPr="00F4400F">
        <w:t>.</w:t>
      </w:r>
    </w:p>
    <w:p w:rsidR="00A66C4C" w:rsidRPr="00F4400F" w:rsidRDefault="00A66C4C" w:rsidP="00A66C4C">
      <w:pPr>
        <w:autoSpaceDE w:val="0"/>
        <w:autoSpaceDN w:val="0"/>
      </w:pPr>
      <w:r w:rsidRPr="00F4400F">
        <w:t xml:space="preserve">Вся упаковка и маркировка на ней должны соответствовать требованиям нормативных актов Российской Федерации. </w:t>
      </w:r>
    </w:p>
    <w:p w:rsidR="00A66C4C" w:rsidRPr="00F4400F" w:rsidRDefault="00A66C4C" w:rsidP="00A66C4C">
      <w:pPr>
        <w:autoSpaceDE w:val="0"/>
        <w:autoSpaceDN w:val="0"/>
      </w:pPr>
      <w:r>
        <w:t xml:space="preserve">Исполнитель </w:t>
      </w:r>
      <w:r w:rsidRPr="00F4400F">
        <w:t>несет ответственность за ненадлежащую упаковку, не обеспечивающую сохранность товара при его хранении и транспортировании до Заказчика.</w:t>
      </w:r>
    </w:p>
    <w:p w:rsidR="00A66C4C" w:rsidRPr="00F4400F" w:rsidRDefault="00A66C4C" w:rsidP="00A66C4C">
      <w:pPr>
        <w:autoSpaceDE w:val="0"/>
        <w:autoSpaceDN w:val="0"/>
      </w:pPr>
      <w:r w:rsidRPr="00F4400F">
        <w:lastRenderedPageBreak/>
        <w:t>Товар должен быть маркирован в соответствии с требованиями к маркировке таких изделий его производителем. 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rsidR="00A66C4C" w:rsidRPr="00313279" w:rsidRDefault="00A66C4C" w:rsidP="00A66C4C">
      <w:pPr>
        <w:widowControl w:val="0"/>
        <w:autoSpaceDE w:val="0"/>
        <w:rPr>
          <w:rFonts w:ascii="Times New Roman CYR" w:hAnsi="Times New Roman CYR" w:cs="Times New Roman CYR"/>
        </w:rPr>
      </w:pPr>
      <w:r>
        <w:rPr>
          <w:rFonts w:ascii="Times New Roman CYR" w:hAnsi="Times New Roman CYR" w:cs="Times New Roman CYR"/>
        </w:rPr>
        <w:t>1.6.7.</w:t>
      </w:r>
      <w:r w:rsidRPr="00313279">
        <w:rPr>
          <w:rFonts w:ascii="Times New Roman CYR" w:hAnsi="Times New Roman CYR" w:cs="Times New Roman CYR"/>
        </w:rPr>
        <w:t>Изделия должны быть новыми, свободными от прав третьих лиц.</w:t>
      </w:r>
    </w:p>
    <w:p w:rsidR="00A66C4C" w:rsidRPr="00313279" w:rsidRDefault="00A66C4C" w:rsidP="00A66C4C">
      <w:pPr>
        <w:widowControl w:val="0"/>
      </w:pPr>
      <w:r>
        <w:t>1.6.8.</w:t>
      </w:r>
      <w:r w:rsidRPr="00313279">
        <w:t>Изделия должны отвечать следующим требованиям:</w:t>
      </w:r>
    </w:p>
    <w:p w:rsidR="00A66C4C" w:rsidRDefault="00A66C4C" w:rsidP="00A66C4C">
      <w:pPr>
        <w:pStyle w:val="afffffff4"/>
        <w:rPr>
          <w:sz w:val="24"/>
        </w:rPr>
      </w:pPr>
    </w:p>
    <w:p w:rsidR="00A66C4C" w:rsidRDefault="00A66C4C" w:rsidP="00A66C4C">
      <w:pPr>
        <w:jc w:val="center"/>
        <w:rPr>
          <w:b/>
        </w:rPr>
      </w:pPr>
      <w:r>
        <w:rPr>
          <w:b/>
        </w:rPr>
        <w:t>СПЕЦИФИКАЦИЯ</w:t>
      </w:r>
    </w:p>
    <w:p w:rsidR="00A66C4C" w:rsidRPr="00717CCE" w:rsidRDefault="00A66C4C" w:rsidP="00A66C4C">
      <w:pPr>
        <w:jc w:val="center"/>
      </w:pPr>
      <w:r w:rsidRPr="00717CCE">
        <w:t>(описание объекта закупки)</w:t>
      </w:r>
    </w:p>
    <w:tbl>
      <w:tblPr>
        <w:tblW w:w="14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2058"/>
        <w:gridCol w:w="9077"/>
        <w:gridCol w:w="756"/>
        <w:gridCol w:w="994"/>
        <w:gridCol w:w="1055"/>
      </w:tblGrid>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 пп</w:t>
            </w:r>
          </w:p>
        </w:tc>
        <w:tc>
          <w:tcPr>
            <w:tcW w:w="2058" w:type="dxa"/>
            <w:shd w:val="clear" w:color="auto" w:fill="auto"/>
            <w:noWrap/>
            <w:hideMark/>
          </w:tcPr>
          <w:p w:rsidR="00A66C4C" w:rsidRPr="0030207A" w:rsidRDefault="00A66C4C" w:rsidP="00BA1D02">
            <w:pPr>
              <w:spacing w:after="0"/>
              <w:rPr>
                <w:b/>
                <w:color w:val="000000"/>
                <w:sz w:val="17"/>
                <w:szCs w:val="17"/>
              </w:rPr>
            </w:pPr>
            <w:r w:rsidRPr="0030207A">
              <w:rPr>
                <w:b/>
                <w:color w:val="000000"/>
                <w:sz w:val="17"/>
                <w:szCs w:val="17"/>
              </w:rPr>
              <w:t>Наименование, шифр</w:t>
            </w:r>
          </w:p>
        </w:tc>
        <w:tc>
          <w:tcPr>
            <w:tcW w:w="9077" w:type="dxa"/>
          </w:tcPr>
          <w:p w:rsidR="00A66C4C" w:rsidRPr="0030207A" w:rsidRDefault="00A66C4C" w:rsidP="00BA1D02">
            <w:pPr>
              <w:spacing w:after="0"/>
              <w:rPr>
                <w:b/>
                <w:color w:val="000000"/>
                <w:sz w:val="17"/>
                <w:szCs w:val="17"/>
              </w:rPr>
            </w:pPr>
            <w:r w:rsidRPr="0030207A">
              <w:rPr>
                <w:b/>
                <w:color w:val="000000"/>
                <w:sz w:val="17"/>
                <w:szCs w:val="17"/>
              </w:rPr>
              <w:t>Технические характеристики</w:t>
            </w:r>
          </w:p>
        </w:tc>
        <w:tc>
          <w:tcPr>
            <w:tcW w:w="756" w:type="dxa"/>
            <w:shd w:val="clear" w:color="auto" w:fill="auto"/>
            <w:noWrap/>
            <w:vAlign w:val="center"/>
            <w:hideMark/>
          </w:tcPr>
          <w:p w:rsidR="00A66C4C" w:rsidRPr="0036772E" w:rsidRDefault="00A66C4C" w:rsidP="00BA1D02">
            <w:pPr>
              <w:spacing w:after="0"/>
              <w:jc w:val="center"/>
              <w:rPr>
                <w:b/>
                <w:color w:val="000000"/>
                <w:sz w:val="16"/>
                <w:szCs w:val="16"/>
              </w:rPr>
            </w:pPr>
            <w:r w:rsidRPr="0036772E">
              <w:rPr>
                <w:b/>
                <w:color w:val="000000"/>
                <w:sz w:val="16"/>
                <w:szCs w:val="16"/>
              </w:rPr>
              <w:t>Кол-во, шт.</w:t>
            </w:r>
          </w:p>
        </w:tc>
        <w:tc>
          <w:tcPr>
            <w:tcW w:w="994" w:type="dxa"/>
            <w:shd w:val="clear" w:color="auto" w:fill="auto"/>
            <w:noWrap/>
            <w:hideMark/>
          </w:tcPr>
          <w:p w:rsidR="00A66C4C" w:rsidRPr="0030207A" w:rsidRDefault="00A66C4C" w:rsidP="00BA1D02">
            <w:pPr>
              <w:widowControl w:val="0"/>
              <w:jc w:val="center"/>
              <w:rPr>
                <w:b/>
                <w:bCs/>
                <w:color w:val="000000"/>
                <w:sz w:val="17"/>
                <w:szCs w:val="17"/>
              </w:rPr>
            </w:pPr>
            <w:r w:rsidRPr="0030207A">
              <w:rPr>
                <w:b/>
                <w:bCs/>
                <w:color w:val="000000"/>
                <w:sz w:val="17"/>
                <w:szCs w:val="17"/>
              </w:rPr>
              <w:t>Цена (руб.)</w:t>
            </w:r>
          </w:p>
        </w:tc>
        <w:tc>
          <w:tcPr>
            <w:tcW w:w="1055" w:type="dxa"/>
          </w:tcPr>
          <w:p w:rsidR="00A66C4C" w:rsidRPr="0030207A" w:rsidRDefault="00A66C4C" w:rsidP="00BA1D02">
            <w:pPr>
              <w:widowControl w:val="0"/>
              <w:jc w:val="center"/>
              <w:rPr>
                <w:b/>
                <w:color w:val="000000"/>
                <w:sz w:val="17"/>
                <w:szCs w:val="17"/>
              </w:rPr>
            </w:pPr>
            <w:r w:rsidRPr="0030207A">
              <w:rPr>
                <w:b/>
                <w:color w:val="000000"/>
                <w:sz w:val="17"/>
                <w:szCs w:val="17"/>
              </w:rPr>
              <w:t>Стоимость (руб.)</w:t>
            </w: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1</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1</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кожаная </w:t>
            </w:r>
            <w:r w:rsidRPr="0030207A">
              <w:rPr>
                <w:color w:val="000000"/>
                <w:sz w:val="17"/>
                <w:szCs w:val="17"/>
              </w:rPr>
              <w:t>манжета бедра с шинами, допускается дополнительное крепление с использованием кожаных полуфабрикатов</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autoSpaceDE w:val="0"/>
              <w:autoSpaceDN w:val="0"/>
              <w:adjustRightInd w:val="0"/>
              <w:rPr>
                <w:sz w:val="17"/>
                <w:szCs w:val="17"/>
              </w:rPr>
            </w:pPr>
            <w:r w:rsidRPr="0030207A">
              <w:rPr>
                <w:sz w:val="17"/>
                <w:szCs w:val="17"/>
              </w:rPr>
              <w:t xml:space="preserve">- Стопа должна быть </w:t>
            </w:r>
            <w:r w:rsidRPr="0030207A">
              <w:rPr>
                <w:color w:val="000000"/>
                <w:sz w:val="17"/>
                <w:szCs w:val="17"/>
              </w:rPr>
              <w:t xml:space="preserve">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w:t>
            </w:r>
            <w:r w:rsidRPr="0030207A">
              <w:rPr>
                <w:color w:val="000000"/>
                <w:sz w:val="17"/>
                <w:szCs w:val="17"/>
                <w:lang w:val="en-US"/>
              </w:rPr>
              <w:t>SACH</w:t>
            </w:r>
            <w:r w:rsidRPr="0030207A">
              <w:rPr>
                <w:color w:val="000000"/>
                <w:sz w:val="17"/>
                <w:szCs w:val="17"/>
              </w:rPr>
              <w:t xml:space="preserve">, которая имеет анатомическую форму с гладкой поверхностью, сформированными пальцами и специальным армированным закладным элементом. </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Допускается протезирование пациентов с длинной культей голени. Протез должен подходить для пациентов низкого и среднего уровня двигательной активности. </w:t>
            </w:r>
          </w:p>
          <w:p w:rsidR="00A66C4C" w:rsidRPr="0030207A" w:rsidRDefault="00A66C4C" w:rsidP="00BA1D02">
            <w:pPr>
              <w:autoSpaceDE w:val="0"/>
              <w:autoSpaceDN w:val="0"/>
              <w:adjustRightInd w:val="0"/>
              <w:rPr>
                <w:color w:val="000000"/>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16</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2</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2</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индивидуальной постоянной гильзы должен быть литьевой слоистый пластик на основе акриловых смол/ листовой </w:t>
            </w:r>
            <w:r w:rsidRPr="0030207A">
              <w:rPr>
                <w:sz w:val="17"/>
                <w:szCs w:val="17"/>
              </w:rPr>
              <w:lastRenderedPageBreak/>
              <w:t xml:space="preserve">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крепление </w:t>
            </w:r>
            <w:proofErr w:type="spellStart"/>
            <w:r w:rsidRPr="0030207A">
              <w:rPr>
                <w:sz w:val="17"/>
                <w:szCs w:val="17"/>
              </w:rPr>
              <w:t>гелевым</w:t>
            </w:r>
            <w:proofErr w:type="spellEnd"/>
            <w:r w:rsidRPr="0030207A">
              <w:rPr>
                <w:sz w:val="17"/>
                <w:szCs w:val="17"/>
              </w:rPr>
              <w:t xml:space="preserve"> наколенником может быть с активизируемым вакуумным клапаном,  кожаная </w:t>
            </w:r>
            <w:r w:rsidRPr="0030207A">
              <w:rPr>
                <w:color w:val="000000"/>
                <w:sz w:val="17"/>
                <w:szCs w:val="17"/>
              </w:rPr>
              <w:t>манжета бедра с шинами, допускается дополнительное крепление с использованием кожаных полуфабрикатов</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углепластиковая с  интегрированным пяточным амортизатором, непрерывной углепластиковой пружиной, изготовленной по принципу многослойного строения с промежуточным слоем эластомера, или Стопа должна быть с углепластиковым опорным модулем с повышенной устойчивостью в фазе опоры на всю стопу и рекуперацией энергии в фазе заднего толчка, или Стопа должна быть углепластиковая с расщепленным носком, или Стопа должна быть с </w:t>
            </w:r>
            <w:proofErr w:type="spellStart"/>
            <w:r w:rsidRPr="0030207A">
              <w:rPr>
                <w:color w:val="000000"/>
                <w:sz w:val="17"/>
                <w:szCs w:val="17"/>
              </w:rPr>
              <w:t>мультиосной</w:t>
            </w:r>
            <w:proofErr w:type="spellEnd"/>
            <w:r w:rsidRPr="0030207A">
              <w:rPr>
                <w:color w:val="000000"/>
                <w:sz w:val="17"/>
                <w:szCs w:val="17"/>
              </w:rPr>
              <w:t xml:space="preserve"> щиколоткой. </w:t>
            </w:r>
            <w:r w:rsidRPr="0030207A">
              <w:rPr>
                <w:sz w:val="17"/>
                <w:szCs w:val="17"/>
              </w:rPr>
              <w:t xml:space="preserve">Стопа должна обладать высокой отдачей энергии и обеспечивать гармоничный и физиологический перекат. </w:t>
            </w:r>
          </w:p>
          <w:p w:rsidR="00A66C4C" w:rsidRPr="0030207A" w:rsidRDefault="00A66C4C" w:rsidP="00BA1D02">
            <w:pPr>
              <w:rPr>
                <w:sz w:val="17"/>
                <w:szCs w:val="17"/>
              </w:rPr>
            </w:pPr>
            <w:r w:rsidRPr="0030207A">
              <w:rPr>
                <w:sz w:val="17"/>
                <w:szCs w:val="17"/>
              </w:rPr>
              <w:t>Допускается протезирование пациентов с длинной культей голени. Протез должен подходит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3</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3</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крепление </w:t>
            </w:r>
            <w:proofErr w:type="spellStart"/>
            <w:r w:rsidRPr="0030207A">
              <w:rPr>
                <w:sz w:val="17"/>
                <w:szCs w:val="17"/>
              </w:rPr>
              <w:t>гелевым</w:t>
            </w:r>
            <w:proofErr w:type="spellEnd"/>
            <w:r w:rsidRPr="0030207A">
              <w:rPr>
                <w:sz w:val="17"/>
                <w:szCs w:val="17"/>
              </w:rPr>
              <w:t xml:space="preserve"> наколенником может быть с активизируемым вакуумным клапаном.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углепластиковая с разделенным передним отделом стопы должна обеспечивать высокую стабильность, безопасность во время ходьбы и остановок</w:t>
            </w:r>
            <w:r w:rsidRPr="0030207A">
              <w:rPr>
                <w:sz w:val="17"/>
                <w:szCs w:val="17"/>
              </w:rPr>
              <w:t xml:space="preserve">. </w:t>
            </w:r>
          </w:p>
          <w:p w:rsidR="00A66C4C" w:rsidRPr="0030207A" w:rsidRDefault="00A66C4C" w:rsidP="00BA1D02">
            <w:pPr>
              <w:rPr>
                <w:sz w:val="17"/>
                <w:szCs w:val="17"/>
              </w:rPr>
            </w:pPr>
            <w:r w:rsidRPr="0030207A">
              <w:rPr>
                <w:sz w:val="17"/>
                <w:szCs w:val="17"/>
              </w:rPr>
              <w:t xml:space="preserve">Возможна установка торсионного РСУ, который служит для гармонизации двигательного стереотипа и походки, а также для повышения комфорта при ношении протеза. </w:t>
            </w:r>
          </w:p>
          <w:p w:rsidR="00A66C4C" w:rsidRPr="0030207A" w:rsidRDefault="00A66C4C" w:rsidP="00BA1D02">
            <w:pPr>
              <w:rPr>
                <w:sz w:val="17"/>
                <w:szCs w:val="17"/>
              </w:rPr>
            </w:pPr>
            <w:r w:rsidRPr="0030207A">
              <w:rPr>
                <w:sz w:val="17"/>
                <w:szCs w:val="17"/>
              </w:rPr>
              <w:t>Протез должен подходить для пациентов высокого уровня двигательной активности, позволять как медленно ходить, так и заниматься любительским спортом.</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10</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4</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4</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w:t>
            </w:r>
            <w:r w:rsidRPr="0030207A">
              <w:rPr>
                <w:sz w:val="17"/>
                <w:szCs w:val="17"/>
              </w:rPr>
              <w:lastRenderedPageBreak/>
              <w:t xml:space="preserve">индивидуальной постоянной гильзы должен быть литьевой слоистый пластик на основе акриловых смол/ листовой термопластичный пластик/дерево/углепластик.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крепление </w:t>
            </w:r>
            <w:proofErr w:type="spellStart"/>
            <w:r w:rsidRPr="0030207A">
              <w:rPr>
                <w:sz w:val="17"/>
                <w:szCs w:val="17"/>
              </w:rPr>
              <w:t>гелевым</w:t>
            </w:r>
            <w:proofErr w:type="spellEnd"/>
            <w:r w:rsidRPr="0030207A">
              <w:rPr>
                <w:sz w:val="17"/>
                <w:szCs w:val="17"/>
              </w:rPr>
              <w:t xml:space="preserve"> наколенником может быть с активизируемым вакуумным клапаном.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Стопа</w:t>
            </w:r>
            <w:r w:rsidRPr="0030207A">
              <w:rPr>
                <w:color w:val="000000"/>
                <w:sz w:val="17"/>
                <w:szCs w:val="17"/>
              </w:rPr>
              <w:t xml:space="preserve"> должна быть углепластиковая с разделенным передним отделом стопы, обеспечивать высокую стабильность, безопасность во время ходьбы и остановок, или </w:t>
            </w:r>
            <w:r w:rsidRPr="0030207A">
              <w:rPr>
                <w:sz w:val="17"/>
                <w:szCs w:val="17"/>
              </w:rPr>
              <w:t xml:space="preserve">Стопа должна быть с регулируемой </w:t>
            </w:r>
            <w:proofErr w:type="spellStart"/>
            <w:r w:rsidRPr="0030207A">
              <w:rPr>
                <w:sz w:val="17"/>
                <w:szCs w:val="17"/>
              </w:rPr>
              <w:t>щикотокой</w:t>
            </w:r>
            <w:proofErr w:type="spellEnd"/>
            <w:r w:rsidRPr="0030207A">
              <w:rPr>
                <w:sz w:val="17"/>
                <w:szCs w:val="17"/>
              </w:rPr>
              <w:t xml:space="preserve"> для возможности ношения обуви с высотой каблука от 0 до </w:t>
            </w:r>
            <w:smartTag w:uri="urn:schemas-microsoft-com:office:smarttags" w:element="metricconverter">
              <w:smartTagPr>
                <w:attr w:name="ProductID" w:val="5 см"/>
              </w:smartTagPr>
              <w:r w:rsidRPr="0030207A">
                <w:rPr>
                  <w:sz w:val="17"/>
                  <w:szCs w:val="17"/>
                </w:rPr>
                <w:t>5 см</w:t>
              </w:r>
            </w:smartTag>
            <w:r w:rsidRPr="0030207A">
              <w:rPr>
                <w:sz w:val="17"/>
                <w:szCs w:val="17"/>
              </w:rPr>
              <w:t xml:space="preserve"> (возможная высоты каблука от 0 до </w:t>
            </w:r>
            <w:smartTag w:uri="urn:schemas-microsoft-com:office:smarttags" w:element="metricconverter">
              <w:smartTagPr>
                <w:attr w:name="ProductID" w:val="3 см"/>
              </w:smartTagPr>
              <w:r w:rsidRPr="0030207A">
                <w:rPr>
                  <w:sz w:val="17"/>
                  <w:szCs w:val="17"/>
                </w:rPr>
                <w:t>3 см</w:t>
              </w:r>
            </w:smartTag>
            <w:r w:rsidRPr="0030207A">
              <w:rPr>
                <w:sz w:val="17"/>
                <w:szCs w:val="17"/>
              </w:rPr>
              <w:t xml:space="preserve">) с передним и задним </w:t>
            </w:r>
            <w:proofErr w:type="spellStart"/>
            <w:r w:rsidRPr="0030207A">
              <w:rPr>
                <w:sz w:val="17"/>
                <w:szCs w:val="17"/>
              </w:rPr>
              <w:t>щиколоточными</w:t>
            </w:r>
            <w:proofErr w:type="spellEnd"/>
            <w:r w:rsidRPr="0030207A">
              <w:rPr>
                <w:sz w:val="17"/>
                <w:szCs w:val="17"/>
              </w:rPr>
              <w:t xml:space="preserve"> буферами, должна  быть показана пациентам, которые меняют и носят обувь с любой высотой каблука в данном диапазоне, а также передвигаются босиком без дополнительных регулировок протеза. Возможна модификация протеза, где установлена щиколотка с системой мгновенного изменения высоты пятки с углепластиковой стопой. </w:t>
            </w:r>
          </w:p>
          <w:p w:rsidR="00A66C4C" w:rsidRPr="0030207A" w:rsidRDefault="00A66C4C" w:rsidP="00BA1D02">
            <w:pPr>
              <w:rPr>
                <w:sz w:val="17"/>
                <w:szCs w:val="17"/>
              </w:rPr>
            </w:pPr>
            <w:r w:rsidRPr="0030207A">
              <w:rPr>
                <w:sz w:val="17"/>
                <w:szCs w:val="17"/>
              </w:rPr>
              <w:t>Протез должен подходить для пациентов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5</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5</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индивидуальной постоянной гильзы должен быть литьевой слоистый пластик на основе акриловых смол/ листовой термопластичный пластик/дерево/углепластик.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крепление </w:t>
            </w:r>
            <w:proofErr w:type="spellStart"/>
            <w:r w:rsidRPr="0030207A">
              <w:rPr>
                <w:sz w:val="17"/>
                <w:szCs w:val="17"/>
              </w:rPr>
              <w:t>гелевым</w:t>
            </w:r>
            <w:proofErr w:type="spellEnd"/>
            <w:r w:rsidRPr="0030207A">
              <w:rPr>
                <w:sz w:val="17"/>
                <w:szCs w:val="17"/>
              </w:rPr>
              <w:t xml:space="preserve"> наколенником может быть с активизируемым вакуумным клапаном.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color w:val="000000"/>
                <w:sz w:val="17"/>
                <w:szCs w:val="17"/>
              </w:rPr>
            </w:pPr>
            <w:r w:rsidRPr="0030207A">
              <w:rPr>
                <w:sz w:val="17"/>
                <w:szCs w:val="17"/>
              </w:rPr>
              <w:t>- Стопа должна быть</w:t>
            </w:r>
            <w:r w:rsidRPr="0030207A">
              <w:rPr>
                <w:color w:val="000000"/>
                <w:sz w:val="17"/>
                <w:szCs w:val="17"/>
              </w:rPr>
              <w:t xml:space="preserve"> углепластиковая с высоким уровнем энергосбережения, с с-образной карбоновой пружиной, которая накапливает энергию, которая высвобождается при переходе в фазу переноса, стопа обеспечивает комфортное </w:t>
            </w:r>
            <w:proofErr w:type="spellStart"/>
            <w:r w:rsidRPr="0030207A">
              <w:rPr>
                <w:color w:val="000000"/>
                <w:sz w:val="17"/>
                <w:szCs w:val="17"/>
              </w:rPr>
              <w:t>наступание</w:t>
            </w:r>
            <w:proofErr w:type="spellEnd"/>
            <w:r w:rsidRPr="0030207A">
              <w:rPr>
                <w:color w:val="000000"/>
                <w:sz w:val="17"/>
                <w:szCs w:val="17"/>
              </w:rPr>
              <w:t xml:space="preserve"> на пятку и контролируемой </w:t>
            </w:r>
            <w:proofErr w:type="spellStart"/>
            <w:r w:rsidRPr="0030207A">
              <w:rPr>
                <w:color w:val="000000"/>
                <w:sz w:val="17"/>
                <w:szCs w:val="17"/>
              </w:rPr>
              <w:t>плантарное</w:t>
            </w:r>
            <w:proofErr w:type="spellEnd"/>
            <w:r w:rsidRPr="0030207A">
              <w:rPr>
                <w:color w:val="000000"/>
                <w:sz w:val="17"/>
                <w:szCs w:val="17"/>
              </w:rPr>
              <w:t xml:space="preserve"> сгибание благодаря </w:t>
            </w:r>
            <w:proofErr w:type="spellStart"/>
            <w:r w:rsidRPr="0030207A">
              <w:rPr>
                <w:color w:val="000000"/>
                <w:sz w:val="17"/>
                <w:szCs w:val="17"/>
              </w:rPr>
              <w:t>сжанию</w:t>
            </w:r>
            <w:proofErr w:type="spellEnd"/>
            <w:r w:rsidRPr="0030207A">
              <w:rPr>
                <w:color w:val="000000"/>
                <w:sz w:val="17"/>
                <w:szCs w:val="17"/>
              </w:rPr>
              <w:t xml:space="preserve">, взаимодействуя с контрольным кольцом и базовой пружиной, или Стопа должна быть, </w:t>
            </w:r>
            <w:proofErr w:type="spellStart"/>
            <w:r w:rsidRPr="0030207A">
              <w:rPr>
                <w:color w:val="000000"/>
                <w:sz w:val="17"/>
                <w:szCs w:val="17"/>
              </w:rPr>
              <w:t>изготовленна</w:t>
            </w:r>
            <w:proofErr w:type="spellEnd"/>
            <w:r w:rsidRPr="0030207A">
              <w:rPr>
                <w:color w:val="000000"/>
                <w:sz w:val="17"/>
                <w:szCs w:val="17"/>
              </w:rPr>
              <w:t xml:space="preserve"> из композиционного материала </w:t>
            </w:r>
            <w:proofErr w:type="spellStart"/>
            <w:r w:rsidRPr="0030207A">
              <w:rPr>
                <w:color w:val="000000"/>
                <w:sz w:val="17"/>
                <w:szCs w:val="17"/>
              </w:rPr>
              <w:t>флексеон</w:t>
            </w:r>
            <w:proofErr w:type="spellEnd"/>
            <w:r w:rsidRPr="0030207A">
              <w:rPr>
                <w:color w:val="000000"/>
                <w:sz w:val="17"/>
                <w:szCs w:val="17"/>
              </w:rPr>
              <w:t xml:space="preserve">, что обеспечивает лучшую гибкость по сравнению с углепластиком и очень высокое энергосбережение, конструкция стопы обеспечивает плавность переката и динамичность ходьбы, или Стопа должна быть углепластиковая с высоким уровнем энергосбережения и дополнительной амортизационной функцией, обеспечивать </w:t>
            </w:r>
            <w:proofErr w:type="spellStart"/>
            <w:r w:rsidRPr="0030207A">
              <w:rPr>
                <w:color w:val="000000"/>
                <w:sz w:val="17"/>
                <w:szCs w:val="17"/>
              </w:rPr>
              <w:t>ударопоглащение</w:t>
            </w:r>
            <w:proofErr w:type="spellEnd"/>
            <w:r w:rsidRPr="0030207A">
              <w:rPr>
                <w:color w:val="000000"/>
                <w:sz w:val="17"/>
                <w:szCs w:val="17"/>
              </w:rPr>
              <w:t xml:space="preserve"> при вертикальных нагрузках и увеличивает диапазон </w:t>
            </w:r>
            <w:proofErr w:type="spellStart"/>
            <w:r w:rsidRPr="0030207A">
              <w:rPr>
                <w:color w:val="000000"/>
                <w:sz w:val="17"/>
                <w:szCs w:val="17"/>
              </w:rPr>
              <w:t>мультиосного</w:t>
            </w:r>
            <w:proofErr w:type="spellEnd"/>
            <w:r w:rsidRPr="0030207A">
              <w:rPr>
                <w:color w:val="000000"/>
                <w:sz w:val="17"/>
                <w:szCs w:val="17"/>
              </w:rPr>
              <w:t xml:space="preserve"> вращения в </w:t>
            </w:r>
            <w:proofErr w:type="spellStart"/>
            <w:r w:rsidRPr="0030207A">
              <w:rPr>
                <w:color w:val="000000"/>
                <w:sz w:val="17"/>
                <w:szCs w:val="17"/>
              </w:rPr>
              <w:t>голеностопе</w:t>
            </w:r>
            <w:proofErr w:type="spellEnd"/>
            <w:r w:rsidRPr="0030207A">
              <w:rPr>
                <w:color w:val="000000"/>
                <w:sz w:val="17"/>
                <w:szCs w:val="17"/>
              </w:rPr>
              <w:t xml:space="preserve">, а также мягкий перекат и высокое энергосбережение. </w:t>
            </w:r>
          </w:p>
          <w:p w:rsidR="00A66C4C" w:rsidRPr="0030207A" w:rsidRDefault="00A66C4C" w:rsidP="00BA1D02">
            <w:pPr>
              <w:rPr>
                <w:sz w:val="17"/>
                <w:szCs w:val="17"/>
              </w:rPr>
            </w:pPr>
            <w:r w:rsidRPr="0030207A">
              <w:rPr>
                <w:sz w:val="17"/>
                <w:szCs w:val="17"/>
              </w:rPr>
              <w:t>Протез должен подходить для пациентов высокого и повышенного уровня двигательной активности, позволять им как медленно ходить, так и заниматься любительским спортом.</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6</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6</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индивидуальной постоянной гильзы должен быть литьевой слоистый пластик на основе акриловых смол/ листовой термопластичный 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w:t>
            </w:r>
            <w:r w:rsidRPr="0030207A">
              <w:rPr>
                <w:color w:val="000000"/>
                <w:sz w:val="17"/>
                <w:szCs w:val="17"/>
              </w:rPr>
              <w:t xml:space="preserve"> за счет мембраны силиконового чехла, или</w:t>
            </w:r>
            <w:r w:rsidRPr="0030207A">
              <w:rPr>
                <w:sz w:val="17"/>
                <w:szCs w:val="17"/>
              </w:rPr>
              <w:t xml:space="preserve"> системы </w:t>
            </w:r>
            <w:r w:rsidRPr="0030207A">
              <w:rPr>
                <w:sz w:val="17"/>
                <w:szCs w:val="17"/>
                <w:lang w:val="en-US"/>
              </w:rPr>
              <w:t>DVS</w:t>
            </w:r>
            <w:r w:rsidRPr="0030207A">
              <w:rPr>
                <w:sz w:val="17"/>
                <w:szCs w:val="17"/>
              </w:rPr>
              <w:t>, при необходимости  с использованием силиконового наколенника.</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w:t>
            </w:r>
            <w:r w:rsidRPr="0030207A">
              <w:rPr>
                <w:color w:val="000000"/>
                <w:sz w:val="17"/>
                <w:szCs w:val="17"/>
                <w:lang w:val="en-US"/>
              </w:rPr>
              <w:t>SACH</w:t>
            </w:r>
            <w:r w:rsidRPr="0030207A">
              <w:rPr>
                <w:color w:val="000000"/>
                <w:sz w:val="17"/>
                <w:szCs w:val="17"/>
              </w:rPr>
              <w:t xml:space="preserve">, которая имеет анатомическую форму с гладкой поверхностью, сформированными пальцами и специальным армированным закладным элементом. </w:t>
            </w:r>
            <w:r w:rsidRPr="0030207A">
              <w:rPr>
                <w:sz w:val="17"/>
                <w:szCs w:val="17"/>
              </w:rPr>
              <w:t xml:space="preserve"> Допускается протезирование пациентов с длинной культей голени. </w:t>
            </w:r>
          </w:p>
          <w:p w:rsidR="00A66C4C" w:rsidRPr="0030207A" w:rsidRDefault="00A66C4C" w:rsidP="00BA1D02">
            <w:pPr>
              <w:rPr>
                <w:sz w:val="17"/>
                <w:szCs w:val="17"/>
              </w:rPr>
            </w:pPr>
            <w:r w:rsidRPr="0030207A">
              <w:rPr>
                <w:sz w:val="17"/>
                <w:szCs w:val="17"/>
              </w:rPr>
              <w:t>Протез должен подходить для пациентов низкого и среднего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10</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7</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6</w:t>
            </w:r>
          </w:p>
        </w:tc>
        <w:tc>
          <w:tcPr>
            <w:tcW w:w="9077" w:type="dxa"/>
          </w:tcPr>
          <w:p w:rsidR="00A66C4C" w:rsidRPr="0030207A" w:rsidRDefault="00A66C4C" w:rsidP="00BA1D02">
            <w:pPr>
              <w:ind w:right="-44"/>
              <w:rPr>
                <w:sz w:val="17"/>
                <w:szCs w:val="17"/>
              </w:rPr>
            </w:pPr>
            <w:r w:rsidRPr="0030207A">
              <w:rPr>
                <w:sz w:val="17"/>
                <w:szCs w:val="17"/>
              </w:rPr>
              <w:t>Протез голени модульного типа, в том числе при недоразвитии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w:t>
            </w:r>
            <w:r w:rsidRPr="0030207A">
              <w:rPr>
                <w:color w:val="000000"/>
                <w:sz w:val="17"/>
                <w:szCs w:val="17"/>
              </w:rPr>
              <w:t xml:space="preserve"> за счет мембраны силиконового чехла, или</w:t>
            </w:r>
            <w:r w:rsidRPr="0030207A">
              <w:rPr>
                <w:sz w:val="17"/>
                <w:szCs w:val="17"/>
              </w:rPr>
              <w:t xml:space="preserve"> системы </w:t>
            </w:r>
            <w:r w:rsidRPr="0030207A">
              <w:rPr>
                <w:sz w:val="17"/>
                <w:szCs w:val="17"/>
                <w:lang w:val="en-US"/>
              </w:rPr>
              <w:t>DVS</w:t>
            </w:r>
            <w:r w:rsidRPr="0030207A">
              <w:rPr>
                <w:sz w:val="17"/>
                <w:szCs w:val="17"/>
              </w:rPr>
              <w:t>, при необходимости  с использованием силиконового наколенника.</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углепластиковая с  интегрированным пяточным амортизатором, непрерывной углепластиковой пружиной, изготовленной по принципу многослойного строения с промежуточным слоем эластомера, или Стопа должна быть с углепластиковым опорным модулем с повышенной устойчивостью в фазе опоры на всю стопу и рекуперацией энергии в фазе заднего толчка, или Стопа должна быть углепластиковая с расщепленным носком, или Стопа должна быть с </w:t>
            </w:r>
            <w:proofErr w:type="spellStart"/>
            <w:r w:rsidRPr="0030207A">
              <w:rPr>
                <w:color w:val="000000"/>
                <w:sz w:val="17"/>
                <w:szCs w:val="17"/>
              </w:rPr>
              <w:t>мультиосной</w:t>
            </w:r>
            <w:proofErr w:type="spellEnd"/>
            <w:r w:rsidRPr="0030207A">
              <w:rPr>
                <w:color w:val="000000"/>
                <w:sz w:val="17"/>
                <w:szCs w:val="17"/>
              </w:rPr>
              <w:t xml:space="preserve"> щиколоткой. </w:t>
            </w:r>
            <w:r w:rsidRPr="0030207A">
              <w:rPr>
                <w:sz w:val="17"/>
                <w:szCs w:val="17"/>
              </w:rPr>
              <w:t xml:space="preserve">Стопа должна обладать высокой отдачей энергии и обеспечивать гармоничный и физиологический перекат. Допускается протезирование пациентов с длинной культей голени. </w:t>
            </w:r>
          </w:p>
          <w:p w:rsidR="00A66C4C" w:rsidRPr="0030207A" w:rsidRDefault="00A66C4C" w:rsidP="00BA1D02">
            <w:pPr>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10</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8</w:t>
            </w:r>
          </w:p>
        </w:tc>
        <w:tc>
          <w:tcPr>
            <w:tcW w:w="2058" w:type="dxa"/>
            <w:shd w:val="clear" w:color="auto" w:fill="auto"/>
            <w:noWrap/>
            <w:hideMark/>
          </w:tcPr>
          <w:p w:rsidR="00A66C4C" w:rsidRPr="0030207A" w:rsidRDefault="00A66C4C" w:rsidP="00BA1D02">
            <w:pPr>
              <w:rPr>
                <w:sz w:val="17"/>
                <w:szCs w:val="17"/>
              </w:rPr>
            </w:pPr>
            <w:r w:rsidRPr="0030207A">
              <w:rPr>
                <w:sz w:val="17"/>
                <w:szCs w:val="17"/>
              </w:rPr>
              <w:t xml:space="preserve">Протез голени </w:t>
            </w:r>
            <w:r w:rsidRPr="0030207A">
              <w:rPr>
                <w:sz w:val="17"/>
                <w:szCs w:val="17"/>
              </w:rPr>
              <w:lastRenderedPageBreak/>
              <w:t>модульного типа, в том числе при недоразвитии</w:t>
            </w:r>
          </w:p>
          <w:p w:rsidR="00A66C4C" w:rsidRPr="0030207A" w:rsidRDefault="00A66C4C" w:rsidP="00BA1D02">
            <w:pPr>
              <w:rPr>
                <w:sz w:val="17"/>
                <w:szCs w:val="17"/>
              </w:rPr>
            </w:pPr>
            <w:r w:rsidRPr="0030207A">
              <w:rPr>
                <w:sz w:val="17"/>
                <w:szCs w:val="17"/>
              </w:rPr>
              <w:t>Тип 7</w:t>
            </w:r>
          </w:p>
        </w:tc>
        <w:tc>
          <w:tcPr>
            <w:tcW w:w="9077" w:type="dxa"/>
          </w:tcPr>
          <w:p w:rsidR="00A66C4C" w:rsidRPr="0030207A" w:rsidRDefault="00A66C4C" w:rsidP="00BA1D02">
            <w:pPr>
              <w:rPr>
                <w:sz w:val="17"/>
                <w:szCs w:val="17"/>
              </w:rPr>
            </w:pPr>
            <w:r w:rsidRPr="0030207A">
              <w:rPr>
                <w:sz w:val="17"/>
                <w:szCs w:val="17"/>
              </w:rPr>
              <w:lastRenderedPageBreak/>
              <w:t>Протез голени модульного типа, в том числе при недоразвитии</w:t>
            </w:r>
          </w:p>
          <w:p w:rsidR="00A66C4C" w:rsidRPr="0030207A" w:rsidRDefault="00A66C4C" w:rsidP="00BA1D02">
            <w:pPr>
              <w:ind w:right="-44"/>
              <w:rPr>
                <w:sz w:val="17"/>
                <w:szCs w:val="17"/>
              </w:rPr>
            </w:pPr>
            <w:r w:rsidRPr="0030207A">
              <w:rPr>
                <w:sz w:val="17"/>
                <w:szCs w:val="17"/>
              </w:rPr>
              <w:lastRenderedPageBreak/>
              <w:t xml:space="preserve">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w:t>
            </w:r>
            <w:r w:rsidRPr="0030207A">
              <w:rPr>
                <w:color w:val="000000"/>
                <w:sz w:val="17"/>
                <w:szCs w:val="17"/>
              </w:rPr>
              <w:t xml:space="preserve"> за счет мембраны силиконового чехла, или</w:t>
            </w:r>
            <w:r w:rsidRPr="0030207A">
              <w:rPr>
                <w:sz w:val="17"/>
                <w:szCs w:val="17"/>
              </w:rPr>
              <w:t xml:space="preserve"> системы </w:t>
            </w:r>
            <w:r w:rsidRPr="0030207A">
              <w:rPr>
                <w:sz w:val="17"/>
                <w:szCs w:val="17"/>
                <w:lang w:val="en-US"/>
              </w:rPr>
              <w:t>DVS</w:t>
            </w:r>
            <w:r w:rsidRPr="0030207A">
              <w:rPr>
                <w:sz w:val="17"/>
                <w:szCs w:val="17"/>
              </w:rPr>
              <w:t>, при необходимости  с использованием силиконового наколенника.</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углепластиковая с разделенным передним отделом стопы должна обеспечивать высокую стабильность, безопасность во время ходьбы и остановок</w:t>
            </w:r>
            <w:r w:rsidRPr="0030207A">
              <w:rPr>
                <w:sz w:val="17"/>
                <w:szCs w:val="17"/>
              </w:rPr>
              <w:t xml:space="preserve">. </w:t>
            </w:r>
          </w:p>
          <w:p w:rsidR="00A66C4C" w:rsidRPr="0030207A" w:rsidRDefault="00A66C4C" w:rsidP="00BA1D02">
            <w:pPr>
              <w:rPr>
                <w:sz w:val="17"/>
                <w:szCs w:val="17"/>
              </w:rPr>
            </w:pPr>
            <w:r w:rsidRPr="0030207A">
              <w:rPr>
                <w:sz w:val="17"/>
                <w:szCs w:val="17"/>
              </w:rPr>
              <w:t xml:space="preserve">Возможна установка торсионного РСУ, который служит для гармонизации двигательного стереотипа и походки, а также для повышения комфорта при ношении протеза. </w:t>
            </w:r>
          </w:p>
          <w:p w:rsidR="00A66C4C" w:rsidRPr="0030207A" w:rsidRDefault="00A66C4C" w:rsidP="00BA1D02">
            <w:pPr>
              <w:ind w:right="-44"/>
              <w:rPr>
                <w:sz w:val="17"/>
                <w:szCs w:val="17"/>
              </w:rPr>
            </w:pPr>
            <w:r w:rsidRPr="0030207A">
              <w:rPr>
                <w:sz w:val="17"/>
                <w:szCs w:val="17"/>
              </w:rPr>
              <w:t>Протез должен подходить для пациентов высокого уровня двигательной активности, позволять как медленно ходить, так и заниматься любительским спортом.</w:t>
            </w:r>
          </w:p>
          <w:p w:rsidR="00A66C4C" w:rsidRPr="0030207A" w:rsidRDefault="00A66C4C" w:rsidP="00BA1D02">
            <w:pPr>
              <w:ind w:right="-44"/>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9</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8</w:t>
            </w:r>
          </w:p>
        </w:tc>
        <w:tc>
          <w:tcPr>
            <w:tcW w:w="9077" w:type="dxa"/>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ind w:right="-44"/>
              <w:rPr>
                <w:sz w:val="17"/>
                <w:szCs w:val="17"/>
              </w:rPr>
            </w:pPr>
            <w:r w:rsidRPr="0030207A">
              <w:rPr>
                <w:sz w:val="17"/>
                <w:szCs w:val="17"/>
              </w:rPr>
              <w:t xml:space="preserve">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w:t>
            </w:r>
            <w:r w:rsidRPr="0030207A">
              <w:rPr>
                <w:color w:val="000000"/>
                <w:sz w:val="17"/>
                <w:szCs w:val="17"/>
              </w:rPr>
              <w:t xml:space="preserve"> за счет мембраны силиконового чехла, или</w:t>
            </w:r>
            <w:r w:rsidRPr="0030207A">
              <w:rPr>
                <w:sz w:val="17"/>
                <w:szCs w:val="17"/>
              </w:rPr>
              <w:t xml:space="preserve"> системы </w:t>
            </w:r>
            <w:r w:rsidRPr="0030207A">
              <w:rPr>
                <w:sz w:val="17"/>
                <w:szCs w:val="17"/>
                <w:lang w:val="en-US"/>
              </w:rPr>
              <w:t>DVS</w:t>
            </w:r>
            <w:r w:rsidRPr="0030207A">
              <w:rPr>
                <w:sz w:val="17"/>
                <w:szCs w:val="17"/>
              </w:rPr>
              <w:t>, при необходимости  с использованием силиконового наколенника.</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Стопа</w:t>
            </w:r>
            <w:r w:rsidRPr="0030207A">
              <w:rPr>
                <w:color w:val="000000"/>
                <w:sz w:val="17"/>
                <w:szCs w:val="17"/>
              </w:rPr>
              <w:t xml:space="preserve"> должна быть углепластиковая с разделенным передним отделом стопы, обеспечивать высокую стабильность, безопасность во время ходьбы и остановок, или </w:t>
            </w:r>
            <w:r w:rsidRPr="0030207A">
              <w:rPr>
                <w:sz w:val="17"/>
                <w:szCs w:val="17"/>
              </w:rPr>
              <w:t xml:space="preserve">Стопа должна быть с регулируемой </w:t>
            </w:r>
            <w:proofErr w:type="spellStart"/>
            <w:r w:rsidRPr="0030207A">
              <w:rPr>
                <w:sz w:val="17"/>
                <w:szCs w:val="17"/>
              </w:rPr>
              <w:t>щикотокой</w:t>
            </w:r>
            <w:proofErr w:type="spellEnd"/>
            <w:r w:rsidRPr="0030207A">
              <w:rPr>
                <w:sz w:val="17"/>
                <w:szCs w:val="17"/>
              </w:rPr>
              <w:t xml:space="preserve"> для возможности ношения обуви с высотой каблука от 0 до </w:t>
            </w:r>
            <w:smartTag w:uri="urn:schemas-microsoft-com:office:smarttags" w:element="metricconverter">
              <w:smartTagPr>
                <w:attr w:name="ProductID" w:val="5 см"/>
              </w:smartTagPr>
              <w:r w:rsidRPr="0030207A">
                <w:rPr>
                  <w:sz w:val="17"/>
                  <w:szCs w:val="17"/>
                </w:rPr>
                <w:t>5 см</w:t>
              </w:r>
            </w:smartTag>
            <w:r w:rsidRPr="0030207A">
              <w:rPr>
                <w:sz w:val="17"/>
                <w:szCs w:val="17"/>
              </w:rPr>
              <w:t xml:space="preserve"> (возможная высоты каблука от 0 до </w:t>
            </w:r>
            <w:smartTag w:uri="urn:schemas-microsoft-com:office:smarttags" w:element="metricconverter">
              <w:smartTagPr>
                <w:attr w:name="ProductID" w:val="3 см"/>
              </w:smartTagPr>
              <w:r w:rsidRPr="0030207A">
                <w:rPr>
                  <w:sz w:val="17"/>
                  <w:szCs w:val="17"/>
                </w:rPr>
                <w:t>3 см</w:t>
              </w:r>
            </w:smartTag>
            <w:r w:rsidRPr="0030207A">
              <w:rPr>
                <w:sz w:val="17"/>
                <w:szCs w:val="17"/>
              </w:rPr>
              <w:t xml:space="preserve">) с передним и задним </w:t>
            </w:r>
            <w:proofErr w:type="spellStart"/>
            <w:r w:rsidRPr="0030207A">
              <w:rPr>
                <w:sz w:val="17"/>
                <w:szCs w:val="17"/>
              </w:rPr>
              <w:t>щиколоточными</w:t>
            </w:r>
            <w:proofErr w:type="spellEnd"/>
            <w:r w:rsidRPr="0030207A">
              <w:rPr>
                <w:sz w:val="17"/>
                <w:szCs w:val="17"/>
              </w:rPr>
              <w:t xml:space="preserve"> буферами, должна  быть показана пациентам, которые меняют и носят обувь с любой высотой каблука в данном диапазоне, а также передвигаются босиком без дополнительных регулировок протеза. Возможна модификация протеза, где установлена щиколотка с системой мгновенного изменения высоты пятки с углепластиковой стопой. </w:t>
            </w:r>
          </w:p>
          <w:p w:rsidR="00A66C4C" w:rsidRPr="0030207A" w:rsidRDefault="00A66C4C" w:rsidP="00BA1D02">
            <w:pPr>
              <w:rPr>
                <w:sz w:val="17"/>
                <w:szCs w:val="17"/>
              </w:rPr>
            </w:pPr>
            <w:r w:rsidRPr="0030207A">
              <w:rPr>
                <w:sz w:val="17"/>
                <w:szCs w:val="17"/>
              </w:rPr>
              <w:t>Протез должен подходить для пациентов высокого уровня двигательной активности.</w:t>
            </w:r>
          </w:p>
          <w:p w:rsidR="00A66C4C" w:rsidRPr="0030207A" w:rsidRDefault="00A66C4C" w:rsidP="00BA1D02">
            <w:pPr>
              <w:rPr>
                <w:sz w:val="17"/>
                <w:szCs w:val="17"/>
              </w:rPr>
            </w:pPr>
            <w:r w:rsidRPr="0030207A">
              <w:rPr>
                <w:sz w:val="17"/>
                <w:szCs w:val="17"/>
              </w:rPr>
              <w:t xml:space="preserve">Протез должен быть укомплектован необходимым набором чехлов, который необходим пациенту на весь срок </w:t>
            </w:r>
            <w:r w:rsidRPr="0030207A">
              <w:rPr>
                <w:sz w:val="17"/>
                <w:szCs w:val="17"/>
              </w:rPr>
              <w:lastRenderedPageBreak/>
              <w:t>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10</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rPr>
                <w:sz w:val="17"/>
                <w:szCs w:val="17"/>
              </w:rPr>
            </w:pPr>
            <w:r w:rsidRPr="0030207A">
              <w:rPr>
                <w:sz w:val="17"/>
                <w:szCs w:val="17"/>
              </w:rPr>
              <w:t>Тип 9</w:t>
            </w:r>
          </w:p>
        </w:tc>
        <w:tc>
          <w:tcPr>
            <w:tcW w:w="9077" w:type="dxa"/>
          </w:tcPr>
          <w:p w:rsidR="00A66C4C" w:rsidRPr="0030207A" w:rsidRDefault="00A66C4C" w:rsidP="00BA1D02">
            <w:pPr>
              <w:rPr>
                <w:sz w:val="17"/>
                <w:szCs w:val="17"/>
              </w:rPr>
            </w:pPr>
            <w:r w:rsidRPr="0030207A">
              <w:rPr>
                <w:sz w:val="17"/>
                <w:szCs w:val="17"/>
              </w:rPr>
              <w:t>Протез голени модульного типа, в том числе при недоразвитии</w:t>
            </w:r>
          </w:p>
          <w:p w:rsidR="00A66C4C" w:rsidRPr="0030207A" w:rsidRDefault="00A66C4C" w:rsidP="00BA1D02">
            <w:pPr>
              <w:ind w:right="-44"/>
              <w:rPr>
                <w:sz w:val="17"/>
                <w:szCs w:val="17"/>
              </w:rPr>
            </w:pPr>
            <w:r w:rsidRPr="0030207A">
              <w:rPr>
                <w:sz w:val="17"/>
                <w:szCs w:val="17"/>
              </w:rPr>
              <w:t>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гольфы.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w:t>
            </w:r>
            <w:r w:rsidRPr="0030207A">
              <w:rPr>
                <w:color w:val="000000"/>
                <w:sz w:val="17"/>
                <w:szCs w:val="17"/>
              </w:rPr>
              <w:t xml:space="preserve"> за счет мембраны силиконового чехла, или</w:t>
            </w:r>
            <w:r w:rsidRPr="0030207A">
              <w:rPr>
                <w:sz w:val="17"/>
                <w:szCs w:val="17"/>
              </w:rPr>
              <w:t xml:space="preserve"> системы </w:t>
            </w:r>
            <w:r w:rsidRPr="0030207A">
              <w:rPr>
                <w:sz w:val="17"/>
                <w:szCs w:val="17"/>
                <w:lang w:val="en-US"/>
              </w:rPr>
              <w:t>DVS</w:t>
            </w:r>
            <w:r w:rsidRPr="0030207A">
              <w:rPr>
                <w:sz w:val="17"/>
                <w:szCs w:val="17"/>
              </w:rPr>
              <w:t>, при необходимости  с использованием силиконового наколенника.</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color w:val="000000"/>
                <w:sz w:val="17"/>
                <w:szCs w:val="17"/>
              </w:rPr>
            </w:pPr>
            <w:r w:rsidRPr="0030207A">
              <w:rPr>
                <w:sz w:val="17"/>
                <w:szCs w:val="17"/>
              </w:rPr>
              <w:t>- Стопа должна быть</w:t>
            </w:r>
            <w:r w:rsidRPr="0030207A">
              <w:rPr>
                <w:color w:val="000000"/>
                <w:sz w:val="17"/>
                <w:szCs w:val="17"/>
              </w:rPr>
              <w:t xml:space="preserve"> углепластиковая с высоким уровнем энергосбережения, с с-образной карбоновой пружиной, которая накапливает энергию, которая высвобождается при переходе в фазу переноса, стопа обеспечивает комфортное </w:t>
            </w:r>
            <w:proofErr w:type="spellStart"/>
            <w:r w:rsidRPr="0030207A">
              <w:rPr>
                <w:color w:val="000000"/>
                <w:sz w:val="17"/>
                <w:szCs w:val="17"/>
              </w:rPr>
              <w:t>наступание</w:t>
            </w:r>
            <w:proofErr w:type="spellEnd"/>
            <w:r w:rsidRPr="0030207A">
              <w:rPr>
                <w:color w:val="000000"/>
                <w:sz w:val="17"/>
                <w:szCs w:val="17"/>
              </w:rPr>
              <w:t xml:space="preserve"> на пятку и контролируемой </w:t>
            </w:r>
            <w:proofErr w:type="spellStart"/>
            <w:r w:rsidRPr="0030207A">
              <w:rPr>
                <w:color w:val="000000"/>
                <w:sz w:val="17"/>
                <w:szCs w:val="17"/>
              </w:rPr>
              <w:t>плантарное</w:t>
            </w:r>
            <w:proofErr w:type="spellEnd"/>
            <w:r w:rsidRPr="0030207A">
              <w:rPr>
                <w:color w:val="000000"/>
                <w:sz w:val="17"/>
                <w:szCs w:val="17"/>
              </w:rPr>
              <w:t xml:space="preserve"> сгибание благодаря </w:t>
            </w:r>
            <w:proofErr w:type="spellStart"/>
            <w:r w:rsidRPr="0030207A">
              <w:rPr>
                <w:color w:val="000000"/>
                <w:sz w:val="17"/>
                <w:szCs w:val="17"/>
              </w:rPr>
              <w:t>сжанию</w:t>
            </w:r>
            <w:proofErr w:type="spellEnd"/>
            <w:r w:rsidRPr="0030207A">
              <w:rPr>
                <w:color w:val="000000"/>
                <w:sz w:val="17"/>
                <w:szCs w:val="17"/>
              </w:rPr>
              <w:t xml:space="preserve">, взаимодействуя с контрольным кольцом и базовой пружиной, или Стопа должна быть, </w:t>
            </w:r>
            <w:proofErr w:type="spellStart"/>
            <w:r w:rsidRPr="0030207A">
              <w:rPr>
                <w:color w:val="000000"/>
                <w:sz w:val="17"/>
                <w:szCs w:val="17"/>
              </w:rPr>
              <w:t>изготовленна</w:t>
            </w:r>
            <w:proofErr w:type="spellEnd"/>
            <w:r w:rsidRPr="0030207A">
              <w:rPr>
                <w:color w:val="000000"/>
                <w:sz w:val="17"/>
                <w:szCs w:val="17"/>
              </w:rPr>
              <w:t xml:space="preserve"> из композиционного материала </w:t>
            </w:r>
            <w:proofErr w:type="spellStart"/>
            <w:r w:rsidRPr="0030207A">
              <w:rPr>
                <w:color w:val="000000"/>
                <w:sz w:val="17"/>
                <w:szCs w:val="17"/>
              </w:rPr>
              <w:t>флексеон</w:t>
            </w:r>
            <w:proofErr w:type="spellEnd"/>
            <w:r w:rsidRPr="0030207A">
              <w:rPr>
                <w:color w:val="000000"/>
                <w:sz w:val="17"/>
                <w:szCs w:val="17"/>
              </w:rPr>
              <w:t xml:space="preserve">, что обеспечивает лучшую гибкость по сравнению с углепластиком и очень высокое энергосбережение, конструкция стопы обеспечивает плавность переката и динамичность ходьбы, или Стопа должна быть углепластиковая с высоким уровнем энергосбережения и дополнительной амортизационной функцией, обеспечивать </w:t>
            </w:r>
            <w:proofErr w:type="spellStart"/>
            <w:r w:rsidRPr="0030207A">
              <w:rPr>
                <w:color w:val="000000"/>
                <w:sz w:val="17"/>
                <w:szCs w:val="17"/>
              </w:rPr>
              <w:t>ударопоглащение</w:t>
            </w:r>
            <w:proofErr w:type="spellEnd"/>
            <w:r w:rsidRPr="0030207A">
              <w:rPr>
                <w:color w:val="000000"/>
                <w:sz w:val="17"/>
                <w:szCs w:val="17"/>
              </w:rPr>
              <w:t xml:space="preserve"> при вертикальных нагрузках и увеличивает диапазон </w:t>
            </w:r>
            <w:proofErr w:type="spellStart"/>
            <w:r w:rsidRPr="0030207A">
              <w:rPr>
                <w:color w:val="000000"/>
                <w:sz w:val="17"/>
                <w:szCs w:val="17"/>
              </w:rPr>
              <w:t>мультиосного</w:t>
            </w:r>
            <w:proofErr w:type="spellEnd"/>
            <w:r w:rsidRPr="0030207A">
              <w:rPr>
                <w:color w:val="000000"/>
                <w:sz w:val="17"/>
                <w:szCs w:val="17"/>
              </w:rPr>
              <w:t xml:space="preserve"> вращения в </w:t>
            </w:r>
            <w:proofErr w:type="spellStart"/>
            <w:r w:rsidRPr="0030207A">
              <w:rPr>
                <w:color w:val="000000"/>
                <w:sz w:val="17"/>
                <w:szCs w:val="17"/>
              </w:rPr>
              <w:t>голеностопе</w:t>
            </w:r>
            <w:proofErr w:type="spellEnd"/>
            <w:r w:rsidRPr="0030207A">
              <w:rPr>
                <w:color w:val="000000"/>
                <w:sz w:val="17"/>
                <w:szCs w:val="17"/>
              </w:rPr>
              <w:t xml:space="preserve">, а также мягкий перекат и высокое энергосбережение. </w:t>
            </w:r>
          </w:p>
          <w:p w:rsidR="00A66C4C" w:rsidRPr="0030207A" w:rsidRDefault="00A66C4C" w:rsidP="00BA1D02">
            <w:pPr>
              <w:rPr>
                <w:sz w:val="17"/>
                <w:szCs w:val="17"/>
              </w:rPr>
            </w:pPr>
            <w:r w:rsidRPr="0030207A">
              <w:rPr>
                <w:sz w:val="17"/>
                <w:szCs w:val="17"/>
              </w:rPr>
              <w:t>Протез должен подходить для пациентов высокого и повышенного уровня двигательной активности, позволять как медленно ходить, так и заниматься любительским спортом.</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11</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1</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кожаных полуфабрикатов или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w:t>
            </w:r>
            <w:r w:rsidRPr="0030207A">
              <w:rPr>
                <w:color w:val="000000"/>
                <w:sz w:val="17"/>
                <w:szCs w:val="17"/>
              </w:rPr>
              <w:lastRenderedPageBreak/>
              <w:t xml:space="preserve">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w:t>
            </w:r>
            <w:r w:rsidRPr="0030207A">
              <w:rPr>
                <w:color w:val="000000"/>
                <w:sz w:val="17"/>
                <w:szCs w:val="17"/>
                <w:lang w:val="en-US"/>
              </w:rPr>
              <w:t>SACH</w:t>
            </w:r>
            <w:r w:rsidRPr="0030207A">
              <w:rPr>
                <w:color w:val="000000"/>
                <w:sz w:val="17"/>
                <w:szCs w:val="17"/>
              </w:rPr>
              <w:t xml:space="preserve">, которая имеет анатомическую форму с гладкой поверхностью, сформированными пальцами и специальным армированным закладным элементом. </w:t>
            </w:r>
            <w:r w:rsidRPr="0030207A">
              <w:rPr>
                <w:sz w:val="17"/>
                <w:szCs w:val="17"/>
              </w:rPr>
              <w:t xml:space="preserve"> </w:t>
            </w:r>
          </w:p>
          <w:p w:rsidR="00A66C4C" w:rsidRPr="0030207A" w:rsidRDefault="00A66C4C" w:rsidP="00BA1D02">
            <w:pPr>
              <w:rPr>
                <w:sz w:val="17"/>
                <w:szCs w:val="17"/>
              </w:rPr>
            </w:pPr>
            <w:r w:rsidRPr="0030207A">
              <w:rPr>
                <w:sz w:val="17"/>
                <w:szCs w:val="17"/>
              </w:rPr>
              <w:t>Коленный модуль полицентрический, кинематика узла позволяет достигнуть функционального укорочения протеза в фазе переноса при ходьбе, или Коленный модуль должен быть механический полицентрический с регулировкой фаз сгибания-разгибания, или Коленный модуль должен быть с фиксацией под углом от вертикальной нагрузки, или Коленный модуль замковый.</w:t>
            </w:r>
          </w:p>
          <w:p w:rsidR="00A66C4C" w:rsidRPr="0030207A" w:rsidRDefault="00A66C4C" w:rsidP="00BA1D02">
            <w:pPr>
              <w:rPr>
                <w:sz w:val="17"/>
                <w:szCs w:val="17"/>
              </w:rPr>
            </w:pPr>
            <w:r w:rsidRPr="0030207A">
              <w:rPr>
                <w:sz w:val="17"/>
                <w:szCs w:val="17"/>
              </w:rPr>
              <w:t>Протез должен подходить для пациентов низкого и среднего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18</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12</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2</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кожаных полуфабрикатов или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углепластиковая с  интегрированным пяточным амортизатором, непрерывной углепластиковой пружиной, изготовленной по принципу многослойного строения с промежуточным слоем эластомера, или Стопа должна быть с углепластиковым опорным модулем с повышенной устойчивостью в фазе опоры на всю стопу и рекуперацией энергии в фазе заднего толчка, или Стопа должна быть углепластиковая с расщепленным носком, или Стопа должна быть с </w:t>
            </w:r>
            <w:proofErr w:type="spellStart"/>
            <w:r w:rsidRPr="0030207A">
              <w:rPr>
                <w:color w:val="000000"/>
                <w:sz w:val="17"/>
                <w:szCs w:val="17"/>
              </w:rPr>
              <w:t>мультиосной</w:t>
            </w:r>
            <w:proofErr w:type="spellEnd"/>
            <w:r w:rsidRPr="0030207A">
              <w:rPr>
                <w:color w:val="000000"/>
                <w:sz w:val="17"/>
                <w:szCs w:val="17"/>
              </w:rPr>
              <w:t xml:space="preserve"> щиколоткой. </w:t>
            </w:r>
            <w:r w:rsidRPr="0030207A">
              <w:rPr>
                <w:sz w:val="17"/>
                <w:szCs w:val="17"/>
              </w:rPr>
              <w:t xml:space="preserve">Стопа должна обладать высокой отдачей энергии и обеспечивать гармоничный и физиологический перекат. </w:t>
            </w:r>
          </w:p>
          <w:p w:rsidR="00A66C4C" w:rsidRPr="0030207A" w:rsidRDefault="00A66C4C" w:rsidP="00BA1D02">
            <w:pPr>
              <w:rPr>
                <w:sz w:val="17"/>
                <w:szCs w:val="17"/>
              </w:rPr>
            </w:pPr>
            <w:r w:rsidRPr="0030207A">
              <w:rPr>
                <w:sz w:val="17"/>
                <w:szCs w:val="17"/>
              </w:rPr>
              <w:t xml:space="preserve">- Коленный модуль должен быть механический полицентрический, обеспечивать  высокую </w:t>
            </w:r>
            <w:proofErr w:type="spellStart"/>
            <w:r w:rsidRPr="0030207A">
              <w:rPr>
                <w:sz w:val="17"/>
                <w:szCs w:val="17"/>
              </w:rPr>
              <w:t>подкосоустойчивость</w:t>
            </w:r>
            <w:proofErr w:type="spellEnd"/>
            <w:r w:rsidRPr="0030207A">
              <w:rPr>
                <w:sz w:val="17"/>
                <w:szCs w:val="17"/>
              </w:rPr>
              <w:t xml:space="preserve"> в фазе опоры за счет полицентрической кинематики и выноса оси с быстросъемным замковым устройством, или коленный модуль одноосный механический с функцией гидравлической помощи при приседании и замком, или Коленный модуль с пневматическим контролем фазы переноса, с амортизацией сгибания и разгибания, высокой стабильностью в фазе опоры. </w:t>
            </w:r>
          </w:p>
          <w:p w:rsidR="00A66C4C" w:rsidRPr="0030207A" w:rsidRDefault="00A66C4C" w:rsidP="00BA1D02">
            <w:pPr>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16</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13</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3</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w:t>
            </w:r>
            <w:r w:rsidRPr="0030207A">
              <w:rPr>
                <w:sz w:val="17"/>
                <w:szCs w:val="17"/>
              </w:rPr>
              <w:lastRenderedPageBreak/>
              <w:t xml:space="preserve">листовой термопластичный пластик/дерево/углепластик.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кожаных полуфабрикатов или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углепластиковая с разделенным передним отделом стопы должна обеспечивать высокую стабильность, безопасность во время ходьбы и остановок</w:t>
            </w:r>
            <w:r w:rsidRPr="0030207A">
              <w:rPr>
                <w:sz w:val="17"/>
                <w:szCs w:val="17"/>
              </w:rPr>
              <w:t xml:space="preserve">. </w:t>
            </w:r>
          </w:p>
          <w:p w:rsidR="00A66C4C" w:rsidRPr="0030207A" w:rsidRDefault="00A66C4C" w:rsidP="00BA1D02">
            <w:pPr>
              <w:rPr>
                <w:sz w:val="17"/>
                <w:szCs w:val="17"/>
              </w:rPr>
            </w:pPr>
            <w:r w:rsidRPr="0030207A">
              <w:rPr>
                <w:sz w:val="17"/>
                <w:szCs w:val="17"/>
              </w:rPr>
              <w:t xml:space="preserve">Возможна установка торсионного РСУ, который служит для гармонизации двигательного стереотипа и походки, а также для повышения комфорта при ношении протеза. </w:t>
            </w:r>
          </w:p>
          <w:p w:rsidR="00A66C4C" w:rsidRPr="0030207A" w:rsidRDefault="00A66C4C" w:rsidP="00BA1D02">
            <w:pPr>
              <w:rPr>
                <w:sz w:val="17"/>
                <w:szCs w:val="17"/>
              </w:rPr>
            </w:pPr>
            <w:r w:rsidRPr="0030207A">
              <w:rPr>
                <w:sz w:val="17"/>
                <w:szCs w:val="17"/>
              </w:rPr>
              <w:t xml:space="preserve">- Коленный модуль должен быть полицентрическим с пневматическим контролем фазы переноса , с амортизацией сгибания и разгибания, высокой стабильностью в фазе опоры, </w:t>
            </w:r>
            <w:proofErr w:type="spellStart"/>
            <w:r w:rsidRPr="0030207A">
              <w:rPr>
                <w:iCs/>
                <w:sz w:val="17"/>
                <w:szCs w:val="17"/>
              </w:rPr>
              <w:t>имееть</w:t>
            </w:r>
            <w:proofErr w:type="spellEnd"/>
            <w:r w:rsidRPr="0030207A">
              <w:rPr>
                <w:iCs/>
                <w:sz w:val="17"/>
                <w:szCs w:val="17"/>
              </w:rPr>
              <w:t xml:space="preserve"> большой угол сгибания (170 градусов), или Коленный модуль пневматический одноосный, обеспечивает высокую </w:t>
            </w:r>
            <w:proofErr w:type="spellStart"/>
            <w:r w:rsidRPr="0030207A">
              <w:rPr>
                <w:iCs/>
                <w:sz w:val="17"/>
                <w:szCs w:val="17"/>
              </w:rPr>
              <w:t>подкосоустойчивость</w:t>
            </w:r>
            <w:proofErr w:type="spellEnd"/>
            <w:r w:rsidRPr="0030207A">
              <w:rPr>
                <w:iCs/>
                <w:sz w:val="17"/>
                <w:szCs w:val="17"/>
              </w:rPr>
              <w:t xml:space="preserve"> в фазе опоры за счет механизма торможения под нагрузкой, есть возможность настроить модуль под скорость ходьбы пользователя.</w:t>
            </w:r>
          </w:p>
          <w:p w:rsidR="00A66C4C" w:rsidRPr="0030207A" w:rsidRDefault="00A66C4C" w:rsidP="00BA1D02">
            <w:pPr>
              <w:ind w:right="-44"/>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ind w:right="-44"/>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7</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14</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4</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пластик/дерево/углепластик.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кожаных полуфабрикатов или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Стопа</w:t>
            </w:r>
            <w:r w:rsidRPr="0030207A">
              <w:rPr>
                <w:color w:val="000000"/>
                <w:sz w:val="17"/>
                <w:szCs w:val="17"/>
              </w:rPr>
              <w:t xml:space="preserve"> должна быть углепластиковая с разделенным передним отделом стопы, обеспечивать высокую стабильность, безопасность во время ходьбы и остановок, или </w:t>
            </w:r>
            <w:r w:rsidRPr="0030207A">
              <w:rPr>
                <w:sz w:val="17"/>
                <w:szCs w:val="17"/>
              </w:rPr>
              <w:t xml:space="preserve">Стопа должна быть с регулируемой высотой каблука от 0 до </w:t>
            </w:r>
            <w:smartTag w:uri="urn:schemas-microsoft-com:office:smarttags" w:element="metricconverter">
              <w:smartTagPr>
                <w:attr w:name="ProductID" w:val="5 см"/>
              </w:smartTagPr>
              <w:r w:rsidRPr="0030207A">
                <w:rPr>
                  <w:sz w:val="17"/>
                  <w:szCs w:val="17"/>
                </w:rPr>
                <w:t>5 см</w:t>
              </w:r>
            </w:smartTag>
            <w:r w:rsidRPr="0030207A">
              <w:rPr>
                <w:sz w:val="17"/>
                <w:szCs w:val="17"/>
              </w:rPr>
              <w:t xml:space="preserve"> (возможна регулировка высоты каблука от 0 до </w:t>
            </w:r>
            <w:smartTag w:uri="urn:schemas-microsoft-com:office:smarttags" w:element="metricconverter">
              <w:smartTagPr>
                <w:attr w:name="ProductID" w:val="3 см"/>
              </w:smartTagPr>
              <w:r w:rsidRPr="0030207A">
                <w:rPr>
                  <w:sz w:val="17"/>
                  <w:szCs w:val="17"/>
                </w:rPr>
                <w:t>3 см</w:t>
              </w:r>
            </w:smartTag>
            <w:r w:rsidRPr="0030207A">
              <w:rPr>
                <w:sz w:val="17"/>
                <w:szCs w:val="17"/>
              </w:rPr>
              <w:t xml:space="preserve">) с передним и задним </w:t>
            </w:r>
            <w:proofErr w:type="spellStart"/>
            <w:r w:rsidRPr="0030207A">
              <w:rPr>
                <w:sz w:val="17"/>
                <w:szCs w:val="17"/>
              </w:rPr>
              <w:t>щиколоточными</w:t>
            </w:r>
            <w:proofErr w:type="spellEnd"/>
            <w:r w:rsidRPr="0030207A">
              <w:rPr>
                <w:sz w:val="17"/>
                <w:szCs w:val="17"/>
              </w:rPr>
              <w:t xml:space="preserve"> буферами, должна  быть показана пациентам, которые меняют и носят обувь с любой высотой каблука в данном диапазоне, а также передвигаются босиком без дополнительных регулировок протеза. Возможна модификация протеза, где установлена щиколотка с системой мгновенного изменения высоты пятки с углепластиковой стопой. </w:t>
            </w:r>
          </w:p>
          <w:p w:rsidR="00A66C4C" w:rsidRPr="0030207A" w:rsidRDefault="00A66C4C" w:rsidP="00BA1D02">
            <w:pPr>
              <w:rPr>
                <w:sz w:val="17"/>
                <w:szCs w:val="17"/>
              </w:rPr>
            </w:pPr>
            <w:r w:rsidRPr="0030207A">
              <w:rPr>
                <w:sz w:val="17"/>
                <w:szCs w:val="17"/>
              </w:rPr>
              <w:t xml:space="preserve">- </w:t>
            </w:r>
            <w:r w:rsidRPr="0030207A">
              <w:rPr>
                <w:iCs/>
                <w:sz w:val="17"/>
                <w:szCs w:val="17"/>
              </w:rPr>
              <w:t xml:space="preserve">Коленный модуль должен быть пневматический одноосный, обеспечивает высокую </w:t>
            </w:r>
            <w:proofErr w:type="spellStart"/>
            <w:r w:rsidRPr="0030207A">
              <w:rPr>
                <w:iCs/>
                <w:sz w:val="17"/>
                <w:szCs w:val="17"/>
              </w:rPr>
              <w:t>подкосоустойчивость</w:t>
            </w:r>
            <w:proofErr w:type="spellEnd"/>
            <w:r w:rsidRPr="0030207A">
              <w:rPr>
                <w:iCs/>
                <w:sz w:val="17"/>
                <w:szCs w:val="17"/>
              </w:rPr>
              <w:t xml:space="preserve"> в фазе опоры за счет механизма торможения под нагрузкой, есть возможность настроить модуль под скорость ходьбы пользователя, или Коленный модуль одноосный с ротационной гидравликой для управления фазой опоры и фазой переноса, или Коленный модуль гидравлический с легкостью перехода от фазы опоры к фазе переноса без потери </w:t>
            </w:r>
            <w:proofErr w:type="spellStart"/>
            <w:r w:rsidRPr="0030207A">
              <w:rPr>
                <w:iCs/>
                <w:sz w:val="17"/>
                <w:szCs w:val="17"/>
              </w:rPr>
              <w:t>подкосоустойчивости</w:t>
            </w:r>
            <w:proofErr w:type="spellEnd"/>
            <w:r w:rsidRPr="0030207A">
              <w:rPr>
                <w:iCs/>
                <w:sz w:val="17"/>
                <w:szCs w:val="17"/>
              </w:rPr>
              <w:t>, с углом сгибания до 180 градусов.</w:t>
            </w:r>
          </w:p>
          <w:p w:rsidR="00A66C4C" w:rsidRPr="0030207A" w:rsidRDefault="00A66C4C" w:rsidP="00BA1D02">
            <w:pPr>
              <w:rPr>
                <w:sz w:val="17"/>
                <w:szCs w:val="17"/>
              </w:rPr>
            </w:pPr>
            <w:r w:rsidRPr="0030207A">
              <w:rPr>
                <w:sz w:val="17"/>
                <w:szCs w:val="17"/>
              </w:rPr>
              <w:lastRenderedPageBreak/>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15</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5</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Приёмная гильза индивидуальная (одна пробная гильза), изготовленная по слепку с культи пациента.</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быть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или</w:t>
            </w:r>
            <w:r w:rsidRPr="0030207A">
              <w:rPr>
                <w:color w:val="000000"/>
                <w:sz w:val="17"/>
                <w:szCs w:val="17"/>
              </w:rPr>
              <w:t xml:space="preserve"> мембранное, допускается дополнительное крепление с использованием бедренного бандажа</w:t>
            </w:r>
            <w:r w:rsidRPr="0030207A">
              <w:rPr>
                <w:sz w:val="17"/>
                <w:szCs w:val="17"/>
              </w:rPr>
              <w:t>.</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w:t>
            </w:r>
            <w:r w:rsidRPr="0030207A">
              <w:rPr>
                <w:color w:val="000000"/>
                <w:sz w:val="17"/>
                <w:szCs w:val="17"/>
                <w:lang w:val="en-US"/>
              </w:rPr>
              <w:t>SACH</w:t>
            </w:r>
            <w:r w:rsidRPr="0030207A">
              <w:rPr>
                <w:color w:val="000000"/>
                <w:sz w:val="17"/>
                <w:szCs w:val="17"/>
              </w:rPr>
              <w:t xml:space="preserve">, которая имеет анатомическую форму с гладкой поверхностью, сформированными пальцами и специальным армированным закладным элементом. </w:t>
            </w:r>
            <w:r w:rsidRPr="0030207A">
              <w:rPr>
                <w:sz w:val="17"/>
                <w:szCs w:val="17"/>
              </w:rPr>
              <w:t xml:space="preserve"> </w:t>
            </w:r>
          </w:p>
          <w:p w:rsidR="00A66C4C" w:rsidRPr="0030207A" w:rsidRDefault="00A66C4C" w:rsidP="00BA1D02">
            <w:pPr>
              <w:rPr>
                <w:sz w:val="17"/>
                <w:szCs w:val="17"/>
              </w:rPr>
            </w:pPr>
            <w:r w:rsidRPr="0030207A">
              <w:rPr>
                <w:sz w:val="17"/>
                <w:szCs w:val="17"/>
              </w:rPr>
              <w:t>- Коленный модуль полицентрический, кинематика узла позволяет достигнуть функционального укорочения протеза в фазе переноса при ходьбе, или Коленный модуль должен быть механический полицентрический с регулировкой фаз сгибания-разгибания, или Коленный модуль должен быть с фиксацией под углом от вертикальной нагрузки, или Коленный модуль замковый.</w:t>
            </w:r>
          </w:p>
          <w:p w:rsidR="00A66C4C" w:rsidRPr="0030207A" w:rsidRDefault="00A66C4C" w:rsidP="00BA1D02">
            <w:pPr>
              <w:rPr>
                <w:sz w:val="17"/>
                <w:szCs w:val="17"/>
              </w:rPr>
            </w:pPr>
            <w:r w:rsidRPr="0030207A">
              <w:rPr>
                <w:sz w:val="17"/>
                <w:szCs w:val="17"/>
              </w:rPr>
              <w:t>Протез должен подходить для пациентов низкого и среднего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16</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6</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быть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или</w:t>
            </w:r>
            <w:r w:rsidRPr="0030207A">
              <w:rPr>
                <w:color w:val="000000"/>
                <w:sz w:val="17"/>
                <w:szCs w:val="17"/>
              </w:rPr>
              <w:t xml:space="preserve"> мембранное, допускается дополнительное крепление с использованием бедренного бандажа</w:t>
            </w:r>
            <w:r w:rsidRPr="0030207A">
              <w:rPr>
                <w:sz w:val="17"/>
                <w:szCs w:val="17"/>
              </w:rPr>
              <w:t>.</w:t>
            </w:r>
          </w:p>
          <w:p w:rsidR="00A66C4C" w:rsidRPr="0030207A" w:rsidRDefault="00A66C4C" w:rsidP="00BA1D02">
            <w:pPr>
              <w:autoSpaceDE w:val="0"/>
              <w:autoSpaceDN w:val="0"/>
              <w:adjustRightInd w:val="0"/>
              <w:rPr>
                <w:sz w:val="17"/>
                <w:szCs w:val="17"/>
              </w:rPr>
            </w:pPr>
            <w:r w:rsidRPr="0030207A">
              <w:rPr>
                <w:sz w:val="17"/>
                <w:szCs w:val="17"/>
              </w:rPr>
              <w:lastRenderedPageBreak/>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углепластиковая с  интегрированным пяточным амортизатором, непрерывной углепластиковой пружиной, изготовленной по принципу многослойного строения с промежуточным слоем эластомера, или Стопа должна быть с углепластиковым опорным модулем с повышенной устойчивостью в фазе опоры на всю стопу и рекуперацией энергии в фазе заднего толчка, или Стопа должна быть углепластиковая с расщепленным носком, или Стопа должна быть с </w:t>
            </w:r>
            <w:proofErr w:type="spellStart"/>
            <w:r w:rsidRPr="0030207A">
              <w:rPr>
                <w:color w:val="000000"/>
                <w:sz w:val="17"/>
                <w:szCs w:val="17"/>
              </w:rPr>
              <w:t>мультиосной</w:t>
            </w:r>
            <w:proofErr w:type="spellEnd"/>
            <w:r w:rsidRPr="0030207A">
              <w:rPr>
                <w:color w:val="000000"/>
                <w:sz w:val="17"/>
                <w:szCs w:val="17"/>
              </w:rPr>
              <w:t xml:space="preserve"> щиколоткой. </w:t>
            </w:r>
            <w:r w:rsidRPr="0030207A">
              <w:rPr>
                <w:sz w:val="17"/>
                <w:szCs w:val="17"/>
              </w:rPr>
              <w:t xml:space="preserve">Стопа должна обладать высокой отдачей энергии и обеспечивать гармоничный и физиологический перекат. </w:t>
            </w:r>
          </w:p>
          <w:p w:rsidR="00A66C4C" w:rsidRPr="0030207A" w:rsidRDefault="00A66C4C" w:rsidP="00BA1D02">
            <w:pPr>
              <w:rPr>
                <w:sz w:val="17"/>
                <w:szCs w:val="17"/>
              </w:rPr>
            </w:pPr>
            <w:r w:rsidRPr="0030207A">
              <w:rPr>
                <w:sz w:val="17"/>
                <w:szCs w:val="17"/>
              </w:rPr>
              <w:t xml:space="preserve">- Коленный модуль должен быть механический полицентрический, обеспечивать  высокую </w:t>
            </w:r>
            <w:proofErr w:type="spellStart"/>
            <w:r w:rsidRPr="0030207A">
              <w:rPr>
                <w:sz w:val="17"/>
                <w:szCs w:val="17"/>
              </w:rPr>
              <w:t>подкосоустойчивость</w:t>
            </w:r>
            <w:proofErr w:type="spellEnd"/>
            <w:r w:rsidRPr="0030207A">
              <w:rPr>
                <w:sz w:val="17"/>
                <w:szCs w:val="17"/>
              </w:rPr>
              <w:t xml:space="preserve"> в фазе опоры за счет полицентрической кинематики и выноса оси с быстросъемным замковым устройством, или коленный модуль одноосный механический с функцией гидравлической помощи при приседании и замком, или Коленный модуль с пневматическим контролем фазы переноса, с амортизацией сгибания и разгибания, высокой стабильностью в фазе опоры. </w:t>
            </w:r>
          </w:p>
          <w:p w:rsidR="00A66C4C" w:rsidRPr="0030207A" w:rsidRDefault="00A66C4C" w:rsidP="00BA1D02">
            <w:pPr>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13</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17</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t>Тип 7</w:t>
            </w:r>
          </w:p>
        </w:tc>
        <w:tc>
          <w:tcPr>
            <w:tcW w:w="9077" w:type="dxa"/>
          </w:tcPr>
          <w:p w:rsidR="00A66C4C" w:rsidRPr="0030207A" w:rsidRDefault="00A66C4C" w:rsidP="00BA1D02">
            <w:pPr>
              <w:ind w:right="-44"/>
              <w:rPr>
                <w:sz w:val="17"/>
                <w:szCs w:val="17"/>
              </w:rPr>
            </w:pPr>
            <w:r w:rsidRPr="0030207A">
              <w:rPr>
                <w:sz w:val="17"/>
                <w:szCs w:val="17"/>
              </w:rPr>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быть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или</w:t>
            </w:r>
            <w:r w:rsidRPr="0030207A">
              <w:rPr>
                <w:color w:val="000000"/>
                <w:sz w:val="17"/>
                <w:szCs w:val="17"/>
              </w:rPr>
              <w:t xml:space="preserve"> мембранное, допускается дополнительное крепление с использованием бедренного бандажа</w:t>
            </w:r>
            <w:r w:rsidRPr="0030207A">
              <w:rPr>
                <w:sz w:val="17"/>
                <w:szCs w:val="17"/>
              </w:rPr>
              <w:t>.</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углепластиковая с разделенным передним отделом стопы должна обеспечивать высокую стабильность, безопасность во время ходьбы и остановок</w:t>
            </w:r>
            <w:r w:rsidRPr="0030207A">
              <w:rPr>
                <w:sz w:val="17"/>
                <w:szCs w:val="17"/>
              </w:rPr>
              <w:t xml:space="preserve">. </w:t>
            </w:r>
          </w:p>
          <w:p w:rsidR="00A66C4C" w:rsidRPr="0030207A" w:rsidRDefault="00A66C4C" w:rsidP="00BA1D02">
            <w:pPr>
              <w:rPr>
                <w:sz w:val="17"/>
                <w:szCs w:val="17"/>
              </w:rPr>
            </w:pPr>
            <w:r w:rsidRPr="0030207A">
              <w:rPr>
                <w:sz w:val="17"/>
                <w:szCs w:val="17"/>
              </w:rPr>
              <w:t xml:space="preserve">Возможна установка торсионного РСУ, который служит для гармонизации двигательного стереотипа и походки, а также для повышения комфорта при ношении протеза. </w:t>
            </w:r>
          </w:p>
          <w:p w:rsidR="00A66C4C" w:rsidRPr="0030207A" w:rsidRDefault="00A66C4C" w:rsidP="00BA1D02">
            <w:pPr>
              <w:rPr>
                <w:sz w:val="17"/>
                <w:szCs w:val="17"/>
              </w:rPr>
            </w:pPr>
            <w:r w:rsidRPr="0030207A">
              <w:rPr>
                <w:sz w:val="17"/>
                <w:szCs w:val="17"/>
              </w:rPr>
              <w:t xml:space="preserve">- Коленный модуль должен быть полицентрическим с пневматическим контролем фазы переноса , с амортизацией сгибания и разгибания, высокой стабильностью в фазе опоры, </w:t>
            </w:r>
            <w:proofErr w:type="spellStart"/>
            <w:r w:rsidRPr="0030207A">
              <w:rPr>
                <w:iCs/>
                <w:sz w:val="17"/>
                <w:szCs w:val="17"/>
              </w:rPr>
              <w:t>имееть</w:t>
            </w:r>
            <w:proofErr w:type="spellEnd"/>
            <w:r w:rsidRPr="0030207A">
              <w:rPr>
                <w:iCs/>
                <w:sz w:val="17"/>
                <w:szCs w:val="17"/>
              </w:rPr>
              <w:t xml:space="preserve"> большой угол сгибания (170 градусов), или Коленный модуль пневматический одноосный, обеспечивает высокую </w:t>
            </w:r>
            <w:proofErr w:type="spellStart"/>
            <w:r w:rsidRPr="0030207A">
              <w:rPr>
                <w:iCs/>
                <w:sz w:val="17"/>
                <w:szCs w:val="17"/>
              </w:rPr>
              <w:t>подкосоустойчивость</w:t>
            </w:r>
            <w:proofErr w:type="spellEnd"/>
            <w:r w:rsidRPr="0030207A">
              <w:rPr>
                <w:iCs/>
                <w:sz w:val="17"/>
                <w:szCs w:val="17"/>
              </w:rPr>
              <w:t xml:space="preserve"> в фазе опоры за счет механизма торможения под нагрузкой, есть возможность настроить модуль под скорость ходьбы пользователя.</w:t>
            </w:r>
          </w:p>
          <w:p w:rsidR="00A66C4C" w:rsidRPr="0030207A" w:rsidRDefault="00A66C4C" w:rsidP="00BA1D02">
            <w:pPr>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6</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18</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модульный</w:t>
            </w:r>
          </w:p>
          <w:p w:rsidR="00A66C4C" w:rsidRPr="0030207A" w:rsidRDefault="00A66C4C" w:rsidP="00BA1D02">
            <w:pPr>
              <w:rPr>
                <w:sz w:val="17"/>
                <w:szCs w:val="17"/>
              </w:rPr>
            </w:pPr>
            <w:r w:rsidRPr="0030207A">
              <w:rPr>
                <w:sz w:val="17"/>
                <w:szCs w:val="17"/>
              </w:rPr>
              <w:lastRenderedPageBreak/>
              <w:t>Тип 8</w:t>
            </w:r>
          </w:p>
        </w:tc>
        <w:tc>
          <w:tcPr>
            <w:tcW w:w="9077" w:type="dxa"/>
          </w:tcPr>
          <w:p w:rsidR="00A66C4C" w:rsidRPr="0030207A" w:rsidRDefault="00A66C4C" w:rsidP="00BA1D02">
            <w:pPr>
              <w:ind w:right="-44"/>
              <w:rPr>
                <w:sz w:val="17"/>
                <w:szCs w:val="17"/>
              </w:rPr>
            </w:pPr>
            <w:r w:rsidRPr="0030207A">
              <w:rPr>
                <w:sz w:val="17"/>
                <w:szCs w:val="17"/>
              </w:rPr>
              <w:lastRenderedPageBreak/>
              <w:t>Протез бедра модульный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lastRenderedPageBreak/>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Материал индивидуальной постоянной гильзы должен быть литьевой слоистый пластик на основе акриловых смол/ листовой термопластичный пластик/углепластик.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быть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или</w:t>
            </w:r>
            <w:r w:rsidRPr="0030207A">
              <w:rPr>
                <w:color w:val="000000"/>
                <w:sz w:val="17"/>
                <w:szCs w:val="17"/>
              </w:rPr>
              <w:t xml:space="preserve"> мембранное, допускается дополнительное крепление с использованием бедренного бандажа</w:t>
            </w:r>
            <w:r w:rsidRPr="0030207A">
              <w:rPr>
                <w:sz w:val="17"/>
                <w:szCs w:val="17"/>
              </w:rPr>
              <w:t>.</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Возможно изготовление приемной гильзы с применением гильзового декора. </w:t>
            </w:r>
          </w:p>
          <w:p w:rsidR="00A66C4C" w:rsidRPr="0030207A" w:rsidRDefault="00A66C4C" w:rsidP="00BA1D02">
            <w:pPr>
              <w:rPr>
                <w:sz w:val="17"/>
                <w:szCs w:val="17"/>
              </w:rPr>
            </w:pPr>
            <w:r w:rsidRPr="0030207A">
              <w:rPr>
                <w:sz w:val="17"/>
                <w:szCs w:val="17"/>
              </w:rPr>
              <w:t>- Стопа</w:t>
            </w:r>
            <w:r w:rsidRPr="0030207A">
              <w:rPr>
                <w:color w:val="000000"/>
                <w:sz w:val="17"/>
                <w:szCs w:val="17"/>
              </w:rPr>
              <w:t xml:space="preserve"> должна быть углепластиковая с разделенным передним отделом стопы, обеспечивать высокую стабильность, безопасность во время ходьбы и остановок, или </w:t>
            </w:r>
            <w:r w:rsidRPr="0030207A">
              <w:rPr>
                <w:sz w:val="17"/>
                <w:szCs w:val="17"/>
              </w:rPr>
              <w:t xml:space="preserve">Стопа должна быть с регулируемой высотой каблука от 0 до </w:t>
            </w:r>
            <w:smartTag w:uri="urn:schemas-microsoft-com:office:smarttags" w:element="metricconverter">
              <w:smartTagPr>
                <w:attr w:name="ProductID" w:val="5 см"/>
              </w:smartTagPr>
              <w:r w:rsidRPr="0030207A">
                <w:rPr>
                  <w:sz w:val="17"/>
                  <w:szCs w:val="17"/>
                </w:rPr>
                <w:t>5 см</w:t>
              </w:r>
            </w:smartTag>
            <w:r w:rsidRPr="0030207A">
              <w:rPr>
                <w:sz w:val="17"/>
                <w:szCs w:val="17"/>
              </w:rPr>
              <w:t xml:space="preserve"> (возможна регулировка высоты каблука от 0 до </w:t>
            </w:r>
            <w:smartTag w:uri="urn:schemas-microsoft-com:office:smarttags" w:element="metricconverter">
              <w:smartTagPr>
                <w:attr w:name="ProductID" w:val="3 см"/>
              </w:smartTagPr>
              <w:r w:rsidRPr="0030207A">
                <w:rPr>
                  <w:sz w:val="17"/>
                  <w:szCs w:val="17"/>
                </w:rPr>
                <w:t>3 см</w:t>
              </w:r>
            </w:smartTag>
            <w:r w:rsidRPr="0030207A">
              <w:rPr>
                <w:sz w:val="17"/>
                <w:szCs w:val="17"/>
              </w:rPr>
              <w:t xml:space="preserve">) с передним и задним </w:t>
            </w:r>
            <w:proofErr w:type="spellStart"/>
            <w:r w:rsidRPr="0030207A">
              <w:rPr>
                <w:sz w:val="17"/>
                <w:szCs w:val="17"/>
              </w:rPr>
              <w:t>щиколоточными</w:t>
            </w:r>
            <w:proofErr w:type="spellEnd"/>
            <w:r w:rsidRPr="0030207A">
              <w:rPr>
                <w:sz w:val="17"/>
                <w:szCs w:val="17"/>
              </w:rPr>
              <w:t xml:space="preserve"> буферами, должна  быть показана пациентам, которые меняют и носят обувь с любой высотой каблука в данном диапазоне, а также передвигаются босиком без дополнительных регулировок протеза. Возможна модификация протеза, где установлена щиколотка с системой мгновенного изменения высоты пятки с углепластиковой стопой. </w:t>
            </w:r>
          </w:p>
          <w:p w:rsidR="00A66C4C" w:rsidRPr="0030207A" w:rsidRDefault="00A66C4C" w:rsidP="00BA1D02">
            <w:pPr>
              <w:rPr>
                <w:sz w:val="17"/>
                <w:szCs w:val="17"/>
              </w:rPr>
            </w:pPr>
            <w:r w:rsidRPr="0030207A">
              <w:rPr>
                <w:sz w:val="17"/>
                <w:szCs w:val="17"/>
              </w:rPr>
              <w:t xml:space="preserve">- </w:t>
            </w:r>
            <w:r w:rsidRPr="0030207A">
              <w:rPr>
                <w:iCs/>
                <w:sz w:val="17"/>
                <w:szCs w:val="17"/>
              </w:rPr>
              <w:t xml:space="preserve">Коленный модуль должен быть пневматический одноосный, обеспечивает высокую </w:t>
            </w:r>
            <w:proofErr w:type="spellStart"/>
            <w:r w:rsidRPr="0030207A">
              <w:rPr>
                <w:iCs/>
                <w:sz w:val="17"/>
                <w:szCs w:val="17"/>
              </w:rPr>
              <w:t>подкосоустойчивость</w:t>
            </w:r>
            <w:proofErr w:type="spellEnd"/>
            <w:r w:rsidRPr="0030207A">
              <w:rPr>
                <w:iCs/>
                <w:sz w:val="17"/>
                <w:szCs w:val="17"/>
              </w:rPr>
              <w:t xml:space="preserve"> в фазе опоры за счет механизма торможения под нагрузкой, есть возможность настроить модуль под скорость ходьбы пользователя, или Коленный модуль одноосный с ротационной гидравликой для управления фазой опоры и фазой переноса, или Коленный модуль гидравлический с легкостью перехода от фазы опоры к фазе переноса без потери </w:t>
            </w:r>
            <w:proofErr w:type="spellStart"/>
            <w:r w:rsidRPr="0030207A">
              <w:rPr>
                <w:iCs/>
                <w:sz w:val="17"/>
                <w:szCs w:val="17"/>
              </w:rPr>
              <w:t>подкосоустойчивости</w:t>
            </w:r>
            <w:proofErr w:type="spellEnd"/>
            <w:r w:rsidRPr="0030207A">
              <w:rPr>
                <w:iCs/>
                <w:sz w:val="17"/>
                <w:szCs w:val="17"/>
              </w:rPr>
              <w:t>, с углом сгибания до 180 градусов.</w:t>
            </w:r>
          </w:p>
          <w:p w:rsidR="00A66C4C" w:rsidRPr="0030207A" w:rsidRDefault="00A66C4C" w:rsidP="00BA1D02">
            <w:pPr>
              <w:rPr>
                <w:sz w:val="17"/>
                <w:szCs w:val="17"/>
              </w:rPr>
            </w:pPr>
            <w:r w:rsidRPr="0030207A">
              <w:rPr>
                <w:sz w:val="17"/>
                <w:szCs w:val="17"/>
              </w:rPr>
              <w:t>Протез должен подходить для пациентов среднего и высокого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19</w:t>
            </w:r>
          </w:p>
        </w:tc>
        <w:tc>
          <w:tcPr>
            <w:tcW w:w="2058" w:type="dxa"/>
            <w:shd w:val="clear" w:color="auto" w:fill="auto"/>
            <w:noWrap/>
            <w:hideMark/>
          </w:tcPr>
          <w:p w:rsidR="00A66C4C" w:rsidRPr="0030207A" w:rsidRDefault="00A66C4C" w:rsidP="00BA1D02">
            <w:pPr>
              <w:rPr>
                <w:bCs/>
                <w:color w:val="000000"/>
                <w:sz w:val="17"/>
                <w:szCs w:val="17"/>
              </w:rPr>
            </w:pPr>
            <w:r w:rsidRPr="0030207A">
              <w:rPr>
                <w:bCs/>
                <w:color w:val="000000"/>
                <w:sz w:val="17"/>
                <w:szCs w:val="17"/>
              </w:rPr>
              <w:t>Протез голени немодульного типа, в том числе при врожденном недоразвитии (шинно-кожаный)</w:t>
            </w:r>
          </w:p>
          <w:p w:rsidR="00A66C4C" w:rsidRPr="0030207A" w:rsidRDefault="00A66C4C" w:rsidP="00BA1D02">
            <w:pPr>
              <w:spacing w:after="0"/>
              <w:rPr>
                <w:color w:val="000000"/>
                <w:sz w:val="17"/>
                <w:szCs w:val="17"/>
              </w:rPr>
            </w:pPr>
          </w:p>
        </w:tc>
        <w:tc>
          <w:tcPr>
            <w:tcW w:w="9077" w:type="dxa"/>
          </w:tcPr>
          <w:p w:rsidR="00A66C4C" w:rsidRPr="0030207A" w:rsidRDefault="00A66C4C" w:rsidP="00BA1D02">
            <w:pPr>
              <w:spacing w:after="0"/>
              <w:rPr>
                <w:color w:val="000000"/>
                <w:sz w:val="17"/>
                <w:szCs w:val="17"/>
              </w:rPr>
            </w:pPr>
            <w:r w:rsidRPr="0030207A">
              <w:rPr>
                <w:color w:val="000000"/>
                <w:sz w:val="17"/>
                <w:szCs w:val="17"/>
              </w:rPr>
              <w:t xml:space="preserve">Протез голени немодульного типа, в том числе при врожденном недоразвитии шинно-кожаный. Должен быть без косметической облицовки и оболочки. Приемная гильза должна индивидуально </w:t>
            </w:r>
            <w:proofErr w:type="spellStart"/>
            <w:r w:rsidRPr="0030207A">
              <w:rPr>
                <w:color w:val="000000"/>
                <w:sz w:val="17"/>
                <w:szCs w:val="17"/>
              </w:rPr>
              <w:t>блоковаться</w:t>
            </w:r>
            <w:proofErr w:type="spellEnd"/>
            <w:r w:rsidRPr="0030207A">
              <w:rPr>
                <w:color w:val="000000"/>
                <w:sz w:val="17"/>
                <w:szCs w:val="17"/>
              </w:rPr>
              <w:t xml:space="preserve"> по гипсовому слепку. Материал приемной гильзы: кожа. Должен быть без вкладной гильзы. Метод крепления протеза: с использованием гильзы (манжеты с шинами) бедра и с использованием кожаных полуфабрикатов. Стопа должна быть </w:t>
            </w:r>
            <w:proofErr w:type="spellStart"/>
            <w:r w:rsidRPr="0030207A">
              <w:rPr>
                <w:color w:val="000000"/>
                <w:sz w:val="17"/>
                <w:szCs w:val="17"/>
              </w:rPr>
              <w:t>деревянно-фильцевая</w:t>
            </w:r>
            <w:proofErr w:type="spellEnd"/>
            <w:r w:rsidRPr="0030207A">
              <w:rPr>
                <w:color w:val="000000"/>
                <w:sz w:val="17"/>
                <w:szCs w:val="17"/>
              </w:rPr>
              <w:t xml:space="preserve">, с голеностопным всесторонне подвижным шарниром или Стопа должна быть шарнирная полиуретановая, монолитная или должна быть Стопа должна быть пенополиуретановая, шарнирная с регулируемой </w:t>
            </w:r>
            <w:proofErr w:type="spellStart"/>
            <w:r w:rsidRPr="0030207A">
              <w:rPr>
                <w:color w:val="000000"/>
                <w:sz w:val="17"/>
                <w:szCs w:val="17"/>
              </w:rPr>
              <w:t>жескостью</w:t>
            </w:r>
            <w:proofErr w:type="spellEnd"/>
            <w:r w:rsidRPr="0030207A">
              <w:rPr>
                <w:color w:val="000000"/>
                <w:sz w:val="17"/>
                <w:szCs w:val="17"/>
              </w:rPr>
              <w:t xml:space="preserve"> буферных площадок. Протез должен подходить для пациентов с низкой двигательной активностью, с аллергическими реакциями кожного покрова на полимерные материалы.</w:t>
            </w:r>
          </w:p>
          <w:p w:rsidR="00A66C4C" w:rsidRPr="0030207A" w:rsidRDefault="00A66C4C" w:rsidP="00BA1D02">
            <w:pPr>
              <w:spacing w:after="0"/>
              <w:rPr>
                <w:color w:val="000000"/>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20</w:t>
            </w:r>
          </w:p>
        </w:tc>
        <w:tc>
          <w:tcPr>
            <w:tcW w:w="2058" w:type="dxa"/>
            <w:shd w:val="clear" w:color="auto" w:fill="auto"/>
            <w:noWrap/>
            <w:hideMark/>
          </w:tcPr>
          <w:p w:rsidR="00A66C4C" w:rsidRPr="0030207A" w:rsidRDefault="00A66C4C" w:rsidP="00BA1D02">
            <w:pPr>
              <w:rPr>
                <w:bCs/>
                <w:color w:val="000000"/>
                <w:sz w:val="17"/>
                <w:szCs w:val="17"/>
              </w:rPr>
            </w:pPr>
            <w:r w:rsidRPr="0030207A">
              <w:rPr>
                <w:bCs/>
                <w:color w:val="000000"/>
                <w:sz w:val="17"/>
                <w:szCs w:val="17"/>
              </w:rPr>
              <w:t>Протез голени немодульного типа, в том числе при врожденном недоразвитии (деревянный)</w:t>
            </w:r>
          </w:p>
          <w:p w:rsidR="00A66C4C" w:rsidRPr="0030207A" w:rsidRDefault="00A66C4C" w:rsidP="00BA1D02">
            <w:pPr>
              <w:spacing w:after="0"/>
              <w:rPr>
                <w:color w:val="000000"/>
                <w:sz w:val="17"/>
                <w:szCs w:val="17"/>
              </w:rPr>
            </w:pPr>
          </w:p>
        </w:tc>
        <w:tc>
          <w:tcPr>
            <w:tcW w:w="9077" w:type="dxa"/>
          </w:tcPr>
          <w:p w:rsidR="00A66C4C" w:rsidRPr="0030207A" w:rsidRDefault="00A66C4C" w:rsidP="00BA1D02">
            <w:pPr>
              <w:spacing w:after="0"/>
              <w:rPr>
                <w:color w:val="000000"/>
                <w:sz w:val="17"/>
                <w:szCs w:val="17"/>
              </w:rPr>
            </w:pPr>
            <w:r w:rsidRPr="0030207A">
              <w:rPr>
                <w:color w:val="000000"/>
                <w:sz w:val="17"/>
                <w:szCs w:val="17"/>
              </w:rPr>
              <w:t xml:space="preserve">Протез голени немодульный, деревянный. Покрытие облицовки - чулки </w:t>
            </w:r>
            <w:proofErr w:type="spellStart"/>
            <w:r w:rsidRPr="0030207A">
              <w:rPr>
                <w:color w:val="000000"/>
                <w:sz w:val="17"/>
                <w:szCs w:val="17"/>
              </w:rPr>
              <w:t>силоновые</w:t>
            </w:r>
            <w:proofErr w:type="spellEnd"/>
            <w:r w:rsidRPr="0030207A">
              <w:rPr>
                <w:color w:val="000000"/>
                <w:sz w:val="17"/>
                <w:szCs w:val="17"/>
              </w:rPr>
              <w:t xml:space="preserve"> ортопедические. Приемная гильза должна быть индивидуальная из дерева. Должен быть без вкладной гильзы. Метод крепления протеза: с использованием гильзы (манжеты с шинами) бедра и с использованием кожаных полуфабрикатов. Стопа должна быть </w:t>
            </w:r>
            <w:proofErr w:type="spellStart"/>
            <w:r w:rsidRPr="0030207A">
              <w:rPr>
                <w:color w:val="000000"/>
                <w:sz w:val="17"/>
                <w:szCs w:val="17"/>
              </w:rPr>
              <w:t>деревянно-фильцевая</w:t>
            </w:r>
            <w:proofErr w:type="spellEnd"/>
            <w:r w:rsidRPr="0030207A">
              <w:rPr>
                <w:color w:val="000000"/>
                <w:sz w:val="17"/>
                <w:szCs w:val="17"/>
              </w:rPr>
              <w:t>, с голеностопным  всесторонне подвижным шарниром  или Стопа должна иметь анатомическую форму с гладкой поверхностью, сформированными пальцами и отставленным большим пальцем или Стопа должна быть шарнирная, полиуретановая, монолитная. Протез должен подходить для пациентов с низкой двигательной активностью, с аллергическими реакциями кожного покрова на полимерные материалы.</w:t>
            </w:r>
          </w:p>
          <w:p w:rsidR="00A66C4C" w:rsidRPr="0030207A" w:rsidRDefault="00A66C4C" w:rsidP="00BA1D02">
            <w:pPr>
              <w:spacing w:after="0"/>
              <w:rPr>
                <w:color w:val="000000"/>
                <w:sz w:val="17"/>
                <w:szCs w:val="17"/>
              </w:rPr>
            </w:pPr>
            <w:r w:rsidRPr="0030207A">
              <w:rPr>
                <w:sz w:val="17"/>
                <w:szCs w:val="17"/>
              </w:rPr>
              <w:lastRenderedPageBreak/>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21</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голени для купания</w:t>
            </w:r>
          </w:p>
          <w:p w:rsidR="00A66C4C" w:rsidRPr="0030207A" w:rsidRDefault="00A66C4C" w:rsidP="00BA1D02">
            <w:pPr>
              <w:rPr>
                <w:sz w:val="17"/>
                <w:szCs w:val="17"/>
              </w:rPr>
            </w:pPr>
            <w:r w:rsidRPr="0030207A">
              <w:rPr>
                <w:sz w:val="17"/>
                <w:szCs w:val="17"/>
              </w:rPr>
              <w:t>Тип 1</w:t>
            </w:r>
          </w:p>
        </w:tc>
        <w:tc>
          <w:tcPr>
            <w:tcW w:w="9077" w:type="dxa"/>
          </w:tcPr>
          <w:p w:rsidR="00A66C4C" w:rsidRPr="0030207A" w:rsidRDefault="00A66C4C" w:rsidP="00BA1D02">
            <w:pPr>
              <w:widowControl w:val="0"/>
              <w:kinsoku w:val="0"/>
              <w:overflowPunct w:val="0"/>
              <w:rPr>
                <w:sz w:val="17"/>
                <w:szCs w:val="17"/>
              </w:rPr>
            </w:pPr>
            <w:r w:rsidRPr="0030207A">
              <w:rPr>
                <w:sz w:val="17"/>
                <w:szCs w:val="17"/>
              </w:rPr>
              <w:t>Протез голени для купания должен быть изготовлен из:</w:t>
            </w:r>
          </w:p>
          <w:p w:rsidR="00A66C4C" w:rsidRPr="0030207A" w:rsidRDefault="00A66C4C" w:rsidP="00BA1D02">
            <w:pPr>
              <w:autoSpaceDE w:val="0"/>
              <w:autoSpaceDN w:val="0"/>
              <w:adjustRightInd w:val="0"/>
              <w:rPr>
                <w:sz w:val="17"/>
                <w:szCs w:val="17"/>
              </w:rPr>
            </w:pPr>
            <w:r w:rsidRPr="0030207A">
              <w:rPr>
                <w:sz w:val="17"/>
                <w:szCs w:val="17"/>
              </w:rPr>
              <w:t xml:space="preserve">- Без формообразующей части косметической облицовки и косметического покрытия.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t xml:space="preserve">- </w:t>
            </w:r>
            <w:proofErr w:type="spellStart"/>
            <w:r w:rsidRPr="0030207A">
              <w:rPr>
                <w:sz w:val="17"/>
                <w:szCs w:val="17"/>
              </w:rPr>
              <w:t>Мягкостенная</w:t>
            </w:r>
            <w:proofErr w:type="spellEnd"/>
            <w:r w:rsidRPr="0030207A">
              <w:rPr>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sz w:val="17"/>
                <w:szCs w:val="17"/>
              </w:rPr>
              <w:t>- В качестве крепления должен применяться силиконовый/</w:t>
            </w:r>
            <w:proofErr w:type="spellStart"/>
            <w:r w:rsidRPr="0030207A">
              <w:rPr>
                <w:sz w:val="17"/>
                <w:szCs w:val="17"/>
              </w:rPr>
              <w:t>гелевый</w:t>
            </w:r>
            <w:proofErr w:type="spellEnd"/>
            <w:r w:rsidRPr="0030207A">
              <w:rPr>
                <w:sz w:val="17"/>
                <w:szCs w:val="17"/>
              </w:rPr>
              <w:t xml:space="preserve"> наколенник (или без него – за счет </w:t>
            </w:r>
            <w:proofErr w:type="spellStart"/>
            <w:r w:rsidRPr="0030207A">
              <w:rPr>
                <w:sz w:val="17"/>
                <w:szCs w:val="17"/>
              </w:rPr>
              <w:t>надмыщелков</w:t>
            </w:r>
            <w:proofErr w:type="spellEnd"/>
            <w:r w:rsidRPr="0030207A">
              <w:rPr>
                <w:sz w:val="17"/>
                <w:szCs w:val="17"/>
              </w:rPr>
              <w:t xml:space="preserve"> кости), крепление </w:t>
            </w:r>
            <w:proofErr w:type="spellStart"/>
            <w:r w:rsidRPr="0030207A">
              <w:rPr>
                <w:sz w:val="17"/>
                <w:szCs w:val="17"/>
              </w:rPr>
              <w:t>гелевым</w:t>
            </w:r>
            <w:proofErr w:type="spellEnd"/>
            <w:r w:rsidRPr="0030207A">
              <w:rPr>
                <w:sz w:val="17"/>
                <w:szCs w:val="17"/>
              </w:rPr>
              <w:t xml:space="preserve"> наколенником может быть с активизируемым вакуумным клапаном.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и должны быть изготовлены из титана. Несущий модуль протеза допускает изготавливать из слоистого пластика на основе акриловых смол/углепластика полым. </w:t>
            </w:r>
          </w:p>
          <w:p w:rsidR="00A66C4C" w:rsidRPr="0030207A" w:rsidRDefault="00A66C4C" w:rsidP="00BA1D02">
            <w:pPr>
              <w:autoSpaceDE w:val="0"/>
              <w:autoSpaceDN w:val="0"/>
              <w:adjustRightInd w:val="0"/>
              <w:rPr>
                <w:sz w:val="17"/>
                <w:szCs w:val="17"/>
              </w:rPr>
            </w:pPr>
            <w:r w:rsidRPr="0030207A">
              <w:rPr>
                <w:sz w:val="17"/>
                <w:szCs w:val="17"/>
              </w:rPr>
              <w:t>- Возможно изготовление приемной гильзы и несущего модуля с применением гильзового декора.</w:t>
            </w:r>
          </w:p>
          <w:p w:rsidR="00A66C4C" w:rsidRPr="0030207A" w:rsidRDefault="00A66C4C" w:rsidP="00BA1D02">
            <w:pPr>
              <w:autoSpaceDE w:val="0"/>
              <w:autoSpaceDN w:val="0"/>
              <w:adjustRightInd w:val="0"/>
              <w:rPr>
                <w:sz w:val="17"/>
                <w:szCs w:val="17"/>
              </w:rPr>
            </w:pPr>
            <w:r w:rsidRPr="0030207A">
              <w:rPr>
                <w:sz w:val="17"/>
                <w:szCs w:val="17"/>
              </w:rPr>
              <w:t xml:space="preserve">- Стопа должна быть динамическая, обладать естественной формой, быть с гладкой поверхностью, отформованными пальцами и отведенным большим пальцем. Функциональные качества стопы должны достигаться благодаря комбинации </w:t>
            </w:r>
            <w:proofErr w:type="spellStart"/>
            <w:r w:rsidRPr="0030207A">
              <w:rPr>
                <w:sz w:val="17"/>
                <w:szCs w:val="17"/>
              </w:rPr>
              <w:t>сложноконтурного</w:t>
            </w:r>
            <w:proofErr w:type="spellEnd"/>
            <w:r w:rsidRPr="0030207A">
              <w:rPr>
                <w:sz w:val="17"/>
                <w:szCs w:val="17"/>
              </w:rPr>
              <w:t xml:space="preserve"> закладного элемента и функциональной оболочки из вспененного материала, что обеспечивает удобную опору на пятку и мягкий перекат. Подошва стопы должна иметь решетчатый профиль и хорошо сцепляться с опорной поверхностью. Поверхность соединения в проксимальной части стопы должна иметь защиту от попадания воды, РСУ стопы должно быть из титана.</w:t>
            </w:r>
          </w:p>
          <w:p w:rsidR="00A66C4C" w:rsidRPr="0030207A" w:rsidRDefault="00A66C4C" w:rsidP="00BA1D02">
            <w:pPr>
              <w:widowControl w:val="0"/>
              <w:kinsoku w:val="0"/>
              <w:overflowPunct w:val="0"/>
              <w:rPr>
                <w:sz w:val="17"/>
                <w:szCs w:val="17"/>
              </w:rPr>
            </w:pPr>
            <w:r w:rsidRPr="0030207A">
              <w:rPr>
                <w:sz w:val="17"/>
                <w:szCs w:val="17"/>
              </w:rPr>
              <w:t>Протез должен быть предназначен для пациентов массой до 150 кг с любым уровнем двигательной активности.</w:t>
            </w:r>
          </w:p>
          <w:p w:rsidR="00A66C4C" w:rsidRPr="0030207A" w:rsidRDefault="00A66C4C" w:rsidP="00BA1D02">
            <w:pPr>
              <w:rPr>
                <w:sz w:val="17"/>
                <w:szCs w:val="17"/>
              </w:rPr>
            </w:pPr>
            <w:r w:rsidRPr="0030207A">
              <w:rPr>
                <w:sz w:val="17"/>
                <w:szCs w:val="17"/>
              </w:rPr>
              <w:t>Изделие должно быть предназначено для принятия водных процедур и для купания в водной среде, с умеренным течением.</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A66C4C">
            <w:pPr>
              <w:keepLines/>
              <w:widowControl w:val="0"/>
              <w:spacing w:after="0"/>
              <w:rPr>
                <w:b/>
                <w:bCs/>
                <w:color w:val="000000"/>
                <w:sz w:val="17"/>
                <w:szCs w:val="17"/>
              </w:rPr>
            </w:pPr>
            <w:r w:rsidRPr="0030207A">
              <w:rPr>
                <w:b/>
                <w:bCs/>
                <w:color w:val="000000"/>
                <w:sz w:val="17"/>
                <w:szCs w:val="17"/>
              </w:rPr>
              <w:t>22</w:t>
            </w:r>
          </w:p>
        </w:tc>
        <w:tc>
          <w:tcPr>
            <w:tcW w:w="2058" w:type="dxa"/>
            <w:shd w:val="clear" w:color="auto" w:fill="auto"/>
            <w:noWrap/>
            <w:hideMark/>
          </w:tcPr>
          <w:p w:rsidR="00A66C4C" w:rsidRPr="0030207A" w:rsidRDefault="00A66C4C" w:rsidP="00A66C4C">
            <w:pPr>
              <w:keepLines/>
              <w:widowControl w:val="0"/>
              <w:rPr>
                <w:sz w:val="17"/>
                <w:szCs w:val="17"/>
              </w:rPr>
            </w:pPr>
            <w:r w:rsidRPr="0030207A">
              <w:rPr>
                <w:sz w:val="17"/>
                <w:szCs w:val="17"/>
              </w:rPr>
              <w:t>Протез голени для купания</w:t>
            </w:r>
          </w:p>
          <w:p w:rsidR="00A66C4C" w:rsidRPr="0030207A" w:rsidRDefault="00A66C4C" w:rsidP="00A66C4C">
            <w:pPr>
              <w:keepLines/>
              <w:widowControl w:val="0"/>
              <w:rPr>
                <w:sz w:val="17"/>
                <w:szCs w:val="17"/>
              </w:rPr>
            </w:pPr>
            <w:r w:rsidRPr="0030207A">
              <w:rPr>
                <w:sz w:val="17"/>
                <w:szCs w:val="17"/>
              </w:rPr>
              <w:t>Тип 2</w:t>
            </w:r>
          </w:p>
        </w:tc>
        <w:tc>
          <w:tcPr>
            <w:tcW w:w="9077" w:type="dxa"/>
          </w:tcPr>
          <w:p w:rsidR="00A66C4C" w:rsidRPr="0030207A" w:rsidRDefault="00A66C4C" w:rsidP="00A66C4C">
            <w:pPr>
              <w:keepLines/>
              <w:widowControl w:val="0"/>
              <w:kinsoku w:val="0"/>
              <w:overflowPunct w:val="0"/>
              <w:rPr>
                <w:sz w:val="17"/>
                <w:szCs w:val="17"/>
              </w:rPr>
            </w:pPr>
            <w:r w:rsidRPr="0030207A">
              <w:rPr>
                <w:sz w:val="17"/>
                <w:szCs w:val="17"/>
              </w:rPr>
              <w:t>Протез голени для купания должен быть изготовлен из:</w:t>
            </w:r>
          </w:p>
          <w:p w:rsidR="00A66C4C" w:rsidRPr="0030207A" w:rsidRDefault="00A66C4C" w:rsidP="00A66C4C">
            <w:pPr>
              <w:keepLines/>
              <w:widowControl w:val="0"/>
              <w:autoSpaceDE w:val="0"/>
              <w:autoSpaceDN w:val="0"/>
              <w:adjustRightInd w:val="0"/>
              <w:rPr>
                <w:sz w:val="17"/>
                <w:szCs w:val="17"/>
              </w:rPr>
            </w:pPr>
            <w:r w:rsidRPr="0030207A">
              <w:rPr>
                <w:sz w:val="17"/>
                <w:szCs w:val="17"/>
              </w:rPr>
              <w:t xml:space="preserve">- Без формообразующей части косметической облицовки и косметического покрытия.  </w:t>
            </w:r>
          </w:p>
          <w:p w:rsidR="00A66C4C" w:rsidRPr="0030207A" w:rsidRDefault="00A66C4C" w:rsidP="00A66C4C">
            <w:pPr>
              <w:keepLines/>
              <w:widowControl w:val="0"/>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A66C4C">
            <w:pPr>
              <w:keepLines/>
              <w:widowControl w:val="0"/>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A66C4C">
            <w:pPr>
              <w:keepLines/>
              <w:widowControl w:val="0"/>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осуществляться с использованием замкового устройства для полимерных чехлов, при необходимости  с использованием силиконового наколенника.</w:t>
            </w:r>
          </w:p>
          <w:p w:rsidR="00A66C4C" w:rsidRPr="0030207A" w:rsidRDefault="00A66C4C" w:rsidP="00A66C4C">
            <w:pPr>
              <w:keepLines/>
              <w:widowControl w:val="0"/>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и должны быть изготовлены из титана. Несущий модуль протеза допускает изготавливать из слоистого пластика на основе акриловых смол/углепластика полым. </w:t>
            </w:r>
          </w:p>
          <w:p w:rsidR="00A66C4C" w:rsidRPr="0030207A" w:rsidRDefault="00A66C4C" w:rsidP="00A66C4C">
            <w:pPr>
              <w:keepLines/>
              <w:widowControl w:val="0"/>
              <w:autoSpaceDE w:val="0"/>
              <w:autoSpaceDN w:val="0"/>
              <w:adjustRightInd w:val="0"/>
              <w:rPr>
                <w:sz w:val="17"/>
                <w:szCs w:val="17"/>
              </w:rPr>
            </w:pPr>
            <w:r w:rsidRPr="0030207A">
              <w:rPr>
                <w:sz w:val="17"/>
                <w:szCs w:val="17"/>
              </w:rPr>
              <w:t>- Возможно изготовление приемной гильзы и несущего модуля с применением гильзового декора.</w:t>
            </w:r>
          </w:p>
          <w:p w:rsidR="00A66C4C" w:rsidRPr="0030207A" w:rsidRDefault="00A66C4C" w:rsidP="00A66C4C">
            <w:pPr>
              <w:keepLines/>
              <w:widowControl w:val="0"/>
              <w:autoSpaceDE w:val="0"/>
              <w:autoSpaceDN w:val="0"/>
              <w:adjustRightInd w:val="0"/>
              <w:rPr>
                <w:sz w:val="17"/>
                <w:szCs w:val="17"/>
              </w:rPr>
            </w:pPr>
            <w:r w:rsidRPr="0030207A">
              <w:rPr>
                <w:sz w:val="17"/>
                <w:szCs w:val="17"/>
              </w:rPr>
              <w:t xml:space="preserve">- Стопа должна быть динамическая, обладать естественной формой, быть с гладкой поверхностью, отформованными пальцами и отведенным большим пальцем. Функциональные качества стопы должны достигаться благодаря комбинации </w:t>
            </w:r>
            <w:proofErr w:type="spellStart"/>
            <w:r w:rsidRPr="0030207A">
              <w:rPr>
                <w:sz w:val="17"/>
                <w:szCs w:val="17"/>
              </w:rPr>
              <w:t>сложноконтурного</w:t>
            </w:r>
            <w:proofErr w:type="spellEnd"/>
            <w:r w:rsidRPr="0030207A">
              <w:rPr>
                <w:sz w:val="17"/>
                <w:szCs w:val="17"/>
              </w:rPr>
              <w:t xml:space="preserve"> закладного элемента и функциональной оболочки из вспененного материала, что обеспечивает </w:t>
            </w:r>
            <w:r w:rsidRPr="0030207A">
              <w:rPr>
                <w:sz w:val="17"/>
                <w:szCs w:val="17"/>
              </w:rPr>
              <w:lastRenderedPageBreak/>
              <w:t>удобную опору на пятку и мягкий перекат. Подошва стопы должна иметь решетчатый профиль и хорошо сцепляться с опорной поверхностью. Поверхность соединения в проксимальной части стопы должна иметь защиту от попадания воды, РСУ стопы должно быть из титана.</w:t>
            </w:r>
          </w:p>
          <w:p w:rsidR="00A66C4C" w:rsidRPr="0030207A" w:rsidRDefault="00A66C4C" w:rsidP="00A66C4C">
            <w:pPr>
              <w:keepLines/>
              <w:widowControl w:val="0"/>
              <w:kinsoku w:val="0"/>
              <w:overflowPunct w:val="0"/>
              <w:rPr>
                <w:sz w:val="17"/>
                <w:szCs w:val="17"/>
              </w:rPr>
            </w:pPr>
            <w:r w:rsidRPr="0030207A">
              <w:rPr>
                <w:sz w:val="17"/>
                <w:szCs w:val="17"/>
              </w:rPr>
              <w:t>Протез должен быть предназначен для пациентов массой до 150 кг с любым уровнем двигательной активности.</w:t>
            </w:r>
          </w:p>
          <w:p w:rsidR="00A66C4C" w:rsidRPr="0030207A" w:rsidRDefault="00A66C4C" w:rsidP="00A66C4C">
            <w:pPr>
              <w:keepLines/>
              <w:widowControl w:val="0"/>
              <w:rPr>
                <w:sz w:val="17"/>
                <w:szCs w:val="17"/>
              </w:rPr>
            </w:pPr>
            <w:r w:rsidRPr="0030207A">
              <w:rPr>
                <w:sz w:val="17"/>
                <w:szCs w:val="17"/>
              </w:rPr>
              <w:t>Изделие должно быть предназначено для принятия водных процедур и для купания в водной среде, с умеренным течением.</w:t>
            </w:r>
          </w:p>
          <w:p w:rsidR="00A66C4C" w:rsidRDefault="00A66C4C" w:rsidP="00A66C4C">
            <w:pPr>
              <w:keepLines/>
              <w:widowControl w:val="0"/>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Default="00A66C4C" w:rsidP="00A66C4C">
            <w:pPr>
              <w:keepLines/>
              <w:widowControl w:val="0"/>
              <w:rPr>
                <w:sz w:val="17"/>
                <w:szCs w:val="17"/>
              </w:rPr>
            </w:pPr>
          </w:p>
          <w:p w:rsidR="00A66C4C" w:rsidRPr="0030207A" w:rsidRDefault="00A66C4C" w:rsidP="00A66C4C">
            <w:pPr>
              <w:keepLines/>
              <w:widowControl w:val="0"/>
              <w:rPr>
                <w:sz w:val="17"/>
                <w:szCs w:val="17"/>
              </w:rPr>
            </w:pPr>
          </w:p>
        </w:tc>
        <w:tc>
          <w:tcPr>
            <w:tcW w:w="756" w:type="dxa"/>
            <w:shd w:val="clear" w:color="auto" w:fill="auto"/>
            <w:noWrap/>
            <w:vAlign w:val="center"/>
            <w:hideMark/>
          </w:tcPr>
          <w:p w:rsidR="00A66C4C" w:rsidRPr="0036772E" w:rsidRDefault="00A66C4C" w:rsidP="00A66C4C">
            <w:pPr>
              <w:keepLines/>
              <w:widowControl w:val="0"/>
              <w:jc w:val="center"/>
              <w:rPr>
                <w:color w:val="000000"/>
                <w:sz w:val="16"/>
                <w:szCs w:val="16"/>
              </w:rPr>
            </w:pPr>
            <w:r w:rsidRPr="0036772E">
              <w:rPr>
                <w:color w:val="000000"/>
                <w:sz w:val="16"/>
                <w:szCs w:val="16"/>
              </w:rPr>
              <w:lastRenderedPageBreak/>
              <w:t>5</w:t>
            </w:r>
          </w:p>
        </w:tc>
        <w:tc>
          <w:tcPr>
            <w:tcW w:w="994" w:type="dxa"/>
            <w:shd w:val="clear" w:color="auto" w:fill="auto"/>
            <w:noWrap/>
            <w:hideMark/>
          </w:tcPr>
          <w:p w:rsidR="00A66C4C" w:rsidRPr="0030207A" w:rsidRDefault="00A66C4C" w:rsidP="00A66C4C">
            <w:pPr>
              <w:keepLines/>
              <w:widowControl w:val="0"/>
              <w:spacing w:after="0"/>
              <w:rPr>
                <w:color w:val="000000"/>
                <w:sz w:val="17"/>
                <w:szCs w:val="17"/>
              </w:rPr>
            </w:pPr>
          </w:p>
        </w:tc>
        <w:tc>
          <w:tcPr>
            <w:tcW w:w="1055" w:type="dxa"/>
          </w:tcPr>
          <w:p w:rsidR="00A66C4C" w:rsidRPr="0030207A" w:rsidRDefault="00A66C4C" w:rsidP="00A66C4C">
            <w:pPr>
              <w:keepLines/>
              <w:widowControl w:val="0"/>
              <w:spacing w:after="0"/>
              <w:rPr>
                <w:color w:val="000000"/>
                <w:sz w:val="17"/>
                <w:szCs w:val="17"/>
              </w:rPr>
            </w:pPr>
          </w:p>
        </w:tc>
      </w:tr>
      <w:tr w:rsidR="00A66C4C" w:rsidRPr="0030207A" w:rsidTr="00A66C4C">
        <w:trPr>
          <w:trHeight w:val="9204"/>
        </w:trPr>
        <w:tc>
          <w:tcPr>
            <w:tcW w:w="660" w:type="dxa"/>
            <w:shd w:val="clear" w:color="auto" w:fill="auto"/>
            <w:noWrap/>
            <w:hideMark/>
          </w:tcPr>
          <w:p w:rsidR="00A66C4C" w:rsidRPr="0030207A" w:rsidRDefault="00A66C4C" w:rsidP="00A66C4C">
            <w:pPr>
              <w:keepLines/>
              <w:widowControl w:val="0"/>
              <w:spacing w:after="0"/>
              <w:rPr>
                <w:b/>
                <w:bCs/>
                <w:color w:val="000000"/>
                <w:sz w:val="17"/>
                <w:szCs w:val="17"/>
              </w:rPr>
            </w:pPr>
            <w:r w:rsidRPr="0030207A">
              <w:rPr>
                <w:b/>
                <w:bCs/>
                <w:color w:val="000000"/>
                <w:sz w:val="17"/>
                <w:szCs w:val="17"/>
              </w:rPr>
              <w:lastRenderedPageBreak/>
              <w:t>23</w:t>
            </w:r>
          </w:p>
        </w:tc>
        <w:tc>
          <w:tcPr>
            <w:tcW w:w="2058" w:type="dxa"/>
            <w:shd w:val="clear" w:color="auto" w:fill="auto"/>
            <w:noWrap/>
            <w:hideMark/>
          </w:tcPr>
          <w:p w:rsidR="00A66C4C" w:rsidRPr="0030207A" w:rsidRDefault="00A66C4C" w:rsidP="00A66C4C">
            <w:pPr>
              <w:keepLines/>
              <w:widowControl w:val="0"/>
              <w:rPr>
                <w:sz w:val="17"/>
                <w:szCs w:val="17"/>
              </w:rPr>
            </w:pPr>
            <w:r w:rsidRPr="0030207A">
              <w:rPr>
                <w:sz w:val="17"/>
                <w:szCs w:val="17"/>
              </w:rPr>
              <w:t>Протез голени лечебно-тренировочный</w:t>
            </w:r>
          </w:p>
          <w:p w:rsidR="00A66C4C" w:rsidRPr="0030207A" w:rsidRDefault="00A66C4C" w:rsidP="00A66C4C">
            <w:pPr>
              <w:keepLines/>
              <w:widowControl w:val="0"/>
              <w:spacing w:after="0"/>
              <w:rPr>
                <w:color w:val="000000"/>
                <w:sz w:val="17"/>
                <w:szCs w:val="17"/>
              </w:rPr>
            </w:pPr>
          </w:p>
          <w:p w:rsidR="00A66C4C" w:rsidRPr="0030207A" w:rsidRDefault="00A66C4C" w:rsidP="00A66C4C">
            <w:pPr>
              <w:keepLines/>
              <w:widowControl w:val="0"/>
              <w:spacing w:after="0"/>
              <w:rPr>
                <w:color w:val="000000"/>
                <w:sz w:val="17"/>
                <w:szCs w:val="17"/>
              </w:rPr>
            </w:pPr>
          </w:p>
        </w:tc>
        <w:tc>
          <w:tcPr>
            <w:tcW w:w="9077" w:type="dxa"/>
          </w:tcPr>
          <w:p w:rsidR="00A66C4C" w:rsidRPr="0030207A" w:rsidRDefault="00A66C4C" w:rsidP="00A66C4C">
            <w:pPr>
              <w:keepLines/>
              <w:widowControl w:val="0"/>
              <w:spacing w:after="0"/>
              <w:rPr>
                <w:color w:val="000000"/>
                <w:sz w:val="17"/>
                <w:szCs w:val="17"/>
              </w:rPr>
            </w:pPr>
            <w:r w:rsidRPr="0030207A">
              <w:rPr>
                <w:color w:val="000000"/>
                <w:sz w:val="17"/>
                <w:szCs w:val="17"/>
              </w:rPr>
              <w:t>Протез голени лечебно тренировочный должен состоять из:</w:t>
            </w:r>
            <w:r w:rsidRPr="0030207A">
              <w:rPr>
                <w:color w:val="000000"/>
                <w:sz w:val="17"/>
                <w:szCs w:val="17"/>
              </w:rPr>
              <w:br/>
              <w:t xml:space="preserve">- Формообразующая часть косметической облицовки должна быть  модульная из вспененного пенополиуретана. </w:t>
            </w:r>
            <w:r w:rsidRPr="0030207A">
              <w:rPr>
                <w:color w:val="000000"/>
                <w:sz w:val="17"/>
                <w:szCs w:val="17"/>
              </w:rPr>
              <w:br/>
              <w:t xml:space="preserve">- Косметическое покрытие облицовки должно быть </w:t>
            </w:r>
            <w:proofErr w:type="spellStart"/>
            <w:r w:rsidRPr="0030207A">
              <w:rPr>
                <w:color w:val="000000"/>
                <w:sz w:val="17"/>
                <w:szCs w:val="17"/>
              </w:rPr>
              <w:t>перлоновые</w:t>
            </w:r>
            <w:proofErr w:type="spellEnd"/>
            <w:r w:rsidRPr="0030207A">
              <w:rPr>
                <w:color w:val="000000"/>
                <w:sz w:val="17"/>
                <w:szCs w:val="17"/>
              </w:rPr>
              <w:t xml:space="preserve"> гольфы.  </w:t>
            </w:r>
            <w:r w:rsidRPr="0030207A">
              <w:rPr>
                <w:color w:val="000000"/>
                <w:sz w:val="17"/>
                <w:szCs w:val="17"/>
              </w:rPr>
              <w:br/>
              <w:t xml:space="preserve">- Приёмная гильза индивидуальная (по медицинским показания приемная гильза должна меняться до 3-х раз в год), изготовленная по слепку с культи пациента. </w:t>
            </w:r>
            <w:r w:rsidRPr="0030207A">
              <w:rPr>
                <w:color w:val="000000"/>
                <w:sz w:val="17"/>
                <w:szCs w:val="17"/>
              </w:rPr>
              <w:b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r w:rsidRPr="0030207A">
              <w:rPr>
                <w:color w:val="000000"/>
                <w:sz w:val="17"/>
                <w:szCs w:val="17"/>
              </w:rPr>
              <w:b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r w:rsidRPr="0030207A">
              <w:rPr>
                <w:color w:val="000000"/>
                <w:sz w:val="17"/>
                <w:szCs w:val="17"/>
              </w:rPr>
              <w:br/>
              <w:t>- В качестве крепления должен применяться силиконовый/</w:t>
            </w:r>
            <w:proofErr w:type="spellStart"/>
            <w:r w:rsidRPr="0030207A">
              <w:rPr>
                <w:color w:val="000000"/>
                <w:sz w:val="17"/>
                <w:szCs w:val="17"/>
              </w:rPr>
              <w:t>гелевый</w:t>
            </w:r>
            <w:proofErr w:type="spellEnd"/>
            <w:r w:rsidRPr="0030207A">
              <w:rPr>
                <w:color w:val="000000"/>
                <w:sz w:val="17"/>
                <w:szCs w:val="17"/>
              </w:rPr>
              <w:t xml:space="preserve"> наколенник (или без него – за счет </w:t>
            </w:r>
            <w:proofErr w:type="spellStart"/>
            <w:r w:rsidRPr="0030207A">
              <w:rPr>
                <w:color w:val="000000"/>
                <w:sz w:val="17"/>
                <w:szCs w:val="17"/>
              </w:rPr>
              <w:t>надмыщелков</w:t>
            </w:r>
            <w:proofErr w:type="spellEnd"/>
            <w:r w:rsidRPr="0030207A">
              <w:rPr>
                <w:color w:val="000000"/>
                <w:sz w:val="17"/>
                <w:szCs w:val="17"/>
              </w:rPr>
              <w:t xml:space="preserve"> кости), кожаная манжета бедра с шинами, допускается дополнительное крепление с использованием кожаных полуфабрикатов. </w:t>
            </w:r>
            <w:r w:rsidRPr="0030207A">
              <w:rPr>
                <w:color w:val="000000"/>
                <w:sz w:val="17"/>
                <w:szCs w:val="17"/>
              </w:rPr>
              <w:br/>
              <w:t xml:space="preserve">- Регулировочно-соединительные устройства должны соответствовать весу пациента. </w:t>
            </w:r>
            <w:r w:rsidRPr="0030207A">
              <w:rPr>
                <w:color w:val="000000"/>
                <w:sz w:val="17"/>
                <w:szCs w:val="17"/>
              </w:rPr>
              <w:br/>
              <w:t xml:space="preserve">- Стопа должна быть 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SACH, которая имеет анатомическую форму с гладкой поверхностью, сформированными пальцами и специальным армированным закладным элементом.  </w:t>
            </w:r>
            <w:r w:rsidRPr="0030207A">
              <w:rPr>
                <w:color w:val="000000"/>
                <w:sz w:val="17"/>
                <w:szCs w:val="17"/>
              </w:rPr>
              <w:br/>
              <w:t>Допускается протезирование пациентов с длинной культей голени. Протез должен подходить для пациентов низкого и среднего уровня двигательной активности.</w:t>
            </w:r>
          </w:p>
          <w:p w:rsidR="00A66C4C" w:rsidRPr="0030207A" w:rsidRDefault="00A66C4C" w:rsidP="00A66C4C">
            <w:pPr>
              <w:keepLines/>
              <w:widowControl w:val="0"/>
              <w:spacing w:after="0"/>
              <w:rPr>
                <w:color w:val="000000"/>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A66C4C">
            <w:pPr>
              <w:keepLines/>
              <w:widowControl w:val="0"/>
              <w:jc w:val="center"/>
              <w:rPr>
                <w:color w:val="000000"/>
                <w:sz w:val="16"/>
                <w:szCs w:val="16"/>
              </w:rPr>
            </w:pPr>
            <w:r w:rsidRPr="0036772E">
              <w:rPr>
                <w:color w:val="000000"/>
                <w:sz w:val="16"/>
                <w:szCs w:val="16"/>
              </w:rPr>
              <w:t>8</w:t>
            </w:r>
          </w:p>
        </w:tc>
        <w:tc>
          <w:tcPr>
            <w:tcW w:w="994" w:type="dxa"/>
            <w:shd w:val="clear" w:color="auto" w:fill="auto"/>
            <w:noWrap/>
            <w:hideMark/>
          </w:tcPr>
          <w:p w:rsidR="00A66C4C" w:rsidRPr="0030207A" w:rsidRDefault="00A66C4C" w:rsidP="00A66C4C">
            <w:pPr>
              <w:keepLines/>
              <w:widowControl w:val="0"/>
              <w:spacing w:after="0"/>
              <w:rPr>
                <w:color w:val="000000"/>
                <w:sz w:val="17"/>
                <w:szCs w:val="17"/>
              </w:rPr>
            </w:pPr>
          </w:p>
        </w:tc>
        <w:tc>
          <w:tcPr>
            <w:tcW w:w="1055" w:type="dxa"/>
          </w:tcPr>
          <w:p w:rsidR="00A66C4C" w:rsidRPr="0030207A" w:rsidRDefault="00A66C4C" w:rsidP="00A66C4C">
            <w:pPr>
              <w:keepLines/>
              <w:widowControl w:val="0"/>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24</w:t>
            </w:r>
          </w:p>
        </w:tc>
        <w:tc>
          <w:tcPr>
            <w:tcW w:w="2058" w:type="dxa"/>
            <w:shd w:val="clear" w:color="000000" w:fill="FFFFFF"/>
            <w:noWrap/>
            <w:hideMark/>
          </w:tcPr>
          <w:p w:rsidR="00A66C4C" w:rsidRPr="0030207A" w:rsidRDefault="00A66C4C" w:rsidP="00BA1D02">
            <w:pPr>
              <w:rPr>
                <w:sz w:val="17"/>
                <w:szCs w:val="17"/>
              </w:rPr>
            </w:pPr>
            <w:r w:rsidRPr="0030207A">
              <w:rPr>
                <w:sz w:val="17"/>
                <w:szCs w:val="17"/>
              </w:rPr>
              <w:t>Протез бедра лечебно-тренировочный</w:t>
            </w:r>
          </w:p>
          <w:p w:rsidR="00A66C4C" w:rsidRPr="0030207A" w:rsidRDefault="00A66C4C" w:rsidP="00BA1D02">
            <w:pPr>
              <w:rPr>
                <w:sz w:val="17"/>
                <w:szCs w:val="17"/>
              </w:rPr>
            </w:pPr>
          </w:p>
        </w:tc>
        <w:tc>
          <w:tcPr>
            <w:tcW w:w="9077" w:type="dxa"/>
          </w:tcPr>
          <w:p w:rsidR="00A66C4C" w:rsidRPr="0030207A" w:rsidRDefault="00A66C4C" w:rsidP="00BA1D02">
            <w:pPr>
              <w:ind w:right="-44"/>
              <w:rPr>
                <w:sz w:val="17"/>
                <w:szCs w:val="17"/>
              </w:rPr>
            </w:pPr>
            <w:r w:rsidRPr="0030207A">
              <w:rPr>
                <w:sz w:val="17"/>
                <w:szCs w:val="17"/>
              </w:rPr>
              <w:t>Протез бедра лечебно-тренировочный должен состоять из:</w:t>
            </w:r>
          </w:p>
          <w:p w:rsidR="00A66C4C" w:rsidRPr="0030207A" w:rsidRDefault="00A66C4C" w:rsidP="00BA1D02">
            <w:pPr>
              <w:autoSpaceDE w:val="0"/>
              <w:autoSpaceDN w:val="0"/>
              <w:adjustRightInd w:val="0"/>
              <w:rPr>
                <w:sz w:val="17"/>
                <w:szCs w:val="17"/>
              </w:rPr>
            </w:pPr>
            <w:r w:rsidRPr="0030207A">
              <w:rPr>
                <w:sz w:val="17"/>
                <w:szCs w:val="17"/>
              </w:rPr>
              <w:t xml:space="preserve">- Формообразующая часть косметической облицовки должна быть  модульная из вспененного пенополиуретана. </w:t>
            </w:r>
          </w:p>
          <w:p w:rsidR="00A66C4C" w:rsidRPr="0030207A" w:rsidRDefault="00A66C4C" w:rsidP="00BA1D02">
            <w:pPr>
              <w:autoSpaceDE w:val="0"/>
              <w:autoSpaceDN w:val="0"/>
              <w:adjustRightInd w:val="0"/>
              <w:rPr>
                <w:sz w:val="17"/>
                <w:szCs w:val="17"/>
              </w:rPr>
            </w:pPr>
            <w:r w:rsidRPr="0030207A">
              <w:rPr>
                <w:sz w:val="17"/>
                <w:szCs w:val="17"/>
              </w:rPr>
              <w:t xml:space="preserve">- Косметическое покрытие облицовки должно быть </w:t>
            </w:r>
            <w:proofErr w:type="spellStart"/>
            <w:r w:rsidRPr="0030207A">
              <w:rPr>
                <w:sz w:val="17"/>
                <w:szCs w:val="17"/>
              </w:rPr>
              <w:t>перлоновые</w:t>
            </w:r>
            <w:proofErr w:type="spellEnd"/>
            <w:r w:rsidRPr="0030207A">
              <w:rPr>
                <w:sz w:val="17"/>
                <w:szCs w:val="17"/>
              </w:rPr>
              <w:t xml:space="preserve"> чулки.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(по медицинским показания приемная гильза должна меняться до 3-х раз в год),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пластик/дерево. </w:t>
            </w:r>
          </w:p>
          <w:p w:rsidR="00A66C4C" w:rsidRPr="0030207A" w:rsidRDefault="00A66C4C" w:rsidP="00BA1D02">
            <w:pPr>
              <w:autoSpaceDE w:val="0"/>
              <w:autoSpaceDN w:val="0"/>
              <w:adjustRightInd w:val="0"/>
              <w:rPr>
                <w:color w:val="000000"/>
                <w:sz w:val="17"/>
                <w:szCs w:val="17"/>
              </w:rPr>
            </w:pPr>
            <w:r w:rsidRPr="0030207A">
              <w:rPr>
                <w:sz w:val="17"/>
                <w:szCs w:val="17"/>
              </w:rPr>
              <w:t xml:space="preserve">- </w:t>
            </w:r>
            <w:proofErr w:type="spellStart"/>
            <w:r w:rsidRPr="0030207A">
              <w:rPr>
                <w:color w:val="000000"/>
                <w:sz w:val="17"/>
                <w:szCs w:val="17"/>
              </w:rPr>
              <w:t>Мягкостенная</w:t>
            </w:r>
            <w:proofErr w:type="spellEnd"/>
            <w:r w:rsidRPr="0030207A">
              <w:rPr>
                <w:color w:val="000000"/>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кожаных полуфабрикатов или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w:t>
            </w:r>
          </w:p>
          <w:p w:rsidR="00A66C4C" w:rsidRPr="0030207A" w:rsidRDefault="00A66C4C" w:rsidP="00BA1D02">
            <w:pPr>
              <w:rPr>
                <w:sz w:val="17"/>
                <w:szCs w:val="17"/>
              </w:rPr>
            </w:pPr>
            <w:r w:rsidRPr="0030207A">
              <w:rPr>
                <w:sz w:val="17"/>
                <w:szCs w:val="17"/>
              </w:rPr>
              <w:t xml:space="preserve">- Стопа должна быть </w:t>
            </w:r>
            <w:r w:rsidRPr="0030207A">
              <w:rPr>
                <w:color w:val="000000"/>
                <w:sz w:val="17"/>
                <w:szCs w:val="17"/>
              </w:rPr>
              <w:t xml:space="preserve">с минимальным весом, легким перекатом и пониженной нагрузкой на мягкие ткани пользователя. или Стопа должна быть шарнирная с пяточным амортизатором регулируемой жесткости или без него, или Стопа должна быть динамическая, должна быть  выполнена из мелкоячеистого пенополиуретана, вкладыш должен изготавливаться  из углепластика, пальцы должны быть выделены, среднее энергосбережение, или Стопа должна быть  одноосная, должна быть выполнена из мелкоячеистого пенополиуретана, вкладыш деревянный из тополя, или Стопа должна быть типа </w:t>
            </w:r>
            <w:r w:rsidRPr="0030207A">
              <w:rPr>
                <w:color w:val="000000"/>
                <w:sz w:val="17"/>
                <w:szCs w:val="17"/>
                <w:lang w:val="en-US"/>
              </w:rPr>
              <w:t>SACH</w:t>
            </w:r>
            <w:r w:rsidRPr="0030207A">
              <w:rPr>
                <w:color w:val="000000"/>
                <w:sz w:val="17"/>
                <w:szCs w:val="17"/>
              </w:rPr>
              <w:t xml:space="preserve">, которая имеет анатомическую форму с гладкой поверхностью, сформированными пальцами и специальным армированным закладным элементом. </w:t>
            </w:r>
            <w:r w:rsidRPr="0030207A">
              <w:rPr>
                <w:sz w:val="17"/>
                <w:szCs w:val="17"/>
              </w:rPr>
              <w:t xml:space="preserve"> </w:t>
            </w:r>
          </w:p>
          <w:p w:rsidR="00A66C4C" w:rsidRPr="0030207A" w:rsidRDefault="00A66C4C" w:rsidP="00BA1D02">
            <w:pPr>
              <w:rPr>
                <w:sz w:val="17"/>
                <w:szCs w:val="17"/>
              </w:rPr>
            </w:pPr>
            <w:r w:rsidRPr="0030207A">
              <w:rPr>
                <w:sz w:val="17"/>
                <w:szCs w:val="17"/>
              </w:rPr>
              <w:t>- Коленный модуль полицентрический, кинематика узла позволяет достигнуть функционального укорочения протеза в фазе переноса при ходьбе, или Коленный модуль должен быть механический полицентрический с регулировкой фаз сгибания-разгибания, или Коленный модуль должен быть с фиксацией под углом от вертикальной нагрузки, или Коленный модуль замковый.</w:t>
            </w:r>
          </w:p>
          <w:p w:rsidR="00A66C4C" w:rsidRPr="0030207A" w:rsidRDefault="00A66C4C" w:rsidP="00BA1D02">
            <w:pPr>
              <w:rPr>
                <w:sz w:val="17"/>
                <w:szCs w:val="17"/>
              </w:rPr>
            </w:pPr>
            <w:r w:rsidRPr="0030207A">
              <w:rPr>
                <w:sz w:val="17"/>
                <w:szCs w:val="17"/>
              </w:rPr>
              <w:t>Протез должен подходить для пациентов низкого и среднего уровня двигательной активности.</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15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25</w:t>
            </w:r>
          </w:p>
        </w:tc>
        <w:tc>
          <w:tcPr>
            <w:tcW w:w="2058" w:type="dxa"/>
            <w:shd w:val="clear" w:color="auto" w:fill="auto"/>
            <w:noWrap/>
            <w:hideMark/>
          </w:tcPr>
          <w:p w:rsidR="00A66C4C" w:rsidRPr="0030207A" w:rsidRDefault="00A66C4C" w:rsidP="00BA1D02">
            <w:pPr>
              <w:rPr>
                <w:bCs/>
                <w:color w:val="000000"/>
                <w:sz w:val="17"/>
                <w:szCs w:val="17"/>
              </w:rPr>
            </w:pPr>
            <w:r w:rsidRPr="0030207A">
              <w:rPr>
                <w:bCs/>
                <w:color w:val="000000"/>
                <w:sz w:val="17"/>
                <w:szCs w:val="17"/>
              </w:rPr>
              <w:t>Протез бедра немодульный (деревянный)</w:t>
            </w:r>
          </w:p>
          <w:p w:rsidR="00A66C4C" w:rsidRPr="0030207A" w:rsidRDefault="00A66C4C" w:rsidP="00BA1D02">
            <w:pPr>
              <w:rPr>
                <w:sz w:val="17"/>
                <w:szCs w:val="17"/>
              </w:rPr>
            </w:pPr>
          </w:p>
        </w:tc>
        <w:tc>
          <w:tcPr>
            <w:tcW w:w="9077" w:type="dxa"/>
          </w:tcPr>
          <w:p w:rsidR="00A66C4C" w:rsidRPr="0030207A" w:rsidRDefault="00A66C4C" w:rsidP="00BA1D02">
            <w:pPr>
              <w:rPr>
                <w:color w:val="000000"/>
                <w:sz w:val="17"/>
                <w:szCs w:val="17"/>
              </w:rPr>
            </w:pPr>
            <w:r w:rsidRPr="0030207A">
              <w:rPr>
                <w:color w:val="000000"/>
                <w:sz w:val="17"/>
                <w:szCs w:val="17"/>
              </w:rPr>
              <w:t xml:space="preserve">Протез бедра  немодульный деревянный.  При использовании деревянных узлов колено-голень облицовка не применяется. Приёмная гильза должна быть индивидуальная из дерева. Крепление протеза должно быть поясное, с использованием бандажа или вакуумно-мышечное. Стопа должна быть </w:t>
            </w:r>
            <w:proofErr w:type="spellStart"/>
            <w:r w:rsidRPr="0030207A">
              <w:rPr>
                <w:color w:val="000000"/>
                <w:sz w:val="17"/>
                <w:szCs w:val="17"/>
              </w:rPr>
              <w:t>деревянно-фильцевая</w:t>
            </w:r>
            <w:proofErr w:type="spellEnd"/>
            <w:r w:rsidRPr="0030207A">
              <w:rPr>
                <w:color w:val="000000"/>
                <w:sz w:val="17"/>
                <w:szCs w:val="17"/>
              </w:rPr>
              <w:t xml:space="preserve">, с голеностопным шарниром, подвижным в сагиттальной плоскости или Стопа должна быть шарнирная пенополиуретановая, монолитная. Стопы должны крепиться к узлу колено-голень через деревянную щиколотку. Коленный шарнир должен быть с ручным замком максимальной готовности для немодульных деревянных протезов или Коленный шарнир должен быть одноосный </w:t>
            </w:r>
            <w:proofErr w:type="spellStart"/>
            <w:r w:rsidRPr="0030207A">
              <w:rPr>
                <w:color w:val="000000"/>
                <w:sz w:val="17"/>
                <w:szCs w:val="17"/>
              </w:rPr>
              <w:t>беззамковый</w:t>
            </w:r>
            <w:proofErr w:type="spellEnd"/>
            <w:r w:rsidRPr="0030207A">
              <w:rPr>
                <w:color w:val="000000"/>
                <w:sz w:val="17"/>
                <w:szCs w:val="17"/>
              </w:rPr>
              <w:t xml:space="preserve"> деревянный для немодульных деревянных протезов Протез должен  подходить для пациентов с низкой двигательной активностью, с аллергическими реакциями кожного покрова на полимерные материалы.</w:t>
            </w:r>
          </w:p>
          <w:p w:rsidR="00A66C4C" w:rsidRPr="0030207A" w:rsidRDefault="00A66C4C" w:rsidP="00BA1D02">
            <w:pPr>
              <w:rPr>
                <w:color w:val="000000"/>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t>26</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для купания</w:t>
            </w:r>
          </w:p>
          <w:p w:rsidR="00A66C4C" w:rsidRPr="0030207A" w:rsidRDefault="00A66C4C" w:rsidP="00BA1D02">
            <w:pPr>
              <w:rPr>
                <w:sz w:val="17"/>
                <w:szCs w:val="17"/>
              </w:rPr>
            </w:pPr>
            <w:r w:rsidRPr="0030207A">
              <w:rPr>
                <w:sz w:val="17"/>
                <w:szCs w:val="17"/>
              </w:rPr>
              <w:t>Тип 1</w:t>
            </w:r>
          </w:p>
        </w:tc>
        <w:tc>
          <w:tcPr>
            <w:tcW w:w="9077" w:type="dxa"/>
          </w:tcPr>
          <w:p w:rsidR="00A66C4C" w:rsidRPr="0030207A" w:rsidRDefault="00A66C4C" w:rsidP="00BA1D02">
            <w:pPr>
              <w:widowControl w:val="0"/>
              <w:kinsoku w:val="0"/>
              <w:overflowPunct w:val="0"/>
              <w:rPr>
                <w:sz w:val="17"/>
                <w:szCs w:val="17"/>
              </w:rPr>
            </w:pPr>
            <w:r w:rsidRPr="0030207A">
              <w:rPr>
                <w:sz w:val="17"/>
                <w:szCs w:val="17"/>
              </w:rPr>
              <w:t>Протез бедра для купания должен быть изготовлен из:</w:t>
            </w:r>
          </w:p>
          <w:p w:rsidR="00A66C4C" w:rsidRPr="0030207A" w:rsidRDefault="00A66C4C" w:rsidP="00BA1D02">
            <w:pPr>
              <w:autoSpaceDE w:val="0"/>
              <w:autoSpaceDN w:val="0"/>
              <w:adjustRightInd w:val="0"/>
              <w:rPr>
                <w:sz w:val="17"/>
                <w:szCs w:val="17"/>
              </w:rPr>
            </w:pPr>
            <w:r w:rsidRPr="0030207A">
              <w:rPr>
                <w:sz w:val="17"/>
                <w:szCs w:val="17"/>
              </w:rPr>
              <w:t xml:space="preserve">- Без формообразующей части косметической облицовки и косметического покрытия.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lastRenderedPageBreak/>
              <w:t xml:space="preserve">- </w:t>
            </w:r>
            <w:proofErr w:type="spellStart"/>
            <w:r w:rsidRPr="0030207A">
              <w:rPr>
                <w:sz w:val="17"/>
                <w:szCs w:val="17"/>
              </w:rPr>
              <w:t>Мягкостенная</w:t>
            </w:r>
            <w:proofErr w:type="spellEnd"/>
            <w:r w:rsidRPr="0030207A">
              <w:rPr>
                <w:sz w:val="17"/>
                <w:szCs w:val="17"/>
              </w:rPr>
              <w:t xml:space="preserve"> внутренняя гильза должна быть из вспененного полиэтилена или вспененных сополимеров полиэтилена. </w:t>
            </w:r>
          </w:p>
          <w:p w:rsidR="00A66C4C" w:rsidRPr="0030207A" w:rsidRDefault="00A66C4C" w:rsidP="00BA1D02">
            <w:pPr>
              <w:autoSpaceDE w:val="0"/>
              <w:autoSpaceDN w:val="0"/>
              <w:adjustRightInd w:val="0"/>
              <w:rPr>
                <w:sz w:val="17"/>
                <w:szCs w:val="17"/>
              </w:rPr>
            </w:pPr>
            <w:r w:rsidRPr="0030207A">
              <w:rPr>
                <w:color w:val="000000"/>
                <w:sz w:val="17"/>
                <w:szCs w:val="17"/>
              </w:rPr>
              <w:t xml:space="preserve">- </w:t>
            </w:r>
            <w:r w:rsidRPr="0030207A">
              <w:rPr>
                <w:sz w:val="17"/>
                <w:szCs w:val="17"/>
              </w:rPr>
              <w:t>Крепление должно быть вакуумно-мышечное</w:t>
            </w:r>
            <w:r w:rsidRPr="0030207A">
              <w:rPr>
                <w:color w:val="000000"/>
                <w:sz w:val="17"/>
                <w:szCs w:val="17"/>
              </w:rPr>
              <w:t>, допускается дополнительное крепление с использованием бедренного бандажа</w:t>
            </w:r>
            <w:r w:rsidRPr="0030207A">
              <w:rPr>
                <w:sz w:val="17"/>
                <w:szCs w:val="17"/>
              </w:rPr>
              <w:t xml:space="preserve">. </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и должны быть изготовлены из титана. </w:t>
            </w:r>
          </w:p>
          <w:p w:rsidR="00A66C4C" w:rsidRPr="0030207A" w:rsidRDefault="00A66C4C" w:rsidP="00BA1D02">
            <w:pPr>
              <w:autoSpaceDE w:val="0"/>
              <w:autoSpaceDN w:val="0"/>
              <w:adjustRightInd w:val="0"/>
              <w:rPr>
                <w:sz w:val="17"/>
                <w:szCs w:val="17"/>
              </w:rPr>
            </w:pPr>
            <w:r w:rsidRPr="0030207A">
              <w:rPr>
                <w:sz w:val="17"/>
                <w:szCs w:val="17"/>
              </w:rPr>
              <w:t>- Возможно изготовление приемной гильзы с применением гильзового декора.</w:t>
            </w:r>
          </w:p>
          <w:p w:rsidR="00A66C4C" w:rsidRPr="0030207A" w:rsidRDefault="00A66C4C" w:rsidP="00BA1D02">
            <w:pPr>
              <w:autoSpaceDE w:val="0"/>
              <w:autoSpaceDN w:val="0"/>
              <w:adjustRightInd w:val="0"/>
              <w:rPr>
                <w:sz w:val="17"/>
                <w:szCs w:val="17"/>
              </w:rPr>
            </w:pPr>
            <w:r w:rsidRPr="0030207A">
              <w:rPr>
                <w:sz w:val="17"/>
                <w:szCs w:val="17"/>
              </w:rPr>
              <w:t xml:space="preserve">- Стопа должна быть динамическая, обладать естественной формой, быть с гладкой поверхностью, отформованными пальцами и отведенным большим пальцем. Функциональные качества стопы должны достигаться благодаря комбинации </w:t>
            </w:r>
            <w:proofErr w:type="spellStart"/>
            <w:r w:rsidRPr="0030207A">
              <w:rPr>
                <w:sz w:val="17"/>
                <w:szCs w:val="17"/>
              </w:rPr>
              <w:t>сложноконтурного</w:t>
            </w:r>
            <w:proofErr w:type="spellEnd"/>
            <w:r w:rsidRPr="0030207A">
              <w:rPr>
                <w:sz w:val="17"/>
                <w:szCs w:val="17"/>
              </w:rPr>
              <w:t xml:space="preserve"> закладного элемента и функциональной оболочки из вспененного материала, что обеспечивает удобную опору на пятку и мягкий перекат. Подошва стопы должна иметь решетчатый профиль и хорошо сцепляться с опорной поверхностью. Поверхность соединения в проксимальной части стопы должна иметь защиту от попадания воды, РСУ стопы должно быть из титана.</w:t>
            </w:r>
          </w:p>
          <w:p w:rsidR="00A66C4C" w:rsidRPr="0030207A" w:rsidRDefault="00A66C4C" w:rsidP="00BA1D02">
            <w:pPr>
              <w:autoSpaceDE w:val="0"/>
              <w:autoSpaceDN w:val="0"/>
              <w:adjustRightInd w:val="0"/>
              <w:rPr>
                <w:sz w:val="17"/>
                <w:szCs w:val="17"/>
              </w:rPr>
            </w:pPr>
            <w:r w:rsidRPr="0030207A">
              <w:rPr>
                <w:sz w:val="17"/>
                <w:szCs w:val="17"/>
              </w:rPr>
              <w:t xml:space="preserve">- Коленный модуль должен быть гидравлическим водостойким с фиксатором и независимой регулировкой фаз сгибания и разгибания. В коленном модуле должны быть предусмотрены отверстия для пропуска воды, расположенные на обеих сторонах корпуса, обеспечивающие заполнение коленного модуля водой при нахождение пациента в воде, а также для очистки модуля. </w:t>
            </w:r>
          </w:p>
          <w:p w:rsidR="00A66C4C" w:rsidRPr="0030207A" w:rsidRDefault="00A66C4C" w:rsidP="00BA1D02">
            <w:pPr>
              <w:widowControl w:val="0"/>
              <w:kinsoku w:val="0"/>
              <w:overflowPunct w:val="0"/>
              <w:rPr>
                <w:sz w:val="17"/>
                <w:szCs w:val="17"/>
              </w:rPr>
            </w:pPr>
            <w:r w:rsidRPr="0030207A">
              <w:rPr>
                <w:sz w:val="17"/>
                <w:szCs w:val="17"/>
              </w:rPr>
              <w:t>Протез должен быть предназначен для пациентов массой до 150 кг с любым уровнем двигательной активности.</w:t>
            </w:r>
          </w:p>
          <w:p w:rsidR="00A66C4C" w:rsidRPr="0030207A" w:rsidRDefault="00A66C4C" w:rsidP="00BA1D02">
            <w:pPr>
              <w:widowControl w:val="0"/>
              <w:kinsoku w:val="0"/>
              <w:overflowPunct w:val="0"/>
              <w:rPr>
                <w:sz w:val="17"/>
                <w:szCs w:val="17"/>
              </w:rPr>
            </w:pPr>
            <w:r w:rsidRPr="0030207A">
              <w:rPr>
                <w:sz w:val="17"/>
                <w:szCs w:val="17"/>
              </w:rPr>
              <w:t>Изделие должно быть предназначено для принятия водных процедур и для купания в водной среде, с умеренным течением.</w:t>
            </w:r>
          </w:p>
          <w:p w:rsidR="00A66C4C" w:rsidRPr="0030207A" w:rsidRDefault="00A66C4C" w:rsidP="00BA1D02">
            <w:pPr>
              <w:widowControl w:val="0"/>
              <w:kinsoku w:val="0"/>
              <w:overflowPunct w:val="0"/>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10</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27</w:t>
            </w:r>
          </w:p>
        </w:tc>
        <w:tc>
          <w:tcPr>
            <w:tcW w:w="2058" w:type="dxa"/>
            <w:shd w:val="clear" w:color="auto" w:fill="auto"/>
            <w:noWrap/>
            <w:hideMark/>
          </w:tcPr>
          <w:p w:rsidR="00A66C4C" w:rsidRPr="0030207A" w:rsidRDefault="00A66C4C" w:rsidP="00BA1D02">
            <w:pPr>
              <w:rPr>
                <w:sz w:val="17"/>
                <w:szCs w:val="17"/>
              </w:rPr>
            </w:pPr>
            <w:r w:rsidRPr="0030207A">
              <w:rPr>
                <w:sz w:val="17"/>
                <w:szCs w:val="17"/>
              </w:rPr>
              <w:t>Протез бедра для купания</w:t>
            </w:r>
          </w:p>
          <w:p w:rsidR="00A66C4C" w:rsidRPr="0030207A" w:rsidRDefault="00A66C4C" w:rsidP="00BA1D02">
            <w:pPr>
              <w:rPr>
                <w:sz w:val="17"/>
                <w:szCs w:val="17"/>
              </w:rPr>
            </w:pPr>
            <w:r w:rsidRPr="0030207A">
              <w:rPr>
                <w:sz w:val="17"/>
                <w:szCs w:val="17"/>
              </w:rPr>
              <w:t>Тип 2</w:t>
            </w:r>
          </w:p>
        </w:tc>
        <w:tc>
          <w:tcPr>
            <w:tcW w:w="9077" w:type="dxa"/>
          </w:tcPr>
          <w:p w:rsidR="00A66C4C" w:rsidRPr="0030207A" w:rsidRDefault="00A66C4C" w:rsidP="00BA1D02">
            <w:pPr>
              <w:widowControl w:val="0"/>
              <w:kinsoku w:val="0"/>
              <w:overflowPunct w:val="0"/>
              <w:rPr>
                <w:sz w:val="17"/>
                <w:szCs w:val="17"/>
              </w:rPr>
            </w:pPr>
            <w:r w:rsidRPr="0030207A">
              <w:rPr>
                <w:sz w:val="17"/>
                <w:szCs w:val="17"/>
              </w:rPr>
              <w:t>Протез бедра для купания должен быть изготовлен из:</w:t>
            </w:r>
          </w:p>
          <w:p w:rsidR="00A66C4C" w:rsidRPr="0030207A" w:rsidRDefault="00A66C4C" w:rsidP="00BA1D02">
            <w:pPr>
              <w:autoSpaceDE w:val="0"/>
              <w:autoSpaceDN w:val="0"/>
              <w:adjustRightInd w:val="0"/>
              <w:rPr>
                <w:sz w:val="17"/>
                <w:szCs w:val="17"/>
              </w:rPr>
            </w:pPr>
            <w:r w:rsidRPr="0030207A">
              <w:rPr>
                <w:sz w:val="17"/>
                <w:szCs w:val="17"/>
              </w:rPr>
              <w:t xml:space="preserve">- Без формообразующей части косметической облицовки и косметического покрытия.  </w:t>
            </w:r>
          </w:p>
          <w:p w:rsidR="00A66C4C" w:rsidRPr="0030207A" w:rsidRDefault="00A66C4C" w:rsidP="00BA1D02">
            <w:pPr>
              <w:autoSpaceDE w:val="0"/>
              <w:autoSpaceDN w:val="0"/>
              <w:adjustRightInd w:val="0"/>
              <w:rPr>
                <w:sz w:val="17"/>
                <w:szCs w:val="17"/>
              </w:rPr>
            </w:pPr>
            <w:r w:rsidRPr="0030207A">
              <w:rPr>
                <w:sz w:val="17"/>
                <w:szCs w:val="17"/>
              </w:rPr>
              <w:t xml:space="preserve">- Приёмная гильза индивидуальная (одна пробная гильза), изготовленная по слепку с культи пациента. </w:t>
            </w:r>
          </w:p>
          <w:p w:rsidR="00A66C4C" w:rsidRPr="0030207A" w:rsidRDefault="00A66C4C" w:rsidP="00BA1D02">
            <w:pPr>
              <w:autoSpaceDE w:val="0"/>
              <w:autoSpaceDN w:val="0"/>
              <w:adjustRightInd w:val="0"/>
              <w:rPr>
                <w:sz w:val="17"/>
                <w:szCs w:val="17"/>
              </w:rPr>
            </w:pPr>
            <w:r w:rsidRPr="0030207A">
              <w:rPr>
                <w:sz w:val="17"/>
                <w:szCs w:val="17"/>
              </w:rPr>
              <w:t xml:space="preserve">- Материал индивидуальной постоянной гильзы должен быть литьевой слоистый пластик на основе акриловых смол/ листовой термопластичный пластик/ углепластик. </w:t>
            </w:r>
          </w:p>
          <w:p w:rsidR="00A66C4C" w:rsidRPr="0030207A" w:rsidRDefault="00A66C4C" w:rsidP="00BA1D02">
            <w:pPr>
              <w:autoSpaceDE w:val="0"/>
              <w:autoSpaceDN w:val="0"/>
              <w:adjustRightInd w:val="0"/>
              <w:rPr>
                <w:sz w:val="17"/>
                <w:szCs w:val="17"/>
              </w:rPr>
            </w:pPr>
            <w:r w:rsidRPr="0030207A">
              <w:rPr>
                <w:sz w:val="17"/>
                <w:szCs w:val="17"/>
              </w:rPr>
              <w:t>- В качестве вкладного элемента должны применяться чехлы силиконовые/</w:t>
            </w:r>
            <w:proofErr w:type="spellStart"/>
            <w:r w:rsidRPr="0030207A">
              <w:rPr>
                <w:sz w:val="17"/>
                <w:szCs w:val="17"/>
              </w:rPr>
              <w:t>гелевые</w:t>
            </w:r>
            <w:proofErr w:type="spellEnd"/>
            <w:r w:rsidRPr="0030207A">
              <w:rPr>
                <w:sz w:val="17"/>
                <w:szCs w:val="17"/>
              </w:rPr>
              <w:t>/полиуретановые, крепление чехла к протезу должно быть с использованием замкового устройства для полимерных чехлов</w:t>
            </w:r>
            <w:r w:rsidRPr="0030207A">
              <w:rPr>
                <w:color w:val="000000"/>
                <w:sz w:val="17"/>
                <w:szCs w:val="17"/>
              </w:rPr>
              <w:t>, допускается дополнительное крепление с использованием бедренного бандажа</w:t>
            </w:r>
            <w:r w:rsidRPr="0030207A">
              <w:rPr>
                <w:sz w:val="17"/>
                <w:szCs w:val="17"/>
              </w:rPr>
              <w:t>.</w:t>
            </w:r>
          </w:p>
          <w:p w:rsidR="00A66C4C" w:rsidRPr="0030207A" w:rsidRDefault="00A66C4C" w:rsidP="00BA1D02">
            <w:pPr>
              <w:autoSpaceDE w:val="0"/>
              <w:autoSpaceDN w:val="0"/>
              <w:adjustRightInd w:val="0"/>
              <w:rPr>
                <w:sz w:val="17"/>
                <w:szCs w:val="17"/>
              </w:rPr>
            </w:pPr>
            <w:r w:rsidRPr="0030207A">
              <w:rPr>
                <w:sz w:val="17"/>
                <w:szCs w:val="17"/>
              </w:rPr>
              <w:t xml:space="preserve">- Регулировочно-соединительные устройства должны соответствовать весу пациента и должны быть изготовлены из титана. </w:t>
            </w:r>
          </w:p>
          <w:p w:rsidR="00A66C4C" w:rsidRPr="0030207A" w:rsidRDefault="00A66C4C" w:rsidP="00BA1D02">
            <w:pPr>
              <w:autoSpaceDE w:val="0"/>
              <w:autoSpaceDN w:val="0"/>
              <w:adjustRightInd w:val="0"/>
              <w:rPr>
                <w:sz w:val="17"/>
                <w:szCs w:val="17"/>
              </w:rPr>
            </w:pPr>
            <w:r w:rsidRPr="0030207A">
              <w:rPr>
                <w:sz w:val="17"/>
                <w:szCs w:val="17"/>
              </w:rPr>
              <w:t>- Возможно изготовление приемной гильзы с применением гильзового декора.</w:t>
            </w:r>
          </w:p>
          <w:p w:rsidR="00A66C4C" w:rsidRPr="0030207A" w:rsidRDefault="00A66C4C" w:rsidP="00BA1D02">
            <w:pPr>
              <w:autoSpaceDE w:val="0"/>
              <w:autoSpaceDN w:val="0"/>
              <w:adjustRightInd w:val="0"/>
              <w:rPr>
                <w:sz w:val="17"/>
                <w:szCs w:val="17"/>
              </w:rPr>
            </w:pPr>
            <w:r w:rsidRPr="0030207A">
              <w:rPr>
                <w:sz w:val="17"/>
                <w:szCs w:val="17"/>
              </w:rPr>
              <w:t xml:space="preserve">- Стопа должна быть динамическая, обладать естественной формой, быть с гладкой поверхностью, отформованными пальцами и отведенным большим пальцем. Функциональные качества стопы должны достигаться благодаря комбинации </w:t>
            </w:r>
            <w:proofErr w:type="spellStart"/>
            <w:r w:rsidRPr="0030207A">
              <w:rPr>
                <w:sz w:val="17"/>
                <w:szCs w:val="17"/>
              </w:rPr>
              <w:t>сложноконтурного</w:t>
            </w:r>
            <w:proofErr w:type="spellEnd"/>
            <w:r w:rsidRPr="0030207A">
              <w:rPr>
                <w:sz w:val="17"/>
                <w:szCs w:val="17"/>
              </w:rPr>
              <w:t xml:space="preserve"> закладного элемента и функциональной оболочки из вспененного материала, что обеспечивает удобную опору на пятку и мягкий перекат. Подошва стопы должна иметь решетчатый профиль и хорошо сцепляться с опорной поверхностью. Поверхность соединения в проксимальной части стопы должна иметь защиту от попадания воды, РСУ стопы должно быть из титана.</w:t>
            </w:r>
          </w:p>
          <w:p w:rsidR="00A66C4C" w:rsidRPr="0030207A" w:rsidRDefault="00A66C4C" w:rsidP="00BA1D02">
            <w:pPr>
              <w:autoSpaceDE w:val="0"/>
              <w:autoSpaceDN w:val="0"/>
              <w:adjustRightInd w:val="0"/>
              <w:rPr>
                <w:sz w:val="17"/>
                <w:szCs w:val="17"/>
              </w:rPr>
            </w:pPr>
            <w:r w:rsidRPr="0030207A">
              <w:rPr>
                <w:sz w:val="17"/>
                <w:szCs w:val="17"/>
              </w:rPr>
              <w:t xml:space="preserve">- Коленный модуль должен быть гидравлическим водостойким с фиксатором и независимой регулировкой фаз сгибания и разгибания. В коленном модуле должны быть предусмотрены отверстия для пропуска воды, расположенные на обеих сторонах корпуса, обеспечивающие заполнение коленного модуля водой при нахождение пациента в воде, а также для </w:t>
            </w:r>
            <w:r w:rsidRPr="0030207A">
              <w:rPr>
                <w:sz w:val="17"/>
                <w:szCs w:val="17"/>
              </w:rPr>
              <w:lastRenderedPageBreak/>
              <w:t xml:space="preserve">очистки модуля. </w:t>
            </w:r>
          </w:p>
          <w:p w:rsidR="00A66C4C" w:rsidRPr="0030207A" w:rsidRDefault="00A66C4C" w:rsidP="00BA1D02">
            <w:pPr>
              <w:widowControl w:val="0"/>
              <w:kinsoku w:val="0"/>
              <w:overflowPunct w:val="0"/>
              <w:rPr>
                <w:sz w:val="17"/>
                <w:szCs w:val="17"/>
              </w:rPr>
            </w:pPr>
            <w:r w:rsidRPr="0030207A">
              <w:rPr>
                <w:sz w:val="17"/>
                <w:szCs w:val="17"/>
              </w:rPr>
              <w:t>Протез должен быть предназначен для пациентов массой до 150 кг с любым уровнем двигательной активности.</w:t>
            </w:r>
          </w:p>
          <w:p w:rsidR="00A66C4C" w:rsidRPr="0030207A" w:rsidRDefault="00A66C4C" w:rsidP="00BA1D02">
            <w:pPr>
              <w:rPr>
                <w:sz w:val="17"/>
                <w:szCs w:val="17"/>
              </w:rPr>
            </w:pPr>
            <w:r w:rsidRPr="0030207A">
              <w:rPr>
                <w:sz w:val="17"/>
                <w:szCs w:val="17"/>
              </w:rPr>
              <w:t>Изделие должно быть предназначено для принятия водных процедур и для купания в водной среде, с умеренным течением.</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lastRenderedPageBreak/>
              <w:t>5</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r w:rsidRPr="0030207A">
              <w:rPr>
                <w:b/>
                <w:bCs/>
                <w:color w:val="000000"/>
                <w:sz w:val="17"/>
                <w:szCs w:val="17"/>
              </w:rPr>
              <w:lastRenderedPageBreak/>
              <w:t>28</w:t>
            </w:r>
          </w:p>
        </w:tc>
        <w:tc>
          <w:tcPr>
            <w:tcW w:w="2058" w:type="dxa"/>
            <w:shd w:val="clear" w:color="auto" w:fill="auto"/>
            <w:noWrap/>
            <w:hideMark/>
          </w:tcPr>
          <w:p w:rsidR="00A66C4C" w:rsidRPr="0030207A" w:rsidRDefault="00A66C4C" w:rsidP="00BA1D02">
            <w:pPr>
              <w:rPr>
                <w:sz w:val="17"/>
                <w:szCs w:val="17"/>
              </w:rPr>
            </w:pPr>
            <w:r w:rsidRPr="0030207A">
              <w:rPr>
                <w:sz w:val="17"/>
                <w:szCs w:val="17"/>
              </w:rPr>
              <w:t xml:space="preserve">Протез плеча косметический </w:t>
            </w:r>
          </w:p>
          <w:p w:rsidR="00A66C4C" w:rsidRPr="0030207A" w:rsidRDefault="00A66C4C" w:rsidP="00BA1D02">
            <w:pPr>
              <w:rPr>
                <w:sz w:val="17"/>
                <w:szCs w:val="17"/>
              </w:rPr>
            </w:pPr>
          </w:p>
        </w:tc>
        <w:tc>
          <w:tcPr>
            <w:tcW w:w="9077" w:type="dxa"/>
          </w:tcPr>
          <w:p w:rsidR="00A66C4C" w:rsidRPr="0030207A" w:rsidRDefault="00A66C4C" w:rsidP="00BA1D02">
            <w:pPr>
              <w:rPr>
                <w:sz w:val="17"/>
                <w:szCs w:val="17"/>
              </w:rPr>
            </w:pPr>
            <w:r w:rsidRPr="0030207A">
              <w:rPr>
                <w:sz w:val="17"/>
                <w:szCs w:val="17"/>
              </w:rPr>
              <w:t xml:space="preserve">Протез плеча косметический должен позволять осуществлять движение в узле локоть-предплечье, изготавливаться по индивидуальному слепку, что обеспечивает высокую степень точности моделирования приемных гильз, состоять из косметической кисти, индивидуального изготовления на заказ, состоящей из внутренней кисти (формообразующей), высокопрочной силиконовой косметической оболочки, имеющей ярко выраженную </w:t>
            </w:r>
            <w:proofErr w:type="spellStart"/>
            <w:r w:rsidRPr="0030207A">
              <w:rPr>
                <w:sz w:val="17"/>
                <w:szCs w:val="17"/>
              </w:rPr>
              <w:t>косметичность</w:t>
            </w:r>
            <w:proofErr w:type="spellEnd"/>
            <w:r w:rsidRPr="0030207A">
              <w:rPr>
                <w:sz w:val="17"/>
                <w:szCs w:val="17"/>
              </w:rPr>
              <w:t xml:space="preserve"> (детализированные папиллярные линии, вены, рельеф, </w:t>
            </w:r>
            <w:proofErr w:type="spellStart"/>
            <w:r w:rsidRPr="0030207A">
              <w:rPr>
                <w:sz w:val="17"/>
                <w:szCs w:val="17"/>
              </w:rPr>
              <w:t>микропигментацию</w:t>
            </w:r>
            <w:proofErr w:type="spellEnd"/>
            <w:r w:rsidRPr="0030207A">
              <w:rPr>
                <w:sz w:val="17"/>
                <w:szCs w:val="17"/>
              </w:rPr>
              <w:t>) точь-в-точь повторяющую внешний вид сохранившейся верхней конечности, лучезапястного узла, узла локоть-предплечье, гильзы плеча. Гильза плеча должна состоять из приемной гильзы и несущей гильзы. Материал гильз должен быть слоистый пластик на основе смол зарубежного производства. Локтевой узел должен быть снабжен пассивным локтевым замком. Предплечье должно быть выполнено из пластмассы или пенополиуретана, иметь телесный цвет. Силиконовая оболочка косметической кисти с дополнительными опциями, эстетическими и практическими дополнениями, со скользящей поверхностью, облегчающей процесс надевания верхней одежды с имитацией  анатомического кожного рисунка естественной кисти, позволяющая гигиеническую обработку мыльным раствором, в том числе и для быстрого удаления типографской краски, армированная нейлоновой сеткой. Оттенок косметической силиконовой оболочки воспроизводится индивидуально имитирую цвет кожного покрова пациента.  Металлическая арматура в протезных пальцах позволяет производить установку пальцев в физиологическое положение. Внутреннее заполнение вспененными материалами.  Оболочка до середины локтя имеет встроенный резьбовой адаптер переходник.</w:t>
            </w:r>
          </w:p>
          <w:p w:rsidR="00A66C4C" w:rsidRPr="0030207A" w:rsidRDefault="00A66C4C" w:rsidP="00BA1D02">
            <w:pPr>
              <w:rPr>
                <w:sz w:val="17"/>
                <w:szCs w:val="17"/>
              </w:rPr>
            </w:pPr>
            <w:r w:rsidRPr="0030207A">
              <w:rPr>
                <w:sz w:val="17"/>
                <w:szCs w:val="17"/>
              </w:rPr>
              <w:t>Протез должен быть укомплектован необходимым набором чехлов, который необходим пациенту на весь срок пользования изделием.</w:t>
            </w:r>
          </w:p>
        </w:tc>
        <w:tc>
          <w:tcPr>
            <w:tcW w:w="756" w:type="dxa"/>
            <w:shd w:val="clear" w:color="auto" w:fill="auto"/>
            <w:noWrap/>
            <w:vAlign w:val="center"/>
            <w:hideMark/>
          </w:tcPr>
          <w:p w:rsidR="00A66C4C" w:rsidRPr="0036772E" w:rsidRDefault="00A66C4C" w:rsidP="00BA1D02">
            <w:pPr>
              <w:jc w:val="center"/>
              <w:rPr>
                <w:color w:val="000000"/>
                <w:sz w:val="16"/>
                <w:szCs w:val="16"/>
              </w:rPr>
            </w:pPr>
            <w:r w:rsidRPr="0036772E">
              <w:rPr>
                <w:color w:val="000000"/>
                <w:sz w:val="16"/>
                <w:szCs w:val="16"/>
              </w:rPr>
              <w:t>2</w:t>
            </w:r>
          </w:p>
        </w:tc>
        <w:tc>
          <w:tcPr>
            <w:tcW w:w="994" w:type="dxa"/>
            <w:shd w:val="clear" w:color="auto" w:fill="auto"/>
            <w:noWrap/>
            <w:hideMark/>
          </w:tcPr>
          <w:p w:rsidR="00A66C4C" w:rsidRPr="0030207A" w:rsidRDefault="00A66C4C" w:rsidP="00BA1D02">
            <w:pPr>
              <w:spacing w:after="0"/>
              <w:rPr>
                <w:color w:val="000000"/>
                <w:sz w:val="17"/>
                <w:szCs w:val="17"/>
              </w:rPr>
            </w:pPr>
          </w:p>
        </w:tc>
        <w:tc>
          <w:tcPr>
            <w:tcW w:w="1055" w:type="dxa"/>
          </w:tcPr>
          <w:p w:rsidR="00A66C4C" w:rsidRPr="0030207A" w:rsidRDefault="00A66C4C" w:rsidP="00BA1D02">
            <w:pPr>
              <w:spacing w:after="0"/>
              <w:rPr>
                <w:color w:val="000000"/>
                <w:sz w:val="17"/>
                <w:szCs w:val="17"/>
              </w:rPr>
            </w:pPr>
          </w:p>
        </w:tc>
      </w:tr>
      <w:tr w:rsidR="00A66C4C" w:rsidRPr="0030207A" w:rsidTr="00A66C4C">
        <w:trPr>
          <w:trHeight w:val="315"/>
        </w:trPr>
        <w:tc>
          <w:tcPr>
            <w:tcW w:w="660" w:type="dxa"/>
            <w:shd w:val="clear" w:color="auto" w:fill="auto"/>
            <w:noWrap/>
            <w:hideMark/>
          </w:tcPr>
          <w:p w:rsidR="00A66C4C" w:rsidRPr="0030207A" w:rsidRDefault="00A66C4C" w:rsidP="00BA1D02">
            <w:pPr>
              <w:spacing w:after="0"/>
              <w:rPr>
                <w:b/>
                <w:bCs/>
                <w:color w:val="000000"/>
                <w:sz w:val="17"/>
                <w:szCs w:val="17"/>
              </w:rPr>
            </w:pPr>
          </w:p>
        </w:tc>
        <w:tc>
          <w:tcPr>
            <w:tcW w:w="2058" w:type="dxa"/>
            <w:shd w:val="clear" w:color="auto" w:fill="auto"/>
            <w:noWrap/>
            <w:hideMark/>
          </w:tcPr>
          <w:p w:rsidR="00A66C4C" w:rsidRPr="0030207A" w:rsidRDefault="00A66C4C" w:rsidP="00BA1D02">
            <w:pPr>
              <w:rPr>
                <w:b/>
                <w:sz w:val="17"/>
                <w:szCs w:val="17"/>
              </w:rPr>
            </w:pPr>
          </w:p>
        </w:tc>
        <w:tc>
          <w:tcPr>
            <w:tcW w:w="9077" w:type="dxa"/>
          </w:tcPr>
          <w:p w:rsidR="00A66C4C" w:rsidRPr="0030207A" w:rsidRDefault="00A66C4C" w:rsidP="00BA1D02">
            <w:pPr>
              <w:rPr>
                <w:b/>
                <w:sz w:val="17"/>
                <w:szCs w:val="17"/>
              </w:rPr>
            </w:pPr>
            <w:r w:rsidRPr="0030207A">
              <w:rPr>
                <w:b/>
                <w:sz w:val="17"/>
                <w:szCs w:val="17"/>
              </w:rPr>
              <w:t>Итого</w:t>
            </w:r>
          </w:p>
        </w:tc>
        <w:tc>
          <w:tcPr>
            <w:tcW w:w="756" w:type="dxa"/>
            <w:shd w:val="clear" w:color="auto" w:fill="auto"/>
            <w:noWrap/>
            <w:vAlign w:val="center"/>
            <w:hideMark/>
          </w:tcPr>
          <w:p w:rsidR="00A66C4C" w:rsidRPr="0036772E" w:rsidRDefault="00A66C4C" w:rsidP="00BA1D02">
            <w:pPr>
              <w:jc w:val="center"/>
              <w:rPr>
                <w:b/>
                <w:bCs/>
                <w:sz w:val="16"/>
                <w:szCs w:val="16"/>
              </w:rPr>
            </w:pPr>
            <w:r w:rsidRPr="0036772E">
              <w:rPr>
                <w:b/>
                <w:bCs/>
                <w:sz w:val="16"/>
                <w:szCs w:val="16"/>
              </w:rPr>
              <w:t>215</w:t>
            </w:r>
          </w:p>
        </w:tc>
        <w:tc>
          <w:tcPr>
            <w:tcW w:w="994" w:type="dxa"/>
            <w:shd w:val="clear" w:color="auto" w:fill="auto"/>
            <w:noWrap/>
            <w:hideMark/>
          </w:tcPr>
          <w:p w:rsidR="00A66C4C" w:rsidRPr="0030207A" w:rsidRDefault="00A66C4C" w:rsidP="00BA1D02">
            <w:pPr>
              <w:spacing w:after="0"/>
              <w:rPr>
                <w:b/>
                <w:color w:val="000000"/>
                <w:sz w:val="17"/>
                <w:szCs w:val="17"/>
              </w:rPr>
            </w:pPr>
          </w:p>
        </w:tc>
        <w:tc>
          <w:tcPr>
            <w:tcW w:w="1055" w:type="dxa"/>
          </w:tcPr>
          <w:p w:rsidR="00A66C4C" w:rsidRPr="0030207A" w:rsidRDefault="00A66C4C" w:rsidP="00BA1D02">
            <w:pPr>
              <w:spacing w:after="0"/>
              <w:rPr>
                <w:b/>
                <w:color w:val="000000"/>
                <w:sz w:val="17"/>
                <w:szCs w:val="17"/>
              </w:rPr>
            </w:pPr>
          </w:p>
        </w:tc>
      </w:tr>
    </w:tbl>
    <w:p w:rsidR="00A66C4C" w:rsidRPr="006A4B55" w:rsidRDefault="00A66C4C" w:rsidP="00A66C4C">
      <w:pPr>
        <w:widowControl w:val="0"/>
        <w:autoSpaceDE w:val="0"/>
        <w:autoSpaceDN w:val="0"/>
        <w:adjustRightInd w:val="0"/>
        <w:ind w:firstLine="720"/>
        <w:rPr>
          <w:bCs/>
          <w:color w:val="000000"/>
        </w:rPr>
      </w:pPr>
    </w:p>
    <w:p w:rsidR="00A66C4C" w:rsidRDefault="00A66C4C" w:rsidP="00107C39">
      <w:pPr>
        <w:spacing w:after="0"/>
        <w:jc w:val="center"/>
        <w:sectPr w:rsidR="00A66C4C" w:rsidSect="00BA35A3">
          <w:footerReference w:type="default" r:id="rId8"/>
          <w:footerReference w:type="first" r:id="rId9"/>
          <w:pgSz w:w="16839" w:h="11907" w:orient="landscape" w:code="9"/>
          <w:pgMar w:top="1701" w:right="1134" w:bottom="851" w:left="1134" w:header="709" w:footer="709" w:gutter="0"/>
          <w:cols w:space="708"/>
          <w:titlePg/>
          <w:docGrid w:linePitch="381"/>
        </w:sectPr>
      </w:pPr>
    </w:p>
    <w:p w:rsidR="00A80BEE" w:rsidRPr="00941DD6" w:rsidRDefault="00A80BEE" w:rsidP="00491883">
      <w:pPr>
        <w:spacing w:after="0"/>
        <w:ind w:left="5680"/>
        <w:jc w:val="right"/>
      </w:pPr>
    </w:p>
    <w:sectPr w:rsidR="00A80BEE" w:rsidRPr="00941DD6" w:rsidSect="00BA35A3">
      <w:pgSz w:w="11907" w:h="16839"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27" w:rsidRDefault="00087727">
      <w:r>
        <w:separator/>
      </w:r>
    </w:p>
  </w:endnote>
  <w:endnote w:type="continuationSeparator" w:id="0">
    <w:p w:rsidR="00087727" w:rsidRDefault="00087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00"/>
    <w:family w:val="swiss"/>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umberland AMT">
    <w:altName w:val="Courier New"/>
    <w:charset w:val="00"/>
    <w:family w:val="modern"/>
    <w:pitch w:val="default"/>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02" w:rsidRDefault="00BA1D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02" w:rsidRDefault="00BA1D02">
    <w:pPr>
      <w:pStyle w:val="af"/>
      <w:jc w:val="center"/>
    </w:pPr>
  </w:p>
  <w:p w:rsidR="00BA1D02" w:rsidRDefault="00BA1D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27" w:rsidRDefault="00087727">
      <w:r>
        <w:separator/>
      </w:r>
    </w:p>
  </w:footnote>
  <w:footnote w:type="continuationSeparator" w:id="0">
    <w:p w:rsidR="00087727" w:rsidRDefault="00087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2pt;height:19pt" o:bullet="t">
        <v:imagedata r:id="rId1" o:title=""/>
      </v:shape>
    </w:pict>
  </w:numPicBullet>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7">
    <w:nsid w:val="01A66BF4"/>
    <w:multiLevelType w:val="hybridMultilevel"/>
    <w:tmpl w:val="B01EE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9">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3754491"/>
    <w:multiLevelType w:val="hybridMultilevel"/>
    <w:tmpl w:val="85CA3FEC"/>
    <w:lvl w:ilvl="0" w:tplc="9BA8FD22">
      <w:start w:val="1"/>
      <w:numFmt w:val="decimal"/>
      <w:lvlText w:val="%1."/>
      <w:lvlJc w:val="left"/>
      <w:pPr>
        <w:ind w:left="360" w:hanging="360"/>
      </w:pPr>
      <w:rPr>
        <w:rFonts w:hint="default"/>
        <w:b w:val="0"/>
      </w:rPr>
    </w:lvl>
    <w:lvl w:ilvl="1" w:tplc="032E37A2">
      <w:start w:val="1"/>
      <w:numFmt w:val="decimal"/>
      <w:lvlText w:val="%2)"/>
      <w:lvlJc w:val="left"/>
      <w:pPr>
        <w:ind w:left="1560" w:hanging="84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8962087"/>
    <w:multiLevelType w:val="multilevel"/>
    <w:tmpl w:val="F394113E"/>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DBA4454"/>
    <w:multiLevelType w:val="multilevel"/>
    <w:tmpl w:val="78888FC6"/>
    <w:lvl w:ilvl="0">
      <w:start w:val="4"/>
      <w:numFmt w:val="decimal"/>
      <w:lvlText w:val="%1."/>
      <w:lvlJc w:val="left"/>
      <w:pPr>
        <w:ind w:left="1080" w:hanging="360"/>
      </w:pPr>
    </w:lvl>
    <w:lvl w:ilvl="1">
      <w:start w:val="1"/>
      <w:numFmt w:val="decimal"/>
      <w:isLgl/>
      <w:lvlText w:val="%1.%2"/>
      <w:lvlJc w:val="left"/>
      <w:pPr>
        <w:ind w:left="1200" w:hanging="48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0E075CC4"/>
    <w:multiLevelType w:val="hybridMultilevel"/>
    <w:tmpl w:val="C9FC5918"/>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3">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FB55065"/>
    <w:multiLevelType w:val="hybridMultilevel"/>
    <w:tmpl w:val="A4D8801E"/>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1056795A"/>
    <w:multiLevelType w:val="multilevel"/>
    <w:tmpl w:val="0012FAC0"/>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5CE275D"/>
    <w:multiLevelType w:val="multilevel"/>
    <w:tmpl w:val="09A20E6A"/>
    <w:lvl w:ilvl="0">
      <w:start w:val="1"/>
      <w:numFmt w:val="decimal"/>
      <w:lvlText w:val="%1."/>
      <w:lvlJc w:val="left"/>
      <w:pPr>
        <w:ind w:left="360" w:hanging="360"/>
      </w:pPr>
      <w:rPr>
        <w:rFonts w:hint="default"/>
        <w:b/>
      </w:rPr>
    </w:lvl>
    <w:lvl w:ilvl="1">
      <w:start w:val="1"/>
      <w:numFmt w:val="decimal"/>
      <w:isLgl/>
      <w:lvlText w:val="%1.%2."/>
      <w:lvlJc w:val="left"/>
      <w:pPr>
        <w:ind w:left="1212" w:hanging="360"/>
      </w:pPr>
      <w:rPr>
        <w:rFonts w:hint="default"/>
        <w:i w:val="0"/>
        <w:color w:val="auto"/>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2">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6">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42">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3">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5">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7">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8">
    <w:nsid w:val="24964EAF"/>
    <w:multiLevelType w:val="hybridMultilevel"/>
    <w:tmpl w:val="B7E0B8B4"/>
    <w:lvl w:ilvl="0" w:tplc="04190011">
      <w:start w:val="1"/>
      <w:numFmt w:val="decimal"/>
      <w:lvlText w:val="%1)"/>
      <w:lvlJc w:val="left"/>
      <w:pPr>
        <w:ind w:left="1114" w:hanging="360"/>
      </w:p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9">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F14E8B"/>
    <w:multiLevelType w:val="hybridMultilevel"/>
    <w:tmpl w:val="DE04D5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52">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53">
    <w:nsid w:val="2DD50393"/>
    <w:multiLevelType w:val="hybridMultilevel"/>
    <w:tmpl w:val="C1403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55">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8">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0">
    <w:nsid w:val="31344C4F"/>
    <w:multiLevelType w:val="multilevel"/>
    <w:tmpl w:val="4D10ACCE"/>
    <w:lvl w:ilvl="0">
      <w:start w:val="1"/>
      <w:numFmt w:val="decimal"/>
      <w:lvlText w:val="%1."/>
      <w:lvlJc w:val="left"/>
      <w:pPr>
        <w:tabs>
          <w:tab w:val="num" w:pos="432"/>
        </w:tabs>
        <w:ind w:left="432" w:hanging="432"/>
      </w:pPr>
      <w:rPr>
        <w:rFonts w:hint="default"/>
        <w:sz w:val="20"/>
        <w:szCs w:val="20"/>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62">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4">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6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36FA65BA"/>
    <w:multiLevelType w:val="hybridMultilevel"/>
    <w:tmpl w:val="B7E0B8B4"/>
    <w:lvl w:ilvl="0" w:tplc="04190011">
      <w:start w:val="1"/>
      <w:numFmt w:val="decimal"/>
      <w:lvlText w:val="%1)"/>
      <w:lvlJc w:val="left"/>
      <w:pPr>
        <w:ind w:left="1114" w:hanging="360"/>
      </w:p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8">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38C238D6"/>
    <w:multiLevelType w:val="hybridMultilevel"/>
    <w:tmpl w:val="1D14EFEE"/>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39094D04"/>
    <w:multiLevelType w:val="hybridMultilevel"/>
    <w:tmpl w:val="C4A44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3BD76C91"/>
    <w:multiLevelType w:val="hybridMultilevel"/>
    <w:tmpl w:val="DEAE585A"/>
    <w:lvl w:ilvl="0" w:tplc="D69481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BF73FEB"/>
    <w:multiLevelType w:val="hybridMultilevel"/>
    <w:tmpl w:val="D9147C24"/>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74">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43276045"/>
    <w:multiLevelType w:val="hybridMultilevel"/>
    <w:tmpl w:val="90E0509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0">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82">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4BEC63C6"/>
    <w:multiLevelType w:val="hybridMultilevel"/>
    <w:tmpl w:val="BC9412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4C180BF7"/>
    <w:multiLevelType w:val="multilevel"/>
    <w:tmpl w:val="DA4E94C4"/>
    <w:lvl w:ilvl="0">
      <w:start w:val="1"/>
      <w:numFmt w:val="decimal"/>
      <w:lvlText w:val="%1."/>
      <w:lvlJc w:val="left"/>
      <w:pPr>
        <w:ind w:left="36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6">
    <w:nsid w:val="4C981EEB"/>
    <w:multiLevelType w:val="hybridMultilevel"/>
    <w:tmpl w:val="7570A30E"/>
    <w:lvl w:ilvl="0" w:tplc="2AEABE00">
      <w:start w:val="1"/>
      <w:numFmt w:val="bullet"/>
      <w:lvlText w:val=""/>
      <w:lvlJc w:val="left"/>
      <w:pPr>
        <w:ind w:left="720" w:hanging="360"/>
      </w:pPr>
      <w:rPr>
        <w:rFonts w:ascii="Symbol" w:eastAsia="Times New Roman" w:hAnsi="Symbol" w:cs="Times New Roman" w:hint="default"/>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1532CC4"/>
    <w:multiLevelType w:val="hybridMultilevel"/>
    <w:tmpl w:val="248A4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0">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52FB35C6"/>
    <w:multiLevelType w:val="hybridMultilevel"/>
    <w:tmpl w:val="97E0DDCE"/>
    <w:lvl w:ilvl="0" w:tplc="AEA2F3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93">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9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5C631170"/>
    <w:multiLevelType w:val="hybridMultilevel"/>
    <w:tmpl w:val="5ADE8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2">
    <w:nsid w:val="60903A69"/>
    <w:multiLevelType w:val="hybridMultilevel"/>
    <w:tmpl w:val="B1B61A2E"/>
    <w:lvl w:ilvl="0" w:tplc="CA68A004">
      <w:start w:val="1"/>
      <w:numFmt w:val="decimal"/>
      <w:lvlText w:val="%1."/>
      <w:lvlJc w:val="left"/>
      <w:pPr>
        <w:ind w:left="754" w:hanging="360"/>
      </w:pPr>
      <w:rPr>
        <w:rFonts w:ascii="Times New Roman" w:hAnsi="Times New Roman" w:hint="default"/>
        <w:b/>
        <w:i w:val="0"/>
        <w:color w:val="auto"/>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3">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9">
    <w:nsid w:val="68432DD4"/>
    <w:multiLevelType w:val="hybridMultilevel"/>
    <w:tmpl w:val="9C7CD84A"/>
    <w:lvl w:ilvl="0" w:tplc="0726B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8E72C38"/>
    <w:multiLevelType w:val="multilevel"/>
    <w:tmpl w:val="518CCC10"/>
    <w:lvl w:ilvl="0">
      <w:start w:val="1"/>
      <w:numFmt w:val="decimal"/>
      <w:lvlText w:val="%1."/>
      <w:lvlJc w:val="left"/>
      <w:pPr>
        <w:ind w:left="360" w:hanging="360"/>
      </w:pPr>
      <w:rPr>
        <w:color w:val="000000"/>
      </w:rPr>
    </w:lvl>
    <w:lvl w:ilvl="1">
      <w:start w:val="1"/>
      <w:numFmt w:val="decimal"/>
      <w:lvlText w:val="%1.%2."/>
      <w:lvlJc w:val="left"/>
      <w:pPr>
        <w:ind w:left="502"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11">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2">
    <w:nsid w:val="6C025FEF"/>
    <w:multiLevelType w:val="multilevel"/>
    <w:tmpl w:val="5498B9DC"/>
    <w:lvl w:ilvl="0">
      <w:start w:val="4"/>
      <w:numFmt w:val="decimal"/>
      <w:lvlText w:val="%1."/>
      <w:lvlJc w:val="left"/>
      <w:pPr>
        <w:ind w:left="540" w:hanging="540"/>
      </w:pPr>
      <w:rPr>
        <w:rFonts w:eastAsia="Calibri"/>
      </w:rPr>
    </w:lvl>
    <w:lvl w:ilvl="1">
      <w:start w:val="1"/>
      <w:numFmt w:val="decimal"/>
      <w:lvlText w:val="%1.%2."/>
      <w:lvlJc w:val="left"/>
      <w:pPr>
        <w:ind w:left="681" w:hanging="540"/>
      </w:pPr>
      <w:rPr>
        <w:rFonts w:eastAsia="Calibri"/>
      </w:rPr>
    </w:lvl>
    <w:lvl w:ilvl="2">
      <w:start w:val="3"/>
      <w:numFmt w:val="decimal"/>
      <w:lvlText w:val="%1.%2.%3."/>
      <w:lvlJc w:val="left"/>
      <w:pPr>
        <w:ind w:left="1002" w:hanging="720"/>
      </w:pPr>
      <w:rPr>
        <w:rFonts w:eastAsia="Calibri"/>
      </w:rPr>
    </w:lvl>
    <w:lvl w:ilvl="3">
      <w:start w:val="1"/>
      <w:numFmt w:val="decimal"/>
      <w:lvlText w:val="%1.%2.%3.%4."/>
      <w:lvlJc w:val="left"/>
      <w:pPr>
        <w:ind w:left="1143" w:hanging="720"/>
      </w:pPr>
      <w:rPr>
        <w:rFonts w:eastAsia="Calibri"/>
      </w:rPr>
    </w:lvl>
    <w:lvl w:ilvl="4">
      <w:start w:val="1"/>
      <w:numFmt w:val="decimal"/>
      <w:lvlText w:val="%1.%2.%3.%4.%5."/>
      <w:lvlJc w:val="left"/>
      <w:pPr>
        <w:ind w:left="1644" w:hanging="1080"/>
      </w:pPr>
      <w:rPr>
        <w:rFonts w:eastAsia="Calibri"/>
      </w:rPr>
    </w:lvl>
    <w:lvl w:ilvl="5">
      <w:start w:val="1"/>
      <w:numFmt w:val="decimal"/>
      <w:lvlText w:val="%1.%2.%3.%4.%5.%6."/>
      <w:lvlJc w:val="left"/>
      <w:pPr>
        <w:ind w:left="1785" w:hanging="1080"/>
      </w:pPr>
      <w:rPr>
        <w:rFonts w:eastAsia="Calibri"/>
      </w:rPr>
    </w:lvl>
    <w:lvl w:ilvl="6">
      <w:start w:val="1"/>
      <w:numFmt w:val="decimal"/>
      <w:lvlText w:val="%1.%2.%3.%4.%5.%6.%7."/>
      <w:lvlJc w:val="left"/>
      <w:pPr>
        <w:ind w:left="2286" w:hanging="1440"/>
      </w:pPr>
      <w:rPr>
        <w:rFonts w:eastAsia="Calibri"/>
      </w:rPr>
    </w:lvl>
    <w:lvl w:ilvl="7">
      <w:start w:val="1"/>
      <w:numFmt w:val="decimal"/>
      <w:lvlText w:val="%1.%2.%3.%4.%5.%6.%7.%8."/>
      <w:lvlJc w:val="left"/>
      <w:pPr>
        <w:ind w:left="2427" w:hanging="1440"/>
      </w:pPr>
      <w:rPr>
        <w:rFonts w:eastAsia="Calibri"/>
      </w:rPr>
    </w:lvl>
    <w:lvl w:ilvl="8">
      <w:start w:val="1"/>
      <w:numFmt w:val="decimal"/>
      <w:lvlText w:val="%1.%2.%3.%4.%5.%6.%7.%8.%9."/>
      <w:lvlJc w:val="left"/>
      <w:pPr>
        <w:ind w:left="2928" w:hanging="1800"/>
      </w:pPr>
      <w:rPr>
        <w:rFonts w:eastAsia="Calibri"/>
      </w:rPr>
    </w:lvl>
  </w:abstractNum>
  <w:abstractNum w:abstractNumId="113">
    <w:nsid w:val="6CF70BC1"/>
    <w:multiLevelType w:val="multilevel"/>
    <w:tmpl w:val="29BEEBC4"/>
    <w:lvl w:ilvl="0">
      <w:start w:val="1"/>
      <w:numFmt w:val="decimal"/>
      <w:lvlText w:val="%1."/>
      <w:lvlJc w:val="left"/>
      <w:pPr>
        <w:tabs>
          <w:tab w:val="num" w:pos="432"/>
        </w:tabs>
        <w:ind w:left="432" w:hanging="432"/>
      </w:pPr>
      <w:rPr>
        <w:rFonts w:hint="default"/>
        <w:sz w:val="24"/>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115">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6DDD0C3C"/>
    <w:multiLevelType w:val="hybridMultilevel"/>
    <w:tmpl w:val="0D68A0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6E476287"/>
    <w:multiLevelType w:val="multilevel"/>
    <w:tmpl w:val="4D10ACCE"/>
    <w:lvl w:ilvl="0">
      <w:start w:val="1"/>
      <w:numFmt w:val="decimal"/>
      <w:lvlText w:val="%1."/>
      <w:lvlJc w:val="left"/>
      <w:pPr>
        <w:tabs>
          <w:tab w:val="num" w:pos="432"/>
        </w:tabs>
        <w:ind w:left="432" w:hanging="432"/>
      </w:pPr>
      <w:rPr>
        <w:rFonts w:hint="default"/>
        <w:sz w:val="20"/>
        <w:szCs w:val="20"/>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1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6">
    <w:nsid w:val="7D061B00"/>
    <w:multiLevelType w:val="hybridMultilevel"/>
    <w:tmpl w:val="2F70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7FEE1BA4"/>
    <w:multiLevelType w:val="hybridMultilevel"/>
    <w:tmpl w:val="478291CC"/>
    <w:lvl w:ilvl="0" w:tplc="D2B61A8E">
      <w:start w:val="1"/>
      <w:numFmt w:val="bullet"/>
      <w:lvlText w:val=""/>
      <w:lvlPicBulletId w:val="0"/>
      <w:lvlJc w:val="left"/>
      <w:pPr>
        <w:tabs>
          <w:tab w:val="num" w:pos="720"/>
        </w:tabs>
        <w:ind w:left="720" w:hanging="360"/>
      </w:pPr>
      <w:rPr>
        <w:rFonts w:ascii="Symbol" w:hAnsi="Symbol" w:hint="default"/>
        <w:sz w:val="36"/>
        <w:szCs w:val="36"/>
      </w:rPr>
    </w:lvl>
    <w:lvl w:ilvl="1" w:tplc="22B86566" w:tentative="1">
      <w:start w:val="1"/>
      <w:numFmt w:val="bullet"/>
      <w:lvlText w:val=""/>
      <w:lvlJc w:val="left"/>
      <w:pPr>
        <w:tabs>
          <w:tab w:val="num" w:pos="1440"/>
        </w:tabs>
        <w:ind w:left="1440" w:hanging="360"/>
      </w:pPr>
      <w:rPr>
        <w:rFonts w:ascii="Symbol" w:hAnsi="Symbol" w:hint="default"/>
      </w:rPr>
    </w:lvl>
    <w:lvl w:ilvl="2" w:tplc="532AD900" w:tentative="1">
      <w:start w:val="1"/>
      <w:numFmt w:val="bullet"/>
      <w:lvlText w:val=""/>
      <w:lvlJc w:val="left"/>
      <w:pPr>
        <w:tabs>
          <w:tab w:val="num" w:pos="2160"/>
        </w:tabs>
        <w:ind w:left="2160" w:hanging="360"/>
      </w:pPr>
      <w:rPr>
        <w:rFonts w:ascii="Symbol" w:hAnsi="Symbol" w:hint="default"/>
      </w:rPr>
    </w:lvl>
    <w:lvl w:ilvl="3" w:tplc="8496DAEA" w:tentative="1">
      <w:start w:val="1"/>
      <w:numFmt w:val="bullet"/>
      <w:lvlText w:val=""/>
      <w:lvlJc w:val="left"/>
      <w:pPr>
        <w:tabs>
          <w:tab w:val="num" w:pos="2880"/>
        </w:tabs>
        <w:ind w:left="2880" w:hanging="360"/>
      </w:pPr>
      <w:rPr>
        <w:rFonts w:ascii="Symbol" w:hAnsi="Symbol" w:hint="default"/>
      </w:rPr>
    </w:lvl>
    <w:lvl w:ilvl="4" w:tplc="D26629BA" w:tentative="1">
      <w:start w:val="1"/>
      <w:numFmt w:val="bullet"/>
      <w:lvlText w:val=""/>
      <w:lvlJc w:val="left"/>
      <w:pPr>
        <w:tabs>
          <w:tab w:val="num" w:pos="3600"/>
        </w:tabs>
        <w:ind w:left="3600" w:hanging="360"/>
      </w:pPr>
      <w:rPr>
        <w:rFonts w:ascii="Symbol" w:hAnsi="Symbol" w:hint="default"/>
      </w:rPr>
    </w:lvl>
    <w:lvl w:ilvl="5" w:tplc="07603AEA" w:tentative="1">
      <w:start w:val="1"/>
      <w:numFmt w:val="bullet"/>
      <w:lvlText w:val=""/>
      <w:lvlJc w:val="left"/>
      <w:pPr>
        <w:tabs>
          <w:tab w:val="num" w:pos="4320"/>
        </w:tabs>
        <w:ind w:left="4320" w:hanging="360"/>
      </w:pPr>
      <w:rPr>
        <w:rFonts w:ascii="Symbol" w:hAnsi="Symbol" w:hint="default"/>
      </w:rPr>
    </w:lvl>
    <w:lvl w:ilvl="6" w:tplc="6C8CD89C" w:tentative="1">
      <w:start w:val="1"/>
      <w:numFmt w:val="bullet"/>
      <w:lvlText w:val=""/>
      <w:lvlJc w:val="left"/>
      <w:pPr>
        <w:tabs>
          <w:tab w:val="num" w:pos="5040"/>
        </w:tabs>
        <w:ind w:left="5040" w:hanging="360"/>
      </w:pPr>
      <w:rPr>
        <w:rFonts w:ascii="Symbol" w:hAnsi="Symbol" w:hint="default"/>
      </w:rPr>
    </w:lvl>
    <w:lvl w:ilvl="7" w:tplc="71B84128" w:tentative="1">
      <w:start w:val="1"/>
      <w:numFmt w:val="bullet"/>
      <w:lvlText w:val=""/>
      <w:lvlJc w:val="left"/>
      <w:pPr>
        <w:tabs>
          <w:tab w:val="num" w:pos="5760"/>
        </w:tabs>
        <w:ind w:left="5760" w:hanging="360"/>
      </w:pPr>
      <w:rPr>
        <w:rFonts w:ascii="Symbol" w:hAnsi="Symbol" w:hint="default"/>
      </w:rPr>
    </w:lvl>
    <w:lvl w:ilvl="8" w:tplc="FF588F60" w:tentative="1">
      <w:start w:val="1"/>
      <w:numFmt w:val="bullet"/>
      <w:lvlText w:val=""/>
      <w:lvlJc w:val="left"/>
      <w:pPr>
        <w:tabs>
          <w:tab w:val="num" w:pos="6480"/>
        </w:tabs>
        <w:ind w:left="6480" w:hanging="360"/>
      </w:pPr>
      <w:rPr>
        <w:rFonts w:ascii="Symbol" w:hAnsi="Symbol" w:hint="default"/>
      </w:rPr>
    </w:lvl>
  </w:abstractNum>
  <w:num w:numId="1">
    <w:abstractNumId w:val="40"/>
  </w:num>
  <w:num w:numId="2">
    <w:abstractNumId w:val="8"/>
  </w:num>
  <w:num w:numId="3">
    <w:abstractNumId w:val="4"/>
  </w:num>
  <w:num w:numId="4">
    <w:abstractNumId w:val="3"/>
  </w:num>
  <w:num w:numId="5">
    <w:abstractNumId w:val="2"/>
  </w:num>
  <w:num w:numId="6">
    <w:abstractNumId w:val="5"/>
  </w:num>
  <w:num w:numId="7">
    <w:abstractNumId w:val="1"/>
  </w:num>
  <w:num w:numId="8">
    <w:abstractNumId w:val="0"/>
  </w:num>
  <w:num w:numId="9">
    <w:abstractNumId w:val="122"/>
  </w:num>
  <w:num w:numId="10">
    <w:abstractNumId w:val="41"/>
  </w:num>
  <w:num w:numId="11">
    <w:abstractNumId w:val="23"/>
  </w:num>
  <w:num w:numId="12">
    <w:abstractNumId w:val="107"/>
  </w:num>
  <w:num w:numId="13">
    <w:abstractNumId w:val="46"/>
  </w:num>
  <w:num w:numId="14">
    <w:abstractNumId w:val="54"/>
  </w:num>
  <w:num w:numId="15">
    <w:abstractNumId w:val="36"/>
  </w:num>
  <w:num w:numId="16">
    <w:abstractNumId w:val="58"/>
  </w:num>
  <w:num w:numId="17">
    <w:abstractNumId w:val="32"/>
  </w:num>
  <w:num w:numId="18">
    <w:abstractNumId w:val="92"/>
  </w:num>
  <w:num w:numId="19">
    <w:abstractNumId w:val="17"/>
  </w:num>
  <w:num w:numId="20">
    <w:abstractNumId w:val="65"/>
  </w:num>
  <w:num w:numId="21">
    <w:abstractNumId w:val="97"/>
  </w:num>
  <w:num w:numId="22">
    <w:abstractNumId w:val="103"/>
  </w:num>
  <w:num w:numId="23">
    <w:abstractNumId w:val="100"/>
  </w:num>
  <w:num w:numId="24">
    <w:abstractNumId w:val="59"/>
  </w:num>
  <w:num w:numId="25">
    <w:abstractNumId w:val="25"/>
    <w:lvlOverride w:ilvl="0">
      <w:lvl w:ilvl="0" w:tplc="B8F2954A">
        <w:start w:val="1"/>
        <w:numFmt w:val="decimal"/>
        <w:lvlText w:val="%1."/>
        <w:lvlJc w:val="left"/>
        <w:pPr>
          <w:tabs>
            <w:tab w:val="num" w:pos="720"/>
          </w:tabs>
          <w:ind w:left="720" w:hanging="360"/>
        </w:pPr>
        <w:rPr>
          <w:b/>
          <w:color w:val="auto"/>
          <w:sz w:val="24"/>
          <w:szCs w:val="24"/>
        </w:rPr>
      </w:lvl>
    </w:lvlOverride>
  </w:num>
  <w:num w:numId="26">
    <w:abstractNumId w:val="71"/>
  </w:num>
  <w:num w:numId="27">
    <w:abstractNumId w:val="77"/>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8">
    <w:abstractNumId w:val="81"/>
  </w:num>
  <w:num w:numId="29">
    <w:abstractNumId w:val="120"/>
  </w:num>
  <w:num w:numId="30">
    <w:abstractNumId w:val="95"/>
  </w:num>
  <w:num w:numId="31">
    <w:abstractNumId w:val="57"/>
  </w:num>
  <w:num w:numId="32">
    <w:abstractNumId w:val="16"/>
  </w:num>
  <w:num w:numId="33">
    <w:abstractNumId w:val="12"/>
  </w:num>
  <w:num w:numId="34">
    <w:abstractNumId w:val="127"/>
  </w:num>
  <w:num w:numId="35">
    <w:abstractNumId w:val="37"/>
  </w:num>
  <w:num w:numId="36">
    <w:abstractNumId w:val="29"/>
  </w:num>
  <w:num w:numId="37">
    <w:abstractNumId w:val="76"/>
  </w:num>
  <w:num w:numId="38">
    <w:abstractNumId w:val="30"/>
  </w:num>
  <w:num w:numId="39">
    <w:abstractNumId w:val="20"/>
  </w:num>
  <w:num w:numId="40">
    <w:abstractNumId w:val="38"/>
  </w:num>
  <w:num w:numId="41">
    <w:abstractNumId w:val="124"/>
  </w:num>
  <w:num w:numId="42">
    <w:abstractNumId w:val="119"/>
  </w:num>
  <w:num w:numId="43">
    <w:abstractNumId w:val="75"/>
  </w:num>
  <w:num w:numId="44">
    <w:abstractNumId w:val="74"/>
  </w:num>
  <w:num w:numId="45">
    <w:abstractNumId w:val="45"/>
  </w:num>
  <w:num w:numId="46">
    <w:abstractNumId w:val="98"/>
  </w:num>
  <w:num w:numId="47">
    <w:abstractNumId w:val="62"/>
  </w:num>
  <w:num w:numId="48">
    <w:abstractNumId w:val="39"/>
  </w:num>
  <w:num w:numId="49">
    <w:abstractNumId w:val="80"/>
  </w:num>
  <w:num w:numId="50">
    <w:abstractNumId w:val="87"/>
  </w:num>
  <w:num w:numId="51">
    <w:abstractNumId w:val="117"/>
  </w:num>
  <w:num w:numId="52">
    <w:abstractNumId w:val="83"/>
  </w:num>
  <w:num w:numId="53">
    <w:abstractNumId w:val="55"/>
  </w:num>
  <w:num w:numId="54">
    <w:abstractNumId w:val="115"/>
  </w:num>
  <w:num w:numId="55">
    <w:abstractNumId w:val="68"/>
  </w:num>
  <w:num w:numId="56">
    <w:abstractNumId w:val="31"/>
  </w:num>
  <w:num w:numId="57">
    <w:abstractNumId w:val="85"/>
  </w:num>
  <w:num w:numId="58">
    <w:abstractNumId w:val="10"/>
  </w:num>
  <w:num w:numId="59">
    <w:abstractNumId w:val="72"/>
  </w:num>
  <w:num w:numId="60">
    <w:abstractNumId w:val="91"/>
  </w:num>
  <w:num w:numId="61">
    <w:abstractNumId w:val="102"/>
  </w:num>
  <w:num w:numId="62">
    <w:abstractNumId w:val="67"/>
  </w:num>
  <w:num w:numId="63">
    <w:abstractNumId w:val="13"/>
  </w:num>
  <w:num w:numId="64">
    <w:abstractNumId w:val="77"/>
  </w:num>
  <w:num w:numId="65">
    <w:abstractNumId w:val="104"/>
  </w:num>
  <w:num w:numId="66">
    <w:abstractNumId w:val="19"/>
  </w:num>
  <w:num w:numId="67">
    <w:abstractNumId w:val="101"/>
  </w:num>
  <w:num w:numId="68">
    <w:abstractNumId w:val="44"/>
  </w:num>
  <w:num w:numId="69">
    <w:abstractNumId w:val="5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num>
  <w:num w:numId="71">
    <w:abstractNumId w:val="105"/>
  </w:num>
  <w:num w:numId="72">
    <w:abstractNumId w:val="24"/>
  </w:num>
  <w:num w:numId="73">
    <w:abstractNumId w:val="52"/>
  </w:num>
  <w:num w:numId="74">
    <w:abstractNumId w:val="114"/>
  </w:num>
  <w:num w:numId="75">
    <w:abstractNumId w:val="11"/>
  </w:num>
  <w:num w:numId="76">
    <w:abstractNumId w:val="66"/>
  </w:num>
  <w:num w:numId="77">
    <w:abstractNumId w:val="79"/>
  </w:num>
  <w:num w:numId="78">
    <w:abstractNumId w:val="108"/>
  </w:num>
  <w:num w:numId="79">
    <w:abstractNumId w:val="64"/>
  </w:num>
  <w:num w:numId="80">
    <w:abstractNumId w:val="73"/>
  </w:num>
  <w:num w:numId="81">
    <w:abstractNumId w:val="94"/>
  </w:num>
  <w:num w:numId="82">
    <w:abstractNumId w:val="126"/>
  </w:num>
  <w:num w:numId="83">
    <w:abstractNumId w:val="22"/>
  </w:num>
  <w:num w:numId="84">
    <w:abstractNumId w:val="84"/>
  </w:num>
  <w:num w:numId="85">
    <w:abstractNumId w:val="50"/>
  </w:num>
  <w:num w:numId="86">
    <w:abstractNumId w:val="70"/>
  </w:num>
  <w:num w:numId="87">
    <w:abstractNumId w:val="53"/>
  </w:num>
  <w:num w:numId="88">
    <w:abstractNumId w:val="89"/>
  </w:num>
  <w:num w:numId="89">
    <w:abstractNumId w:val="47"/>
  </w:num>
  <w:num w:numId="90">
    <w:abstractNumId w:val="78"/>
  </w:num>
  <w:num w:numId="91">
    <w:abstractNumId w:val="56"/>
  </w:num>
  <w:num w:numId="92">
    <w:abstractNumId w:val="121"/>
  </w:num>
  <w:num w:numId="93">
    <w:abstractNumId w:val="111"/>
  </w:num>
  <w:num w:numId="94">
    <w:abstractNumId w:val="125"/>
  </w:num>
  <w:num w:numId="95">
    <w:abstractNumId w:val="61"/>
  </w:num>
  <w:num w:numId="96">
    <w:abstractNumId w:val="35"/>
  </w:num>
  <w:num w:numId="97">
    <w:abstractNumId w:val="33"/>
  </w:num>
  <w:num w:numId="98">
    <w:abstractNumId w:val="42"/>
  </w:num>
  <w:num w:numId="99">
    <w:abstractNumId w:val="28"/>
  </w:num>
  <w:num w:numId="100">
    <w:abstractNumId w:val="106"/>
  </w:num>
  <w:num w:numId="101">
    <w:abstractNumId w:val="18"/>
  </w:num>
  <w:num w:numId="102">
    <w:abstractNumId w:val="63"/>
  </w:num>
  <w:num w:numId="103">
    <w:abstractNumId w:val="96"/>
  </w:num>
  <w:num w:numId="104">
    <w:abstractNumId w:val="34"/>
  </w:num>
  <w:num w:numId="105">
    <w:abstractNumId w:val="90"/>
  </w:num>
  <w:num w:numId="106">
    <w:abstractNumId w:val="60"/>
  </w:num>
  <w:num w:numId="107">
    <w:abstractNumId w:val="14"/>
  </w:num>
  <w:num w:numId="108">
    <w:abstractNumId w:val="116"/>
  </w:num>
  <w:num w:numId="109">
    <w:abstractNumId w:val="88"/>
  </w:num>
  <w:num w:numId="110">
    <w:abstractNumId w:val="25"/>
    <w:lvlOverride w:ilvl="0">
      <w:startOverride w:val="1"/>
      <w:lvl w:ilvl="0" w:tplc="B8F2954A">
        <w:start w:val="1"/>
        <w:numFmt w:val="decimal"/>
        <w:lvlText w:val="%1."/>
        <w:lvlJc w:val="left"/>
        <w:pPr>
          <w:tabs>
            <w:tab w:val="num" w:pos="720"/>
          </w:tabs>
          <w:ind w:left="720" w:hanging="360"/>
        </w:pPr>
        <w:rPr>
          <w:b/>
          <w:color w:val="auto"/>
          <w:sz w:val="24"/>
          <w:szCs w:val="24"/>
        </w:rPr>
      </w:lvl>
    </w:lvlOverride>
    <w:lvlOverride w:ilvl="1">
      <w:lvl w:ilvl="1" w:tplc="04190019">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111">
    <w:abstractNumId w:val="128"/>
  </w:num>
  <w:num w:numId="112">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lvlOverride w:ilvl="2"/>
    <w:lvlOverride w:ilvl="3"/>
    <w:lvlOverride w:ilvl="4"/>
    <w:lvlOverride w:ilvl="5"/>
    <w:lvlOverride w:ilvl="6"/>
    <w:lvlOverride w:ilvl="7"/>
    <w:lvlOverride w:ilvl="8"/>
  </w:num>
  <w:num w:numId="118">
    <w:abstractNumId w:val="99"/>
  </w:num>
  <w:num w:numId="119">
    <w:abstractNumId w:val="26"/>
    <w:lvlOverride w:ilvl="0">
      <w:startOverride w:val="1"/>
    </w:lvlOverride>
    <w:lvlOverride w:ilvl="1"/>
    <w:lvlOverride w:ilvl="2"/>
    <w:lvlOverride w:ilvl="3"/>
    <w:lvlOverride w:ilvl="4"/>
    <w:lvlOverride w:ilvl="5"/>
    <w:lvlOverride w:ilvl="6"/>
    <w:lvlOverride w:ilvl="7"/>
    <w:lvlOverride w:ilvl="8"/>
  </w:num>
  <w:num w:numId="120">
    <w:abstractNumId w:val="123"/>
  </w:num>
  <w:num w:numId="121">
    <w:abstractNumId w:val="15"/>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3"/>
  </w:num>
  <w:num w:numId="124">
    <w:abstractNumId w:val="48"/>
  </w:num>
  <w:num w:numId="125">
    <w:abstractNumId w:val="118"/>
  </w:num>
  <w:num w:numId="126">
    <w:abstractNumId w:val="7"/>
  </w:num>
  <w:num w:numId="1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num>
  <w:num w:numId="129">
    <w:abstractNumId w:val="93"/>
  </w:num>
  <w:num w:numId="130">
    <w:abstractNumId w:val="109"/>
  </w:num>
  <w:num w:numId="131">
    <w:abstractNumId w:val="69"/>
  </w:num>
  <w:num w:numId="132">
    <w:abstractNumId w:val="8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ушманов Олег Сергеевич">
    <w15:presenceInfo w15:providerId="AD" w15:userId="S-1-5-21-1708537768-343818398-839522115-129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28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2DF6"/>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3F86"/>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308B"/>
    <w:rsid w:val="00053678"/>
    <w:rsid w:val="0005376A"/>
    <w:rsid w:val="000537FA"/>
    <w:rsid w:val="00053D69"/>
    <w:rsid w:val="00053DDF"/>
    <w:rsid w:val="00054592"/>
    <w:rsid w:val="000549BE"/>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1E"/>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56A7"/>
    <w:rsid w:val="00086117"/>
    <w:rsid w:val="0008631D"/>
    <w:rsid w:val="000865AA"/>
    <w:rsid w:val="0008660E"/>
    <w:rsid w:val="000869BC"/>
    <w:rsid w:val="0008702F"/>
    <w:rsid w:val="00087149"/>
    <w:rsid w:val="00087482"/>
    <w:rsid w:val="00087727"/>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CD7"/>
    <w:rsid w:val="00094E06"/>
    <w:rsid w:val="0009549A"/>
    <w:rsid w:val="000959A9"/>
    <w:rsid w:val="0009615E"/>
    <w:rsid w:val="00096314"/>
    <w:rsid w:val="00096540"/>
    <w:rsid w:val="0009690C"/>
    <w:rsid w:val="00096FF6"/>
    <w:rsid w:val="00097073"/>
    <w:rsid w:val="000972D3"/>
    <w:rsid w:val="000972FC"/>
    <w:rsid w:val="00097821"/>
    <w:rsid w:val="000979DA"/>
    <w:rsid w:val="00097F28"/>
    <w:rsid w:val="000A05BF"/>
    <w:rsid w:val="000A0829"/>
    <w:rsid w:val="000A10D7"/>
    <w:rsid w:val="000A11FE"/>
    <w:rsid w:val="000A1585"/>
    <w:rsid w:val="000A172A"/>
    <w:rsid w:val="000A1A3A"/>
    <w:rsid w:val="000A23B7"/>
    <w:rsid w:val="000A23E4"/>
    <w:rsid w:val="000A2490"/>
    <w:rsid w:val="000A27EF"/>
    <w:rsid w:val="000A299E"/>
    <w:rsid w:val="000A2F99"/>
    <w:rsid w:val="000A305F"/>
    <w:rsid w:val="000A312A"/>
    <w:rsid w:val="000A35CB"/>
    <w:rsid w:val="000A3680"/>
    <w:rsid w:val="000A4055"/>
    <w:rsid w:val="000A40BF"/>
    <w:rsid w:val="000A41A6"/>
    <w:rsid w:val="000A42E4"/>
    <w:rsid w:val="000A4733"/>
    <w:rsid w:val="000A5334"/>
    <w:rsid w:val="000A5455"/>
    <w:rsid w:val="000A5C79"/>
    <w:rsid w:val="000A5E81"/>
    <w:rsid w:val="000A5FE7"/>
    <w:rsid w:val="000A60A2"/>
    <w:rsid w:val="000A654A"/>
    <w:rsid w:val="000A654B"/>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512D"/>
    <w:rsid w:val="000B53A3"/>
    <w:rsid w:val="000B53ED"/>
    <w:rsid w:val="000B6F24"/>
    <w:rsid w:val="000B7216"/>
    <w:rsid w:val="000C00E9"/>
    <w:rsid w:val="000C01E4"/>
    <w:rsid w:val="000C0560"/>
    <w:rsid w:val="000C0A25"/>
    <w:rsid w:val="000C0C33"/>
    <w:rsid w:val="000C0F51"/>
    <w:rsid w:val="000C12E1"/>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52D4"/>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9AD"/>
    <w:rsid w:val="00113C7E"/>
    <w:rsid w:val="00113DC6"/>
    <w:rsid w:val="00114A12"/>
    <w:rsid w:val="001153DE"/>
    <w:rsid w:val="00115695"/>
    <w:rsid w:val="001157C3"/>
    <w:rsid w:val="001157D1"/>
    <w:rsid w:val="00115D89"/>
    <w:rsid w:val="00115F38"/>
    <w:rsid w:val="00116EE6"/>
    <w:rsid w:val="0011717B"/>
    <w:rsid w:val="001172D3"/>
    <w:rsid w:val="00117741"/>
    <w:rsid w:val="001178CF"/>
    <w:rsid w:val="001179F9"/>
    <w:rsid w:val="00117A42"/>
    <w:rsid w:val="0012013A"/>
    <w:rsid w:val="00120644"/>
    <w:rsid w:val="0012069E"/>
    <w:rsid w:val="00120A18"/>
    <w:rsid w:val="00120BFF"/>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38D"/>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60124"/>
    <w:rsid w:val="001602D8"/>
    <w:rsid w:val="001602E6"/>
    <w:rsid w:val="0016039A"/>
    <w:rsid w:val="00160BE7"/>
    <w:rsid w:val="00160C5A"/>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848"/>
    <w:rsid w:val="00167A00"/>
    <w:rsid w:val="00170D87"/>
    <w:rsid w:val="00171195"/>
    <w:rsid w:val="00171333"/>
    <w:rsid w:val="001713E7"/>
    <w:rsid w:val="001714BC"/>
    <w:rsid w:val="00171713"/>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4AE"/>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04"/>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6AF"/>
    <w:rsid w:val="001B1CE3"/>
    <w:rsid w:val="001B1F87"/>
    <w:rsid w:val="001B2375"/>
    <w:rsid w:val="001B2B33"/>
    <w:rsid w:val="001B2B78"/>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A8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50A8"/>
    <w:rsid w:val="001E5141"/>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D9B"/>
    <w:rsid w:val="00201C03"/>
    <w:rsid w:val="00201CEF"/>
    <w:rsid w:val="0020243D"/>
    <w:rsid w:val="00202908"/>
    <w:rsid w:val="00202ABD"/>
    <w:rsid w:val="00202B73"/>
    <w:rsid w:val="00203749"/>
    <w:rsid w:val="00203A20"/>
    <w:rsid w:val="00203F65"/>
    <w:rsid w:val="002040A7"/>
    <w:rsid w:val="002042D0"/>
    <w:rsid w:val="0020475F"/>
    <w:rsid w:val="002056E3"/>
    <w:rsid w:val="00205806"/>
    <w:rsid w:val="00205DB2"/>
    <w:rsid w:val="00205FE7"/>
    <w:rsid w:val="0020625E"/>
    <w:rsid w:val="00206319"/>
    <w:rsid w:val="00206651"/>
    <w:rsid w:val="002067D7"/>
    <w:rsid w:val="002068DE"/>
    <w:rsid w:val="00206C4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710"/>
    <w:rsid w:val="00240899"/>
    <w:rsid w:val="00241256"/>
    <w:rsid w:val="00241517"/>
    <w:rsid w:val="00241545"/>
    <w:rsid w:val="0024197D"/>
    <w:rsid w:val="00242149"/>
    <w:rsid w:val="0024244D"/>
    <w:rsid w:val="00242818"/>
    <w:rsid w:val="00242EBA"/>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90"/>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026"/>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2B6"/>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B77"/>
    <w:rsid w:val="00297F54"/>
    <w:rsid w:val="002A00D2"/>
    <w:rsid w:val="002A0366"/>
    <w:rsid w:val="002A045F"/>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06F"/>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74B"/>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AFF"/>
    <w:rsid w:val="002D3B84"/>
    <w:rsid w:val="002D3E17"/>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29"/>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218"/>
    <w:rsid w:val="003623CC"/>
    <w:rsid w:val="00362E63"/>
    <w:rsid w:val="00362F42"/>
    <w:rsid w:val="0036329B"/>
    <w:rsid w:val="00363474"/>
    <w:rsid w:val="00363477"/>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9E9"/>
    <w:rsid w:val="00370B8F"/>
    <w:rsid w:val="00371237"/>
    <w:rsid w:val="003716D6"/>
    <w:rsid w:val="00372883"/>
    <w:rsid w:val="00372885"/>
    <w:rsid w:val="0037303D"/>
    <w:rsid w:val="003734DD"/>
    <w:rsid w:val="00373BDB"/>
    <w:rsid w:val="00373FEB"/>
    <w:rsid w:val="003740C5"/>
    <w:rsid w:val="00374FCF"/>
    <w:rsid w:val="00375689"/>
    <w:rsid w:val="003757EF"/>
    <w:rsid w:val="00375AB2"/>
    <w:rsid w:val="00375F8C"/>
    <w:rsid w:val="003765B4"/>
    <w:rsid w:val="00376657"/>
    <w:rsid w:val="00376E6C"/>
    <w:rsid w:val="00376F7F"/>
    <w:rsid w:val="0037756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07"/>
    <w:rsid w:val="003840FB"/>
    <w:rsid w:val="00384392"/>
    <w:rsid w:val="0038498D"/>
    <w:rsid w:val="003849D0"/>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5AA"/>
    <w:rsid w:val="00390604"/>
    <w:rsid w:val="0039083E"/>
    <w:rsid w:val="00390991"/>
    <w:rsid w:val="00390D23"/>
    <w:rsid w:val="00390DDD"/>
    <w:rsid w:val="00390E87"/>
    <w:rsid w:val="003910E0"/>
    <w:rsid w:val="00391127"/>
    <w:rsid w:val="003915F0"/>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AD3"/>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3A2"/>
    <w:rsid w:val="003C347D"/>
    <w:rsid w:val="003C34B8"/>
    <w:rsid w:val="003C34E7"/>
    <w:rsid w:val="003C3CA1"/>
    <w:rsid w:val="003C3FEB"/>
    <w:rsid w:val="003C4038"/>
    <w:rsid w:val="003C4135"/>
    <w:rsid w:val="003C41D6"/>
    <w:rsid w:val="003C41E7"/>
    <w:rsid w:val="003C4487"/>
    <w:rsid w:val="003C4B0D"/>
    <w:rsid w:val="003C4E6B"/>
    <w:rsid w:val="003C4F00"/>
    <w:rsid w:val="003C4F93"/>
    <w:rsid w:val="003C517B"/>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4696"/>
    <w:rsid w:val="003F47A8"/>
    <w:rsid w:val="003F4928"/>
    <w:rsid w:val="003F4DB9"/>
    <w:rsid w:val="003F55EC"/>
    <w:rsid w:val="003F5B7B"/>
    <w:rsid w:val="003F5D1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ED"/>
    <w:rsid w:val="00402752"/>
    <w:rsid w:val="00402CD3"/>
    <w:rsid w:val="00402DBC"/>
    <w:rsid w:val="00402EAA"/>
    <w:rsid w:val="00402EE9"/>
    <w:rsid w:val="00403027"/>
    <w:rsid w:val="004035D4"/>
    <w:rsid w:val="00403863"/>
    <w:rsid w:val="00403995"/>
    <w:rsid w:val="00403D29"/>
    <w:rsid w:val="00404779"/>
    <w:rsid w:val="004050C1"/>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1573"/>
    <w:rsid w:val="004115C5"/>
    <w:rsid w:val="004116BD"/>
    <w:rsid w:val="004118AF"/>
    <w:rsid w:val="004118E1"/>
    <w:rsid w:val="00411BF9"/>
    <w:rsid w:val="00411F78"/>
    <w:rsid w:val="00412873"/>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27E9B"/>
    <w:rsid w:val="004303D9"/>
    <w:rsid w:val="004307A2"/>
    <w:rsid w:val="004313BF"/>
    <w:rsid w:val="0043155B"/>
    <w:rsid w:val="0043196A"/>
    <w:rsid w:val="00431A22"/>
    <w:rsid w:val="00431E68"/>
    <w:rsid w:val="00431F84"/>
    <w:rsid w:val="004324CD"/>
    <w:rsid w:val="0043262A"/>
    <w:rsid w:val="004332F3"/>
    <w:rsid w:val="0043335C"/>
    <w:rsid w:val="0043348A"/>
    <w:rsid w:val="00433D43"/>
    <w:rsid w:val="00433D67"/>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1A7D"/>
    <w:rsid w:val="0045207C"/>
    <w:rsid w:val="00452750"/>
    <w:rsid w:val="004528F0"/>
    <w:rsid w:val="00452B10"/>
    <w:rsid w:val="00452CB5"/>
    <w:rsid w:val="00452D24"/>
    <w:rsid w:val="00452E83"/>
    <w:rsid w:val="004530A3"/>
    <w:rsid w:val="004535E0"/>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B38"/>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900B9"/>
    <w:rsid w:val="00490509"/>
    <w:rsid w:val="0049086E"/>
    <w:rsid w:val="00490B2F"/>
    <w:rsid w:val="00490BC6"/>
    <w:rsid w:val="00491104"/>
    <w:rsid w:val="00491883"/>
    <w:rsid w:val="004920D4"/>
    <w:rsid w:val="00492388"/>
    <w:rsid w:val="00492577"/>
    <w:rsid w:val="004929FD"/>
    <w:rsid w:val="00492EF7"/>
    <w:rsid w:val="004932DD"/>
    <w:rsid w:val="004933C0"/>
    <w:rsid w:val="0049357F"/>
    <w:rsid w:val="00493927"/>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AB1"/>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747"/>
    <w:rsid w:val="004E67DD"/>
    <w:rsid w:val="004E6A06"/>
    <w:rsid w:val="004E6AD7"/>
    <w:rsid w:val="004E6C79"/>
    <w:rsid w:val="004E70EB"/>
    <w:rsid w:val="004E716B"/>
    <w:rsid w:val="004E719F"/>
    <w:rsid w:val="004E7739"/>
    <w:rsid w:val="004E782B"/>
    <w:rsid w:val="004F00CC"/>
    <w:rsid w:val="004F03DA"/>
    <w:rsid w:val="004F05AB"/>
    <w:rsid w:val="004F092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4E18"/>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39D"/>
    <w:rsid w:val="005166B1"/>
    <w:rsid w:val="00516AFB"/>
    <w:rsid w:val="00517149"/>
    <w:rsid w:val="00517712"/>
    <w:rsid w:val="00517B26"/>
    <w:rsid w:val="00517D48"/>
    <w:rsid w:val="0052067B"/>
    <w:rsid w:val="00520AD8"/>
    <w:rsid w:val="00520BAE"/>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4F3"/>
    <w:rsid w:val="00536616"/>
    <w:rsid w:val="00536745"/>
    <w:rsid w:val="005369C8"/>
    <w:rsid w:val="00537618"/>
    <w:rsid w:val="00537978"/>
    <w:rsid w:val="00537DC8"/>
    <w:rsid w:val="00540838"/>
    <w:rsid w:val="0054098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F48"/>
    <w:rsid w:val="00545F56"/>
    <w:rsid w:val="005464DB"/>
    <w:rsid w:val="0054780C"/>
    <w:rsid w:val="00547CFC"/>
    <w:rsid w:val="00550496"/>
    <w:rsid w:val="005506D6"/>
    <w:rsid w:val="005507C4"/>
    <w:rsid w:val="00550B34"/>
    <w:rsid w:val="00550FE8"/>
    <w:rsid w:val="0055119A"/>
    <w:rsid w:val="0055131F"/>
    <w:rsid w:val="00551A6D"/>
    <w:rsid w:val="00551B69"/>
    <w:rsid w:val="00551DDA"/>
    <w:rsid w:val="00551F64"/>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347"/>
    <w:rsid w:val="0056265C"/>
    <w:rsid w:val="00563052"/>
    <w:rsid w:val="005635F9"/>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69D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76"/>
    <w:rsid w:val="00576038"/>
    <w:rsid w:val="005760E7"/>
    <w:rsid w:val="0057615D"/>
    <w:rsid w:val="00576D40"/>
    <w:rsid w:val="00577086"/>
    <w:rsid w:val="005770D9"/>
    <w:rsid w:val="005772E3"/>
    <w:rsid w:val="0057749D"/>
    <w:rsid w:val="005774EE"/>
    <w:rsid w:val="005775A0"/>
    <w:rsid w:val="005775D2"/>
    <w:rsid w:val="0058003A"/>
    <w:rsid w:val="00580325"/>
    <w:rsid w:val="0058039D"/>
    <w:rsid w:val="005803DE"/>
    <w:rsid w:val="00580739"/>
    <w:rsid w:val="005807E7"/>
    <w:rsid w:val="0058092D"/>
    <w:rsid w:val="00580B15"/>
    <w:rsid w:val="005812F0"/>
    <w:rsid w:val="0058184D"/>
    <w:rsid w:val="0058235B"/>
    <w:rsid w:val="0058235D"/>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CF"/>
    <w:rsid w:val="005B1018"/>
    <w:rsid w:val="005B11DB"/>
    <w:rsid w:val="005B1735"/>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4AC"/>
    <w:rsid w:val="005B6A6C"/>
    <w:rsid w:val="005B7DFE"/>
    <w:rsid w:val="005B7EC3"/>
    <w:rsid w:val="005B7FBA"/>
    <w:rsid w:val="005C0257"/>
    <w:rsid w:val="005C02B3"/>
    <w:rsid w:val="005C05AA"/>
    <w:rsid w:val="005C07B5"/>
    <w:rsid w:val="005C0E63"/>
    <w:rsid w:val="005C0F45"/>
    <w:rsid w:val="005C189B"/>
    <w:rsid w:val="005C19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88D"/>
    <w:rsid w:val="005C70AD"/>
    <w:rsid w:val="005C7223"/>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B92"/>
    <w:rsid w:val="005D6CE6"/>
    <w:rsid w:val="005D6D4A"/>
    <w:rsid w:val="005D756E"/>
    <w:rsid w:val="005D7585"/>
    <w:rsid w:val="005D77BA"/>
    <w:rsid w:val="005D78BE"/>
    <w:rsid w:val="005D79C9"/>
    <w:rsid w:val="005D7C70"/>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600034"/>
    <w:rsid w:val="006000D7"/>
    <w:rsid w:val="00600244"/>
    <w:rsid w:val="0060042C"/>
    <w:rsid w:val="00600989"/>
    <w:rsid w:val="00600ABC"/>
    <w:rsid w:val="0060161A"/>
    <w:rsid w:val="00601867"/>
    <w:rsid w:val="006018F3"/>
    <w:rsid w:val="00602266"/>
    <w:rsid w:val="006024F7"/>
    <w:rsid w:val="00602C81"/>
    <w:rsid w:val="00602EDE"/>
    <w:rsid w:val="0060393A"/>
    <w:rsid w:val="00603B6B"/>
    <w:rsid w:val="00603C24"/>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4C69"/>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7C"/>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5709"/>
    <w:rsid w:val="006259B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38A3"/>
    <w:rsid w:val="006839B4"/>
    <w:rsid w:val="00683AB9"/>
    <w:rsid w:val="00683EC2"/>
    <w:rsid w:val="0068445F"/>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0E6C"/>
    <w:rsid w:val="006C10CA"/>
    <w:rsid w:val="006C10FA"/>
    <w:rsid w:val="006C1350"/>
    <w:rsid w:val="006C1593"/>
    <w:rsid w:val="006C1CD0"/>
    <w:rsid w:val="006C1D8F"/>
    <w:rsid w:val="006C1F18"/>
    <w:rsid w:val="006C21AA"/>
    <w:rsid w:val="006C25E8"/>
    <w:rsid w:val="006C2B35"/>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364"/>
    <w:rsid w:val="006C775D"/>
    <w:rsid w:val="006C7A8D"/>
    <w:rsid w:val="006C7CD5"/>
    <w:rsid w:val="006C7DD4"/>
    <w:rsid w:val="006D0338"/>
    <w:rsid w:val="006D0793"/>
    <w:rsid w:val="006D0DBB"/>
    <w:rsid w:val="006D1673"/>
    <w:rsid w:val="006D1C28"/>
    <w:rsid w:val="006D21F1"/>
    <w:rsid w:val="006D29E3"/>
    <w:rsid w:val="006D3217"/>
    <w:rsid w:val="006D33FA"/>
    <w:rsid w:val="006D380E"/>
    <w:rsid w:val="006D388F"/>
    <w:rsid w:val="006D39CB"/>
    <w:rsid w:val="006D3DF7"/>
    <w:rsid w:val="006D3F9C"/>
    <w:rsid w:val="006D474C"/>
    <w:rsid w:val="006D49C4"/>
    <w:rsid w:val="006D4CB0"/>
    <w:rsid w:val="006D4F75"/>
    <w:rsid w:val="006D50A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AC1"/>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6D8"/>
    <w:rsid w:val="00744874"/>
    <w:rsid w:val="00744AF9"/>
    <w:rsid w:val="00744E67"/>
    <w:rsid w:val="00744E80"/>
    <w:rsid w:val="00745C90"/>
    <w:rsid w:val="00745DE5"/>
    <w:rsid w:val="00745E56"/>
    <w:rsid w:val="007461B1"/>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B2"/>
    <w:rsid w:val="00790F79"/>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B08"/>
    <w:rsid w:val="00797CB6"/>
    <w:rsid w:val="00797F26"/>
    <w:rsid w:val="007A001F"/>
    <w:rsid w:val="007A026E"/>
    <w:rsid w:val="007A0277"/>
    <w:rsid w:val="007A09A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5C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B01"/>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E50"/>
    <w:rsid w:val="007F7F1F"/>
    <w:rsid w:val="00800588"/>
    <w:rsid w:val="00800A9E"/>
    <w:rsid w:val="00800AC4"/>
    <w:rsid w:val="00800B5F"/>
    <w:rsid w:val="00800EBA"/>
    <w:rsid w:val="0080147D"/>
    <w:rsid w:val="00801CAE"/>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04B"/>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6D20"/>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549"/>
    <w:rsid w:val="00862E7F"/>
    <w:rsid w:val="008630C8"/>
    <w:rsid w:val="008630D8"/>
    <w:rsid w:val="008632B1"/>
    <w:rsid w:val="00863452"/>
    <w:rsid w:val="00863531"/>
    <w:rsid w:val="008637F3"/>
    <w:rsid w:val="008639A7"/>
    <w:rsid w:val="008646AE"/>
    <w:rsid w:val="00864A6A"/>
    <w:rsid w:val="00864EF8"/>
    <w:rsid w:val="00865339"/>
    <w:rsid w:val="008656BB"/>
    <w:rsid w:val="008659E8"/>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D3"/>
    <w:rsid w:val="00876099"/>
    <w:rsid w:val="008766D3"/>
    <w:rsid w:val="00876945"/>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17C"/>
    <w:rsid w:val="008843B3"/>
    <w:rsid w:val="00884976"/>
    <w:rsid w:val="008849E5"/>
    <w:rsid w:val="00884B91"/>
    <w:rsid w:val="00884BD0"/>
    <w:rsid w:val="00884F6C"/>
    <w:rsid w:val="008853C4"/>
    <w:rsid w:val="00885543"/>
    <w:rsid w:val="008855D2"/>
    <w:rsid w:val="008855EA"/>
    <w:rsid w:val="008857C8"/>
    <w:rsid w:val="0088593F"/>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24E"/>
    <w:rsid w:val="0089235E"/>
    <w:rsid w:val="008925CB"/>
    <w:rsid w:val="008926A6"/>
    <w:rsid w:val="00892850"/>
    <w:rsid w:val="008928B9"/>
    <w:rsid w:val="00892BC2"/>
    <w:rsid w:val="00892D53"/>
    <w:rsid w:val="00892D74"/>
    <w:rsid w:val="00892E0D"/>
    <w:rsid w:val="008933E6"/>
    <w:rsid w:val="008934C8"/>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4E69"/>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CF4"/>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305D"/>
    <w:rsid w:val="008F31DD"/>
    <w:rsid w:val="008F3357"/>
    <w:rsid w:val="008F3378"/>
    <w:rsid w:val="008F4368"/>
    <w:rsid w:val="008F4567"/>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2D8E"/>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CB3"/>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0EFD"/>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DED"/>
    <w:rsid w:val="00973E5D"/>
    <w:rsid w:val="00974537"/>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37B"/>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96"/>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107D"/>
    <w:rsid w:val="009C1585"/>
    <w:rsid w:val="009C1AA7"/>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2F9"/>
    <w:rsid w:val="009D4A23"/>
    <w:rsid w:val="009D568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6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5FA"/>
    <w:rsid w:val="00A1077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17EE0"/>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2225"/>
    <w:rsid w:val="00A52C12"/>
    <w:rsid w:val="00A5359E"/>
    <w:rsid w:val="00A53B8C"/>
    <w:rsid w:val="00A53CF6"/>
    <w:rsid w:val="00A53FC3"/>
    <w:rsid w:val="00A53FD0"/>
    <w:rsid w:val="00A541D0"/>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C4C"/>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377C"/>
    <w:rsid w:val="00A73842"/>
    <w:rsid w:val="00A73C95"/>
    <w:rsid w:val="00A73D2D"/>
    <w:rsid w:val="00A74168"/>
    <w:rsid w:val="00A74322"/>
    <w:rsid w:val="00A74787"/>
    <w:rsid w:val="00A7488A"/>
    <w:rsid w:val="00A749C2"/>
    <w:rsid w:val="00A74F3C"/>
    <w:rsid w:val="00A7531D"/>
    <w:rsid w:val="00A7547F"/>
    <w:rsid w:val="00A755B2"/>
    <w:rsid w:val="00A75E1F"/>
    <w:rsid w:val="00A76132"/>
    <w:rsid w:val="00A76230"/>
    <w:rsid w:val="00A76743"/>
    <w:rsid w:val="00A7682F"/>
    <w:rsid w:val="00A769A3"/>
    <w:rsid w:val="00A76CD7"/>
    <w:rsid w:val="00A76D0C"/>
    <w:rsid w:val="00A77030"/>
    <w:rsid w:val="00A77122"/>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CD1"/>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274"/>
    <w:rsid w:val="00AA6526"/>
    <w:rsid w:val="00AA670E"/>
    <w:rsid w:val="00AA670F"/>
    <w:rsid w:val="00AA676A"/>
    <w:rsid w:val="00AA68AD"/>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36D"/>
    <w:rsid w:val="00AD0889"/>
    <w:rsid w:val="00AD0A45"/>
    <w:rsid w:val="00AD0C45"/>
    <w:rsid w:val="00AD0E40"/>
    <w:rsid w:val="00AD1132"/>
    <w:rsid w:val="00AD114B"/>
    <w:rsid w:val="00AD124A"/>
    <w:rsid w:val="00AD1823"/>
    <w:rsid w:val="00AD19A7"/>
    <w:rsid w:val="00AD228F"/>
    <w:rsid w:val="00AD241F"/>
    <w:rsid w:val="00AD2455"/>
    <w:rsid w:val="00AD2838"/>
    <w:rsid w:val="00AD3442"/>
    <w:rsid w:val="00AD3BA0"/>
    <w:rsid w:val="00AD3CDA"/>
    <w:rsid w:val="00AD4620"/>
    <w:rsid w:val="00AD483F"/>
    <w:rsid w:val="00AD5149"/>
    <w:rsid w:val="00AD5366"/>
    <w:rsid w:val="00AD5B6D"/>
    <w:rsid w:val="00AD6327"/>
    <w:rsid w:val="00AD6560"/>
    <w:rsid w:val="00AD7195"/>
    <w:rsid w:val="00AD72E7"/>
    <w:rsid w:val="00AD7492"/>
    <w:rsid w:val="00AD752A"/>
    <w:rsid w:val="00AD7627"/>
    <w:rsid w:val="00AD795B"/>
    <w:rsid w:val="00AD7B8E"/>
    <w:rsid w:val="00AE003D"/>
    <w:rsid w:val="00AE01D7"/>
    <w:rsid w:val="00AE06B4"/>
    <w:rsid w:val="00AE072F"/>
    <w:rsid w:val="00AE1F4A"/>
    <w:rsid w:val="00AE22F0"/>
    <w:rsid w:val="00AE235F"/>
    <w:rsid w:val="00AE24BE"/>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0FFC"/>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AC5"/>
    <w:rsid w:val="00B232D1"/>
    <w:rsid w:val="00B23350"/>
    <w:rsid w:val="00B2352A"/>
    <w:rsid w:val="00B23764"/>
    <w:rsid w:val="00B23862"/>
    <w:rsid w:val="00B23979"/>
    <w:rsid w:val="00B23F41"/>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560"/>
    <w:rsid w:val="00B40958"/>
    <w:rsid w:val="00B40B48"/>
    <w:rsid w:val="00B40E49"/>
    <w:rsid w:val="00B4279F"/>
    <w:rsid w:val="00B42A26"/>
    <w:rsid w:val="00B42BF8"/>
    <w:rsid w:val="00B42ED0"/>
    <w:rsid w:val="00B43081"/>
    <w:rsid w:val="00B430CD"/>
    <w:rsid w:val="00B43928"/>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A7C"/>
    <w:rsid w:val="00B46D75"/>
    <w:rsid w:val="00B46F30"/>
    <w:rsid w:val="00B4733D"/>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C3F"/>
    <w:rsid w:val="00B76D14"/>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32D7"/>
    <w:rsid w:val="00B83CE5"/>
    <w:rsid w:val="00B83D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6DAA"/>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019"/>
    <w:rsid w:val="00B97185"/>
    <w:rsid w:val="00B9745F"/>
    <w:rsid w:val="00B97697"/>
    <w:rsid w:val="00B97B09"/>
    <w:rsid w:val="00B97D18"/>
    <w:rsid w:val="00B97DA7"/>
    <w:rsid w:val="00BA03E5"/>
    <w:rsid w:val="00BA0DD7"/>
    <w:rsid w:val="00BA0E48"/>
    <w:rsid w:val="00BA0F45"/>
    <w:rsid w:val="00BA0F80"/>
    <w:rsid w:val="00BA13E1"/>
    <w:rsid w:val="00BA15EA"/>
    <w:rsid w:val="00BA1D02"/>
    <w:rsid w:val="00BA1FB9"/>
    <w:rsid w:val="00BA2101"/>
    <w:rsid w:val="00BA2340"/>
    <w:rsid w:val="00BA28B4"/>
    <w:rsid w:val="00BA2D60"/>
    <w:rsid w:val="00BA2E1C"/>
    <w:rsid w:val="00BA2FAC"/>
    <w:rsid w:val="00BA31AE"/>
    <w:rsid w:val="00BA3573"/>
    <w:rsid w:val="00BA35A3"/>
    <w:rsid w:val="00BA3FB4"/>
    <w:rsid w:val="00BA4050"/>
    <w:rsid w:val="00BA4B88"/>
    <w:rsid w:val="00BA4D68"/>
    <w:rsid w:val="00BA4EEF"/>
    <w:rsid w:val="00BA4FF8"/>
    <w:rsid w:val="00BA503E"/>
    <w:rsid w:val="00BA537C"/>
    <w:rsid w:val="00BA57AF"/>
    <w:rsid w:val="00BA597E"/>
    <w:rsid w:val="00BA6183"/>
    <w:rsid w:val="00BA6D85"/>
    <w:rsid w:val="00BA6EE1"/>
    <w:rsid w:val="00BA7053"/>
    <w:rsid w:val="00BA7F57"/>
    <w:rsid w:val="00BB0245"/>
    <w:rsid w:val="00BB025C"/>
    <w:rsid w:val="00BB08D1"/>
    <w:rsid w:val="00BB0C62"/>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71CC"/>
    <w:rsid w:val="00BC72A6"/>
    <w:rsid w:val="00BD0178"/>
    <w:rsid w:val="00BD081F"/>
    <w:rsid w:val="00BD0CAB"/>
    <w:rsid w:val="00BD0F68"/>
    <w:rsid w:val="00BD0FC1"/>
    <w:rsid w:val="00BD10F4"/>
    <w:rsid w:val="00BD129E"/>
    <w:rsid w:val="00BD176E"/>
    <w:rsid w:val="00BD2185"/>
    <w:rsid w:val="00BD3057"/>
    <w:rsid w:val="00BD3B3F"/>
    <w:rsid w:val="00BD3DEF"/>
    <w:rsid w:val="00BD3F24"/>
    <w:rsid w:val="00BD4211"/>
    <w:rsid w:val="00BD4372"/>
    <w:rsid w:val="00BD446C"/>
    <w:rsid w:val="00BD4731"/>
    <w:rsid w:val="00BD5274"/>
    <w:rsid w:val="00BD559E"/>
    <w:rsid w:val="00BD6AAB"/>
    <w:rsid w:val="00BD6B2F"/>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764E"/>
    <w:rsid w:val="00BE7A62"/>
    <w:rsid w:val="00BE7E15"/>
    <w:rsid w:val="00BF001E"/>
    <w:rsid w:val="00BF0635"/>
    <w:rsid w:val="00BF0987"/>
    <w:rsid w:val="00BF0BE7"/>
    <w:rsid w:val="00BF0D18"/>
    <w:rsid w:val="00BF0E5D"/>
    <w:rsid w:val="00BF1079"/>
    <w:rsid w:val="00BF10F3"/>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6AA6"/>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207CE"/>
    <w:rsid w:val="00C20C4C"/>
    <w:rsid w:val="00C20FC4"/>
    <w:rsid w:val="00C227D2"/>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B0"/>
    <w:rsid w:val="00C321C5"/>
    <w:rsid w:val="00C325ED"/>
    <w:rsid w:val="00C3285A"/>
    <w:rsid w:val="00C32B5C"/>
    <w:rsid w:val="00C3338A"/>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9A7"/>
    <w:rsid w:val="00C440A4"/>
    <w:rsid w:val="00C443AD"/>
    <w:rsid w:val="00C44452"/>
    <w:rsid w:val="00C44539"/>
    <w:rsid w:val="00C447A7"/>
    <w:rsid w:val="00C4494A"/>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77CA9"/>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A60"/>
    <w:rsid w:val="00C860B8"/>
    <w:rsid w:val="00C86205"/>
    <w:rsid w:val="00C86669"/>
    <w:rsid w:val="00C866DF"/>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FC2"/>
    <w:rsid w:val="00C920ED"/>
    <w:rsid w:val="00C931E9"/>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571"/>
    <w:rsid w:val="00CB1B2C"/>
    <w:rsid w:val="00CB1FAD"/>
    <w:rsid w:val="00CB2418"/>
    <w:rsid w:val="00CB26AE"/>
    <w:rsid w:val="00CB2B0A"/>
    <w:rsid w:val="00CB2B7F"/>
    <w:rsid w:val="00CB2CC0"/>
    <w:rsid w:val="00CB3212"/>
    <w:rsid w:val="00CB3242"/>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3B3"/>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A47"/>
    <w:rsid w:val="00CE7A4A"/>
    <w:rsid w:val="00CE7C90"/>
    <w:rsid w:val="00CE7CEF"/>
    <w:rsid w:val="00CE7D2D"/>
    <w:rsid w:val="00CF02E7"/>
    <w:rsid w:val="00CF0309"/>
    <w:rsid w:val="00CF07D6"/>
    <w:rsid w:val="00CF0A0B"/>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B92"/>
    <w:rsid w:val="00D02BE7"/>
    <w:rsid w:val="00D02CBF"/>
    <w:rsid w:val="00D02EB2"/>
    <w:rsid w:val="00D03036"/>
    <w:rsid w:val="00D03696"/>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104C"/>
    <w:rsid w:val="00D119DA"/>
    <w:rsid w:val="00D1217A"/>
    <w:rsid w:val="00D12261"/>
    <w:rsid w:val="00D1228F"/>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C2"/>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41"/>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2DF"/>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544"/>
    <w:rsid w:val="00D569AF"/>
    <w:rsid w:val="00D56F57"/>
    <w:rsid w:val="00D56FAC"/>
    <w:rsid w:val="00D57199"/>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BE"/>
    <w:rsid w:val="00D802D9"/>
    <w:rsid w:val="00D80324"/>
    <w:rsid w:val="00D80B34"/>
    <w:rsid w:val="00D810D9"/>
    <w:rsid w:val="00D81359"/>
    <w:rsid w:val="00D817D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18"/>
    <w:rsid w:val="00DA2DF9"/>
    <w:rsid w:val="00DA2FAC"/>
    <w:rsid w:val="00DA366D"/>
    <w:rsid w:val="00DA3C20"/>
    <w:rsid w:val="00DA4A4D"/>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1CD"/>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68E"/>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3E4"/>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B79"/>
    <w:rsid w:val="00E902B3"/>
    <w:rsid w:val="00E90376"/>
    <w:rsid w:val="00E905AA"/>
    <w:rsid w:val="00E9064F"/>
    <w:rsid w:val="00E906CF"/>
    <w:rsid w:val="00E90B86"/>
    <w:rsid w:val="00E90FAF"/>
    <w:rsid w:val="00E91444"/>
    <w:rsid w:val="00E92048"/>
    <w:rsid w:val="00E922C6"/>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83"/>
    <w:rsid w:val="00EA6D70"/>
    <w:rsid w:val="00EA6ED9"/>
    <w:rsid w:val="00EA6F4A"/>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C0103"/>
    <w:rsid w:val="00EC02A3"/>
    <w:rsid w:val="00EC0395"/>
    <w:rsid w:val="00EC03B6"/>
    <w:rsid w:val="00EC03FB"/>
    <w:rsid w:val="00EC05B2"/>
    <w:rsid w:val="00EC06CC"/>
    <w:rsid w:val="00EC0917"/>
    <w:rsid w:val="00EC0C44"/>
    <w:rsid w:val="00EC0DCD"/>
    <w:rsid w:val="00EC0F82"/>
    <w:rsid w:val="00EC16D2"/>
    <w:rsid w:val="00EC1729"/>
    <w:rsid w:val="00EC1732"/>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530"/>
    <w:rsid w:val="00EC6B04"/>
    <w:rsid w:val="00EC6C44"/>
    <w:rsid w:val="00EC6DEE"/>
    <w:rsid w:val="00EC7EB7"/>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30B"/>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4220"/>
    <w:rsid w:val="00F342DF"/>
    <w:rsid w:val="00F34D40"/>
    <w:rsid w:val="00F35057"/>
    <w:rsid w:val="00F35912"/>
    <w:rsid w:val="00F359C4"/>
    <w:rsid w:val="00F35A97"/>
    <w:rsid w:val="00F36321"/>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F6E"/>
    <w:rsid w:val="00F627AD"/>
    <w:rsid w:val="00F6280C"/>
    <w:rsid w:val="00F63590"/>
    <w:rsid w:val="00F635F2"/>
    <w:rsid w:val="00F6366A"/>
    <w:rsid w:val="00F638FA"/>
    <w:rsid w:val="00F63EC1"/>
    <w:rsid w:val="00F63EC4"/>
    <w:rsid w:val="00F6406C"/>
    <w:rsid w:val="00F6453A"/>
    <w:rsid w:val="00F64541"/>
    <w:rsid w:val="00F64688"/>
    <w:rsid w:val="00F6468D"/>
    <w:rsid w:val="00F64B4B"/>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4F9C"/>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7D5"/>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2DE"/>
    <w:rsid w:val="00FF55C1"/>
    <w:rsid w:val="00FF56C3"/>
    <w:rsid w:val="00FF5A73"/>
    <w:rsid w:val="00FF5F7B"/>
    <w:rsid w:val="00FF6338"/>
    <w:rsid w:val="00FF6465"/>
    <w:rsid w:val="00FF65B8"/>
    <w:rsid w:val="00FF6666"/>
    <w:rsid w:val="00FF7029"/>
    <w:rsid w:val="00FF75F1"/>
    <w:rsid w:val="00FF7613"/>
    <w:rsid w:val="00FF7C11"/>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semiHidden="1" w:uiPriority="99" w:unhideWhenUsed="1"/>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rPr>
  </w:style>
  <w:style w:type="paragraph" w:styleId="60">
    <w:name w:val="heading 6"/>
    <w:aliases w:val="H6"/>
    <w:basedOn w:val="ab"/>
    <w:next w:val="ab"/>
    <w:link w:val="61"/>
    <w:qFormat/>
    <w:rsid w:val="008B7A45"/>
    <w:pPr>
      <w:keepNext/>
      <w:spacing w:after="0"/>
      <w:outlineLvl w:val="5"/>
    </w:pPr>
    <w:rPr>
      <w:b/>
      <w:bCs/>
      <w:lang/>
    </w:rPr>
  </w:style>
  <w:style w:type="paragraph" w:styleId="7">
    <w:name w:val="heading 7"/>
    <w:basedOn w:val="ab"/>
    <w:next w:val="ab"/>
    <w:link w:val="70"/>
    <w:qFormat/>
    <w:rsid w:val="008B7A45"/>
    <w:pPr>
      <w:keepNext/>
      <w:spacing w:after="0"/>
      <w:outlineLvl w:val="6"/>
    </w:pPr>
    <w:rPr>
      <w:b/>
      <w:bCs/>
      <w:sz w:val="28"/>
      <w:lang/>
    </w:rPr>
  </w:style>
  <w:style w:type="paragraph" w:styleId="8">
    <w:name w:val="heading 8"/>
    <w:basedOn w:val="ab"/>
    <w:next w:val="ab"/>
    <w:link w:val="80"/>
    <w:uiPriority w:val="99"/>
    <w:qFormat/>
    <w:rsid w:val="000D5EB9"/>
    <w:pPr>
      <w:spacing w:before="240"/>
      <w:outlineLvl w:val="7"/>
    </w:pPr>
    <w:rPr>
      <w:i/>
      <w:iCs/>
      <w:lang/>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rPr>
  </w:style>
  <w:style w:type="character" w:styleId="af1">
    <w:name w:val="page number"/>
    <w:basedOn w:val="ac"/>
    <w:uiPriority w:val="99"/>
    <w:rsid w:val="0066512E"/>
  </w:style>
  <w:style w:type="paragraph" w:styleId="a0">
    <w:name w:val="Title"/>
    <w:basedOn w:val="ab"/>
    <w:link w:val="af2"/>
    <w:qFormat/>
    <w:rsid w:val="0066512E"/>
    <w:pPr>
      <w:numPr>
        <w:numId w:val="63"/>
      </w:numPr>
      <w:spacing w:before="240"/>
      <w:jc w:val="center"/>
      <w:outlineLvl w:val="0"/>
    </w:pPr>
    <w:rPr>
      <w:rFonts w:ascii="Arial" w:hAnsi="Arial"/>
      <w:b/>
      <w:kern w:val="28"/>
      <w:sz w:val="32"/>
      <w:szCs w:val="20"/>
      <w:lang/>
    </w:rPr>
  </w:style>
  <w:style w:type="paragraph" w:styleId="2">
    <w:name w:val="Body Text 2"/>
    <w:basedOn w:val="ab"/>
    <w:link w:val="28"/>
    <w:uiPriority w:val="99"/>
    <w:rsid w:val="0066512E"/>
    <w:pPr>
      <w:numPr>
        <w:ilvl w:val="1"/>
        <w:numId w:val="63"/>
      </w:numPr>
    </w:pPr>
    <w:rPr>
      <w:szCs w:val="20"/>
      <w:lang/>
    </w:rPr>
  </w:style>
  <w:style w:type="paragraph" w:customStyle="1" w:styleId="3---">
    <w:name w:val="3---"/>
    <w:basedOn w:val="ab"/>
    <w:rsid w:val="000C2C57"/>
    <w:pPr>
      <w:spacing w:before="120" w:after="120"/>
    </w:pPr>
  </w:style>
  <w:style w:type="paragraph" w:styleId="af3">
    <w:name w:val="header"/>
    <w:aliases w:val="ho,header odd,first,heading one,h,h Знак"/>
    <w:basedOn w:val="ab"/>
    <w:link w:val="af4"/>
    <w:uiPriority w:val="99"/>
    <w:rsid w:val="0066512E"/>
    <w:pPr>
      <w:tabs>
        <w:tab w:val="center" w:pos="4153"/>
        <w:tab w:val="right" w:pos="8306"/>
      </w:tabs>
      <w:spacing w:before="120" w:after="120"/>
    </w:pPr>
    <w:rPr>
      <w:rFonts w:ascii="Arial" w:hAnsi="Arial"/>
      <w:noProof/>
      <w:szCs w:val="20"/>
      <w:lang/>
    </w:rPr>
  </w:style>
  <w:style w:type="paragraph" w:styleId="af5">
    <w:name w:val="Subtitle"/>
    <w:basedOn w:val="ab"/>
    <w:link w:val="af6"/>
    <w:uiPriority w:val="99"/>
    <w:qFormat/>
    <w:rsid w:val="0066512E"/>
    <w:pPr>
      <w:jc w:val="center"/>
      <w:outlineLvl w:val="1"/>
    </w:pPr>
    <w:rPr>
      <w:rFonts w:ascii="Arial" w:hAnsi="Arial"/>
      <w:szCs w:val="20"/>
      <w:lang/>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rPr>
  </w:style>
  <w:style w:type="paragraph" w:styleId="afc">
    <w:name w:val="Plain Text"/>
    <w:basedOn w:val="ab"/>
    <w:link w:val="afd"/>
    <w:uiPriority w:val="99"/>
    <w:rsid w:val="0066512E"/>
    <w:pPr>
      <w:spacing w:after="0"/>
      <w:jc w:val="left"/>
    </w:pPr>
    <w:rPr>
      <w:rFonts w:ascii="Courier New" w:hAnsi="Courier New"/>
      <w:sz w:val="20"/>
      <w:szCs w:val="20"/>
      <w:lang/>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rPr>
  </w:style>
  <w:style w:type="paragraph" w:customStyle="1" w:styleId="2c">
    <w:name w:val="Стиль2"/>
    <w:basedOn w:val="2d"/>
    <w:link w:val="2e"/>
    <w:qFormat/>
    <w:rsid w:val="0066512E"/>
    <w:pPr>
      <w:keepNext/>
      <w:keepLines/>
      <w:widowControl w:val="0"/>
      <w:suppressLineNumbers/>
      <w:suppressAutoHyphens/>
    </w:pPr>
    <w:rPr>
      <w:b/>
      <w:szCs w:val="20"/>
      <w:lang/>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rPr>
  </w:style>
  <w:style w:type="character" w:customStyle="1" w:styleId="aff2">
    <w:name w:val="Основной шрифт"/>
    <w:uiPriority w:val="99"/>
    <w:rsid w:val="0066512E"/>
  </w:style>
  <w:style w:type="table" w:styleId="aff3">
    <w:name w:val="Table Grid"/>
    <w:basedOn w:val="ad"/>
    <w:uiPriority w:val="5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lang/>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7"/>
      </w:numPr>
      <w:spacing w:after="0"/>
      <w:outlineLvl w:val="1"/>
    </w:pPr>
    <w:rPr>
      <w:szCs w:val="24"/>
    </w:rPr>
  </w:style>
  <w:style w:type="character" w:customStyle="1" w:styleId="afffc">
    <w:name w:val="Схема документа Знак"/>
    <w:link w:val="a8"/>
    <w:rsid w:val="00740B2D"/>
    <w:rPr>
      <w:b/>
      <w:sz w:val="24"/>
      <w:szCs w:val="24"/>
      <w:lang/>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7"/>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rsid w:val="004E068C"/>
    <w:pPr>
      <w:autoSpaceDE w:val="0"/>
      <w:autoSpaceDN w:val="0"/>
      <w:adjustRightInd w:val="0"/>
    </w:pPr>
    <w:rPr>
      <w:rFonts w:ascii="Courier New" w:hAnsi="Courier New" w:cs="Courier New"/>
    </w:rPr>
  </w:style>
  <w:style w:type="paragraph" w:styleId="afffe">
    <w:name w:val="List Paragraph"/>
    <w:basedOn w:val="ab"/>
    <w:link w:val="affff"/>
    <w:uiPriority w:val="99"/>
    <w:qFormat/>
    <w:rsid w:val="00D04F7F"/>
    <w:pPr>
      <w:spacing w:after="0"/>
      <w:ind w:left="708"/>
      <w:jc w:val="left"/>
    </w:pPr>
    <w:rPr>
      <w:lang/>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rPr>
  </w:style>
  <w:style w:type="character" w:customStyle="1" w:styleId="af4">
    <w:name w:val="Верхний колонтитул Знак"/>
    <w:aliases w:val="ho Знак,header odd Знак,first Знак,heading one Знак,h Знак1,h Знак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lang/>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1"/>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30"/>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2"/>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9"/>
      </w:numPr>
    </w:pPr>
  </w:style>
  <w:style w:type="numbering" w:customStyle="1" w:styleId="13">
    <w:name w:val="Стиль13"/>
    <w:rsid w:val="0074725B"/>
    <w:pPr>
      <w:numPr>
        <w:numId w:val="40"/>
      </w:numPr>
    </w:pPr>
  </w:style>
  <w:style w:type="numbering" w:customStyle="1" w:styleId="140">
    <w:name w:val="Стиль14"/>
    <w:rsid w:val="0074725B"/>
    <w:pPr>
      <w:numPr>
        <w:numId w:val="41"/>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6"/>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7"/>
      </w:numPr>
    </w:pPr>
  </w:style>
  <w:style w:type="numbering" w:customStyle="1" w:styleId="210">
    <w:name w:val="Стиль21"/>
    <w:rsid w:val="0074725B"/>
    <w:pPr>
      <w:numPr>
        <w:numId w:val="48"/>
      </w:numPr>
    </w:pPr>
  </w:style>
  <w:style w:type="numbering" w:customStyle="1" w:styleId="22">
    <w:name w:val="Стиль22"/>
    <w:rsid w:val="0074725B"/>
    <w:pPr>
      <w:numPr>
        <w:numId w:val="49"/>
      </w:numPr>
    </w:pPr>
  </w:style>
  <w:style w:type="numbering" w:customStyle="1" w:styleId="23">
    <w:name w:val="Стиль23"/>
    <w:rsid w:val="0074725B"/>
    <w:pPr>
      <w:numPr>
        <w:numId w:val="50"/>
      </w:numPr>
    </w:pPr>
  </w:style>
  <w:style w:type="numbering" w:customStyle="1" w:styleId="240">
    <w:name w:val="Стиль24"/>
    <w:rsid w:val="0074725B"/>
    <w:pPr>
      <w:numPr>
        <w:numId w:val="51"/>
      </w:numPr>
    </w:pPr>
  </w:style>
  <w:style w:type="numbering" w:customStyle="1" w:styleId="25">
    <w:name w:val="Стиль25"/>
    <w:rsid w:val="0074725B"/>
    <w:pPr>
      <w:numPr>
        <w:numId w:val="52"/>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link w:val="afffe"/>
    <w:uiPriority w:val="99"/>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3"/>
      </w:numPr>
    </w:pPr>
  </w:style>
  <w:style w:type="numbering" w:customStyle="1" w:styleId="411">
    <w:name w:val="Стиль41"/>
    <w:rsid w:val="0006456B"/>
    <w:pPr>
      <w:numPr>
        <w:numId w:val="54"/>
      </w:numPr>
    </w:pPr>
  </w:style>
  <w:style w:type="numbering" w:customStyle="1" w:styleId="510">
    <w:name w:val="Стиль51"/>
    <w:rsid w:val="0006456B"/>
    <w:pPr>
      <w:numPr>
        <w:numId w:val="55"/>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2"/>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3"/>
      </w:numPr>
    </w:pPr>
  </w:style>
  <w:style w:type="numbering" w:customStyle="1" w:styleId="54">
    <w:name w:val="Стиль54"/>
    <w:rsid w:val="00F03103"/>
    <w:pPr>
      <w:numPr>
        <w:numId w:val="44"/>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0">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1">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rPr>
  </w:style>
  <w:style w:type="character" w:customStyle="1" w:styleId="2fff7">
    <w:name w:val="Цитата 2 Знак"/>
    <w:link w:val="2fff6"/>
    <w:uiPriority w:val="99"/>
    <w:rsid w:val="00F03103"/>
    <w:rPr>
      <w:i/>
      <w:sz w:val="24"/>
      <w:lang/>
    </w:rPr>
  </w:style>
  <w:style w:type="paragraph" w:styleId="affffffff2">
    <w:name w:val="Intense Quote"/>
    <w:basedOn w:val="ab"/>
    <w:next w:val="ab"/>
    <w:link w:val="affffffff3"/>
    <w:uiPriority w:val="99"/>
    <w:qFormat/>
    <w:rsid w:val="00F03103"/>
    <w:pPr>
      <w:overflowPunct w:val="0"/>
      <w:autoSpaceDE w:val="0"/>
      <w:autoSpaceDN w:val="0"/>
      <w:adjustRightInd w:val="0"/>
      <w:spacing w:after="0"/>
      <w:ind w:left="720" w:right="720"/>
      <w:jc w:val="left"/>
      <w:textAlignment w:val="baseline"/>
    </w:pPr>
    <w:rPr>
      <w:b/>
      <w:i/>
      <w:szCs w:val="22"/>
      <w:lang/>
    </w:rPr>
  </w:style>
  <w:style w:type="character" w:customStyle="1" w:styleId="affffffff3">
    <w:name w:val="Выделенная цитата Знак"/>
    <w:link w:val="affffffff2"/>
    <w:uiPriority w:val="99"/>
    <w:rsid w:val="00F03103"/>
    <w:rPr>
      <w:b/>
      <w:i/>
      <w:sz w:val="24"/>
      <w:szCs w:val="22"/>
      <w:lang/>
    </w:rPr>
  </w:style>
  <w:style w:type="character" w:styleId="affffffff4">
    <w:name w:val="Subtle Emphasis"/>
    <w:uiPriority w:val="99"/>
    <w:qFormat/>
    <w:rsid w:val="00F03103"/>
    <w:rPr>
      <w:i/>
      <w:color w:val="5A5A5A"/>
    </w:rPr>
  </w:style>
  <w:style w:type="character" w:styleId="affffffff5">
    <w:name w:val="Intense Emphasis"/>
    <w:uiPriority w:val="99"/>
    <w:qFormat/>
    <w:rsid w:val="00F03103"/>
    <w:rPr>
      <w:b/>
      <w:i/>
      <w:sz w:val="24"/>
      <w:szCs w:val="24"/>
      <w:u w:val="single"/>
    </w:rPr>
  </w:style>
  <w:style w:type="character" w:styleId="affffffff6">
    <w:name w:val="Subtle Reference"/>
    <w:uiPriority w:val="99"/>
    <w:qFormat/>
    <w:rsid w:val="00F03103"/>
    <w:rPr>
      <w:sz w:val="24"/>
      <w:szCs w:val="24"/>
      <w:u w:val="single"/>
    </w:rPr>
  </w:style>
  <w:style w:type="character" w:styleId="affffffff7">
    <w:name w:val="Intense Reference"/>
    <w:uiPriority w:val="99"/>
    <w:qFormat/>
    <w:rsid w:val="00F03103"/>
    <w:rPr>
      <w:b/>
      <w:sz w:val="24"/>
      <w:u w:val="single"/>
    </w:rPr>
  </w:style>
  <w:style w:type="character" w:styleId="affffffff8">
    <w:name w:val="Book Title"/>
    <w:uiPriority w:val="99"/>
    <w:qFormat/>
    <w:rsid w:val="00F03103"/>
    <w:rPr>
      <w:rFonts w:ascii="Cambria" w:eastAsia="Times New Roman" w:hAnsi="Cambria"/>
      <w:b/>
      <w:i/>
      <w:sz w:val="24"/>
      <w:szCs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9">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a">
    <w:name w:val="Содержимое таблицы"/>
    <w:basedOn w:val="ab"/>
    <w:rsid w:val="00F03103"/>
    <w:pPr>
      <w:suppressLineNumbers/>
      <w:suppressAutoHyphens/>
      <w:spacing w:after="0"/>
      <w:jc w:val="left"/>
    </w:pPr>
    <w:rPr>
      <w:lang w:eastAsia="ar-SA"/>
    </w:rPr>
  </w:style>
  <w:style w:type="paragraph" w:customStyle="1" w:styleId="affffffffb">
    <w:name w:val="Заголовок таблицы"/>
    <w:basedOn w:val="affffffffa"/>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c">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d">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e">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67"/>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128"/>
      </w:numPr>
    </w:pPr>
  </w:style>
  <w:style w:type="numbering" w:customStyle="1" w:styleId="1241">
    <w:name w:val="Стиль1241"/>
    <w:rsid w:val="00F03103"/>
    <w:pPr>
      <w:numPr>
        <w:numId w:val="26"/>
      </w:numPr>
    </w:pPr>
  </w:style>
  <w:style w:type="numbering" w:customStyle="1" w:styleId="1341">
    <w:name w:val="Стиль1341"/>
    <w:rsid w:val="00F03103"/>
    <w:pPr>
      <w:numPr>
        <w:numId w:val="64"/>
      </w:numPr>
    </w:pPr>
  </w:style>
  <w:style w:type="numbering" w:customStyle="1" w:styleId="1441">
    <w:name w:val="Стиль1441"/>
    <w:rsid w:val="00F03103"/>
    <w:pPr>
      <w:numPr>
        <w:numId w:val="28"/>
      </w:numPr>
    </w:pPr>
  </w:style>
  <w:style w:type="numbering" w:customStyle="1" w:styleId="1541">
    <w:name w:val="Стиль1541"/>
    <w:rsid w:val="00F03103"/>
    <w:pPr>
      <w:numPr>
        <w:numId w:val="29"/>
      </w:numPr>
    </w:pPr>
  </w:style>
  <w:style w:type="numbering" w:customStyle="1" w:styleId="1641">
    <w:name w:val="Стиль1641"/>
    <w:rsid w:val="00F03103"/>
    <w:pPr>
      <w:numPr>
        <w:numId w:val="30"/>
      </w:numPr>
    </w:pPr>
  </w:style>
  <w:style w:type="numbering" w:customStyle="1" w:styleId="1741">
    <w:name w:val="Стиль1741"/>
    <w:rsid w:val="00F03103"/>
    <w:pPr>
      <w:numPr>
        <w:numId w:val="31"/>
      </w:numPr>
    </w:pPr>
  </w:style>
  <w:style w:type="numbering" w:customStyle="1" w:styleId="1841">
    <w:name w:val="Стиль1841"/>
    <w:rsid w:val="00F03103"/>
    <w:pPr>
      <w:numPr>
        <w:numId w:val="32"/>
      </w:numPr>
    </w:pPr>
  </w:style>
  <w:style w:type="numbering" w:customStyle="1" w:styleId="1941">
    <w:name w:val="Стиль1941"/>
    <w:rsid w:val="00F03103"/>
    <w:pPr>
      <w:numPr>
        <w:numId w:val="33"/>
      </w:numPr>
    </w:pPr>
  </w:style>
  <w:style w:type="numbering" w:customStyle="1" w:styleId="2041">
    <w:name w:val="Стиль2041"/>
    <w:rsid w:val="00F03103"/>
    <w:pPr>
      <w:numPr>
        <w:numId w:val="34"/>
      </w:numPr>
    </w:pPr>
  </w:style>
  <w:style w:type="numbering" w:customStyle="1" w:styleId="2141">
    <w:name w:val="Стиль2141"/>
    <w:rsid w:val="00F03103"/>
    <w:pPr>
      <w:numPr>
        <w:numId w:val="35"/>
      </w:numPr>
    </w:pPr>
  </w:style>
  <w:style w:type="numbering" w:customStyle="1" w:styleId="2241">
    <w:name w:val="Стиль2241"/>
    <w:rsid w:val="00F03103"/>
    <w:pPr>
      <w:numPr>
        <w:numId w:val="36"/>
      </w:numPr>
    </w:pPr>
  </w:style>
  <w:style w:type="numbering" w:customStyle="1" w:styleId="2341">
    <w:name w:val="Стиль2341"/>
    <w:rsid w:val="00F03103"/>
    <w:pPr>
      <w:numPr>
        <w:numId w:val="37"/>
      </w:numPr>
    </w:pPr>
  </w:style>
  <w:style w:type="numbering" w:customStyle="1" w:styleId="245">
    <w:name w:val="Стиль245"/>
    <w:rsid w:val="00F03103"/>
    <w:pPr>
      <w:numPr>
        <w:numId w:val="38"/>
      </w:numPr>
    </w:pPr>
  </w:style>
  <w:style w:type="numbering" w:customStyle="1" w:styleId="2541">
    <w:name w:val="Стиль2541"/>
    <w:rsid w:val="00F03103"/>
    <w:pPr>
      <w:numPr>
        <w:numId w:val="65"/>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0">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5"/>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1">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8"/>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2">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3">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4">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6">
    <w:name w:val="Заголовок колонки Знак"/>
    <w:basedOn w:val="ab"/>
    <w:link w:val="afffffffff7"/>
    <w:uiPriority w:val="99"/>
    <w:rsid w:val="00F03103"/>
    <w:pPr>
      <w:widowControl w:val="0"/>
      <w:suppressAutoHyphens/>
      <w:spacing w:after="0"/>
      <w:jc w:val="center"/>
    </w:pPr>
    <w:rPr>
      <w:b/>
      <w:sz w:val="28"/>
      <w:lang/>
    </w:rPr>
  </w:style>
  <w:style w:type="character" w:customStyle="1" w:styleId="afffffffff7">
    <w:name w:val="Заголовок колонки Знак Знак"/>
    <w:link w:val="afffffffff6"/>
    <w:uiPriority w:val="99"/>
    <w:locked/>
    <w:rsid w:val="00F03103"/>
    <w:rPr>
      <w:b/>
      <w:sz w:val="28"/>
      <w:szCs w:val="24"/>
    </w:rPr>
  </w:style>
  <w:style w:type="paragraph" w:customStyle="1" w:styleId="afffffffff8">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9">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a">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9"/>
      </w:numPr>
      <w:tabs>
        <w:tab w:val="clear" w:pos="1080"/>
      </w:tabs>
      <w:overflowPunct w:val="0"/>
      <w:autoSpaceDE w:val="0"/>
      <w:autoSpaceDN w:val="0"/>
      <w:adjustRightInd w:val="0"/>
      <w:ind w:left="0" w:firstLine="0"/>
      <w:textAlignment w:val="baseline"/>
    </w:pPr>
    <w:rPr>
      <w:bCs/>
      <w:sz w:val="24"/>
    </w:rPr>
  </w:style>
  <w:style w:type="paragraph" w:customStyle="1" w:styleId="afffffffffb">
    <w:name w:val="Заголовок колонки"/>
    <w:basedOn w:val="ab"/>
    <w:uiPriority w:val="99"/>
    <w:rsid w:val="00F03103"/>
    <w:pPr>
      <w:widowControl w:val="0"/>
      <w:suppressAutoHyphens/>
      <w:spacing w:after="0"/>
      <w:jc w:val="center"/>
    </w:pPr>
    <w:rPr>
      <w:b/>
      <w:sz w:val="28"/>
    </w:rPr>
  </w:style>
  <w:style w:type="paragraph" w:customStyle="1" w:styleId="afffffffffc">
    <w:name w:val="номерованный"/>
    <w:basedOn w:val="ab"/>
    <w:uiPriority w:val="99"/>
    <w:rsid w:val="00F03103"/>
    <w:pPr>
      <w:tabs>
        <w:tab w:val="num" w:pos="1492"/>
      </w:tabs>
      <w:spacing w:after="0"/>
      <w:ind w:left="1492" w:hanging="360"/>
      <w:jc w:val="left"/>
    </w:pPr>
  </w:style>
  <w:style w:type="paragraph" w:customStyle="1" w:styleId="afffffffffd">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70"/>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e">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71"/>
      </w:numPr>
    </w:pPr>
  </w:style>
  <w:style w:type="numbering" w:customStyle="1" w:styleId="111111311">
    <w:name w:val="1 / 1.1 / 1.1.1311"/>
    <w:basedOn w:val="ae"/>
    <w:next w:val="111111"/>
    <w:rsid w:val="00F03103"/>
    <w:pPr>
      <w:numPr>
        <w:numId w:val="66"/>
      </w:numPr>
    </w:pPr>
  </w:style>
  <w:style w:type="paragraph" w:customStyle="1" w:styleId="SMATitle1">
    <w:name w:val="SMA_Title1"/>
    <w:basedOn w:val="18"/>
    <w:next w:val="ab"/>
    <w:qFormat/>
    <w:rsid w:val="005B0FCF"/>
    <w:pPr>
      <w:keepLines/>
      <w:pageBreakBefore/>
      <w:numPr>
        <w:numId w:val="7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72"/>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72"/>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73"/>
      </w:numPr>
    </w:pPr>
  </w:style>
  <w:style w:type="paragraph" w:customStyle="1" w:styleId="aa">
    <w:name w:val="_Нумерованный_список"/>
    <w:basedOn w:val="ab"/>
    <w:uiPriority w:val="99"/>
    <w:locked/>
    <w:rsid w:val="005B0FCF"/>
    <w:pPr>
      <w:numPr>
        <w:numId w:val="74"/>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75"/>
      </w:numPr>
      <w:tabs>
        <w:tab w:val="left" w:pos="426"/>
      </w:tabs>
      <w:spacing w:after="0" w:line="276" w:lineRule="auto"/>
    </w:pPr>
    <w:rPr>
      <w:sz w:val="28"/>
      <w:szCs w:val="28"/>
      <w:lang/>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0">
    <w:name w:val="Обычный_основной текст"/>
    <w:basedOn w:val="ab"/>
    <w:link w:val="affffffffff1"/>
    <w:qFormat/>
    <w:rsid w:val="00AC538E"/>
    <w:pPr>
      <w:spacing w:after="120" w:line="360" w:lineRule="auto"/>
      <w:ind w:firstLine="709"/>
    </w:pPr>
    <w:rPr>
      <w:sz w:val="28"/>
      <w:lang w:eastAsia="en-US"/>
    </w:rPr>
  </w:style>
  <w:style w:type="character" w:customStyle="1" w:styleId="affffffffff1">
    <w:name w:val="Обычный_основной текст Знак"/>
    <w:link w:val="affffffffff0"/>
    <w:rsid w:val="00AC538E"/>
    <w:rPr>
      <w:sz w:val="28"/>
      <w:szCs w:val="24"/>
      <w:lang w:eastAsia="en-US"/>
    </w:rPr>
  </w:style>
  <w:style w:type="paragraph" w:customStyle="1" w:styleId="14">
    <w:name w:val="_марк 1"/>
    <w:basedOn w:val="ab"/>
    <w:link w:val="1ffff0"/>
    <w:qFormat/>
    <w:rsid w:val="00AC538E"/>
    <w:pPr>
      <w:numPr>
        <w:numId w:val="76"/>
      </w:numPr>
      <w:tabs>
        <w:tab w:val="left" w:pos="1134"/>
      </w:tabs>
      <w:spacing w:after="0" w:line="360" w:lineRule="auto"/>
    </w:pPr>
    <w:rPr>
      <w:sz w:val="28"/>
      <w:lang/>
    </w:rPr>
  </w:style>
  <w:style w:type="character" w:customStyle="1" w:styleId="1ffff0">
    <w:name w:val="_марк 1 Знак"/>
    <w:link w:val="14"/>
    <w:rsid w:val="00AC538E"/>
    <w:rPr>
      <w:sz w:val="28"/>
      <w:szCs w:val="24"/>
      <w:lang/>
    </w:rPr>
  </w:style>
  <w:style w:type="paragraph" w:customStyle="1" w:styleId="affffffffff2">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rPr>
  </w:style>
  <w:style w:type="paragraph" w:customStyle="1" w:styleId="1ffff1">
    <w:name w:val="???????1"/>
    <w:rsid w:val="009536EF"/>
  </w:style>
  <w:style w:type="paragraph" w:customStyle="1" w:styleId="affffffffff3">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4">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88"/>
      </w:numPr>
      <w:spacing w:before="120" w:after="120"/>
    </w:pPr>
    <w:rPr>
      <w:rFonts w:eastAsia="Calibri"/>
      <w:lang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eastAsia="en-US"/>
    </w:rPr>
  </w:style>
  <w:style w:type="character" w:customStyle="1" w:styleId="2ffff">
    <w:name w:val="Маркер2 Знак"/>
    <w:link w:val="24"/>
    <w:rsid w:val="00FE4451"/>
    <w:rPr>
      <w:rFonts w:eastAsia="Calibri"/>
      <w:sz w:val="24"/>
      <w:szCs w:val="24"/>
      <w:lang w:eastAsia="en-US"/>
    </w:rPr>
  </w:style>
  <w:style w:type="paragraph" w:customStyle="1" w:styleId="affffffffff5">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6">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7">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8">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9">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a">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b">
    <w:name w:val="Шапка таблицы"/>
    <w:basedOn w:val="affffffffffc"/>
    <w:uiPriority w:val="99"/>
    <w:rsid w:val="000D44C8"/>
    <w:pPr>
      <w:keepNext/>
      <w:spacing w:before="60"/>
    </w:pPr>
    <w:rPr>
      <w:b/>
    </w:rPr>
  </w:style>
  <w:style w:type="paragraph" w:customStyle="1" w:styleId="affffffffffc">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89"/>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d">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e">
    <w:name w:val="Подзаголовок б/н"/>
    <w:basedOn w:val="ab"/>
    <w:uiPriority w:val="99"/>
    <w:rsid w:val="000D44C8"/>
    <w:pPr>
      <w:keepNext/>
      <w:spacing w:before="120" w:after="0"/>
    </w:pPr>
    <w:rPr>
      <w:b/>
      <w:bCs/>
    </w:rPr>
  </w:style>
  <w:style w:type="paragraph" w:customStyle="1" w:styleId="afffffffffff">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90"/>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0">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1">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2">
    <w:name w:val="Обычныы"/>
    <w:uiPriority w:val="99"/>
    <w:rsid w:val="000D44C8"/>
  </w:style>
  <w:style w:type="paragraph" w:customStyle="1" w:styleId="a5">
    <w:name w:val="Маркированный абзац"/>
    <w:basedOn w:val="ab"/>
    <w:uiPriority w:val="99"/>
    <w:rsid w:val="000D44C8"/>
    <w:pPr>
      <w:numPr>
        <w:numId w:val="91"/>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92"/>
      </w:numPr>
      <w:tabs>
        <w:tab w:val="clear" w:pos="1847"/>
        <w:tab w:val="num" w:pos="587"/>
      </w:tabs>
      <w:spacing w:after="0" w:line="360" w:lineRule="auto"/>
      <w:ind w:left="-207"/>
      <w:jc w:val="left"/>
    </w:pPr>
    <w:rPr>
      <w:sz w:val="16"/>
    </w:rPr>
  </w:style>
  <w:style w:type="paragraph" w:customStyle="1" w:styleId="afffffffffff3">
    <w:name w:val="Перечисление"/>
    <w:basedOn w:val="ab"/>
    <w:uiPriority w:val="99"/>
    <w:rsid w:val="000D44C8"/>
    <w:pPr>
      <w:autoSpaceDE w:val="0"/>
      <w:autoSpaceDN w:val="0"/>
      <w:spacing w:after="0"/>
      <w:ind w:firstLine="709"/>
    </w:pPr>
  </w:style>
  <w:style w:type="paragraph" w:customStyle="1" w:styleId="afffffffffff4">
    <w:name w:val="Комментарии Знак Знак"/>
    <w:basedOn w:val="ab"/>
    <w:link w:val="afffffffffff5"/>
    <w:uiPriority w:val="99"/>
    <w:rsid w:val="000D44C8"/>
    <w:pPr>
      <w:spacing w:after="0" w:line="360" w:lineRule="auto"/>
      <w:ind w:firstLine="851"/>
    </w:pPr>
    <w:rPr>
      <w:color w:val="FF9900"/>
      <w:szCs w:val="20"/>
      <w:lang/>
    </w:rPr>
  </w:style>
  <w:style w:type="character" w:customStyle="1" w:styleId="afffffffffff5">
    <w:name w:val="Комментарии Знак Знак Знак"/>
    <w:link w:val="afffffffffff4"/>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Основной_НИР"/>
    <w:basedOn w:val="ab"/>
    <w:link w:val="afffffffffff7"/>
    <w:uiPriority w:val="99"/>
    <w:rsid w:val="000D44C8"/>
    <w:pPr>
      <w:spacing w:after="0" w:line="360" w:lineRule="auto"/>
      <w:ind w:firstLine="720"/>
    </w:pPr>
    <w:rPr>
      <w:szCs w:val="20"/>
      <w:lang/>
    </w:rPr>
  </w:style>
  <w:style w:type="character" w:customStyle="1" w:styleId="afffffffffff7">
    <w:name w:val="Основной_НИР Знак"/>
    <w:link w:val="afffffffffff6"/>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8">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9">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93"/>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locked/>
    <w:rsid w:val="000D44C8"/>
    <w:rPr>
      <w:sz w:val="24"/>
      <w:szCs w:val="24"/>
    </w:rPr>
  </w:style>
  <w:style w:type="paragraph" w:customStyle="1" w:styleId="afffffffffffa">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94"/>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b">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c">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d">
    <w:name w:val="Подзаголовок (титульная)"/>
    <w:next w:val="1e"/>
    <w:autoRedefine/>
    <w:uiPriority w:val="99"/>
    <w:rsid w:val="000D44C8"/>
    <w:pPr>
      <w:spacing w:line="360" w:lineRule="auto"/>
      <w:jc w:val="center"/>
    </w:pPr>
    <w:rPr>
      <w:b/>
      <w:sz w:val="28"/>
      <w:szCs w:val="24"/>
    </w:rPr>
  </w:style>
  <w:style w:type="paragraph" w:customStyle="1" w:styleId="afffffffffffe">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e"/>
    <w:uiPriority w:val="99"/>
    <w:locked/>
    <w:rsid w:val="000D44C8"/>
    <w:rPr>
      <w:color w:val="FF9900"/>
      <w:sz w:val="24"/>
      <w:szCs w:val="22"/>
      <w:lang w:bidi="ar-SA"/>
    </w:rPr>
  </w:style>
  <w:style w:type="paragraph" w:customStyle="1" w:styleId="affffffffffff">
    <w:name w:val="Рисунок"/>
    <w:next w:val="1e"/>
    <w:rsid w:val="000D44C8"/>
    <w:pPr>
      <w:keepNext/>
      <w:spacing w:line="360" w:lineRule="auto"/>
      <w:jc w:val="center"/>
    </w:pPr>
    <w:rPr>
      <w:sz w:val="24"/>
      <w:szCs w:val="24"/>
    </w:rPr>
  </w:style>
  <w:style w:type="paragraph" w:customStyle="1" w:styleId="affffffffffff0">
    <w:name w:val="Рисунок подпись"/>
    <w:next w:val="1e"/>
    <w:uiPriority w:val="99"/>
    <w:rsid w:val="000D44C8"/>
    <w:pPr>
      <w:spacing w:line="360" w:lineRule="auto"/>
      <w:jc w:val="center"/>
    </w:pPr>
    <w:rPr>
      <w:b/>
      <w:sz w:val="24"/>
      <w:szCs w:val="24"/>
      <w:lang w:val="en-US"/>
    </w:rPr>
  </w:style>
  <w:style w:type="paragraph" w:customStyle="1" w:styleId="affffffffffff1">
    <w:name w:val="Таблица название таблицы"/>
    <w:next w:val="1e"/>
    <w:uiPriority w:val="99"/>
    <w:rsid w:val="000D44C8"/>
    <w:pPr>
      <w:keepNext/>
      <w:spacing w:line="360" w:lineRule="auto"/>
      <w:jc w:val="both"/>
    </w:pPr>
    <w:rPr>
      <w:b/>
      <w:sz w:val="24"/>
      <w:szCs w:val="24"/>
    </w:rPr>
  </w:style>
  <w:style w:type="paragraph" w:customStyle="1" w:styleId="affffffffffff2">
    <w:name w:val="Таблица название столбцов"/>
    <w:basedOn w:val="affffffffffff1"/>
    <w:next w:val="1e"/>
    <w:autoRedefine/>
    <w:uiPriority w:val="99"/>
    <w:rsid w:val="000D44C8"/>
    <w:pPr>
      <w:spacing w:before="120" w:after="120"/>
      <w:jc w:val="center"/>
    </w:pPr>
  </w:style>
  <w:style w:type="paragraph" w:customStyle="1" w:styleId="310">
    <w:name w:val="Список 31"/>
    <w:uiPriority w:val="99"/>
    <w:rsid w:val="000D44C8"/>
    <w:pPr>
      <w:numPr>
        <w:numId w:val="95"/>
      </w:numPr>
      <w:spacing w:line="360" w:lineRule="auto"/>
      <w:jc w:val="both"/>
    </w:pPr>
    <w:rPr>
      <w:sz w:val="24"/>
      <w:szCs w:val="24"/>
    </w:rPr>
  </w:style>
  <w:style w:type="paragraph" w:customStyle="1" w:styleId="affffffffffff3">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4">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4"/>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96"/>
      </w:numPr>
      <w:spacing w:line="360" w:lineRule="auto"/>
      <w:jc w:val="both"/>
    </w:pPr>
    <w:rPr>
      <w:sz w:val="24"/>
      <w:szCs w:val="24"/>
    </w:rPr>
  </w:style>
  <w:style w:type="paragraph" w:customStyle="1" w:styleId="affffffffffff5">
    <w:name w:val="Таблица текст в ячейках"/>
    <w:basedOn w:val="affffffffffa"/>
    <w:uiPriority w:val="99"/>
    <w:rsid w:val="000D44C8"/>
    <w:pPr>
      <w:spacing w:before="120" w:after="120" w:line="360" w:lineRule="auto"/>
      <w:ind w:left="0" w:right="0"/>
    </w:pPr>
    <w:rPr>
      <w:sz w:val="24"/>
      <w:szCs w:val="24"/>
    </w:rPr>
  </w:style>
  <w:style w:type="paragraph" w:customStyle="1" w:styleId="affffffffffff6">
    <w:name w:val="с€‡‘Џљ€ ї€•ђ€"/>
    <w:basedOn w:val="ab"/>
    <w:next w:val="ab"/>
    <w:link w:val="affffffffffff7"/>
    <w:uiPriority w:val="99"/>
    <w:rsid w:val="000D44C8"/>
    <w:pPr>
      <w:keepNext/>
      <w:keepLines/>
      <w:spacing w:before="60"/>
      <w:jc w:val="center"/>
    </w:pPr>
    <w:rPr>
      <w:b/>
      <w:szCs w:val="20"/>
      <w:lang/>
    </w:rPr>
  </w:style>
  <w:style w:type="character" w:customStyle="1" w:styleId="affffffffffff7">
    <w:name w:val="с€‡‘Џљ€ ї€•ђ€ ‚’€ђ"/>
    <w:link w:val="affffffffffff6"/>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97"/>
      </w:numPr>
      <w:spacing w:after="0"/>
      <w:jc w:val="left"/>
    </w:pPr>
    <w:rPr>
      <w:b/>
      <w:sz w:val="28"/>
      <w:szCs w:val="20"/>
    </w:rPr>
  </w:style>
  <w:style w:type="paragraph" w:customStyle="1" w:styleId="TableNum1">
    <w:name w:val="Table Num 1"/>
    <w:basedOn w:val="a"/>
    <w:next w:val="aff0"/>
    <w:uiPriority w:val="99"/>
    <w:rsid w:val="000D44C8"/>
    <w:pPr>
      <w:numPr>
        <w:numId w:val="98"/>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8">
    <w:name w:val="ГС_Основной_текст"/>
    <w:link w:val="affffffffffff9"/>
    <w:uiPriority w:val="99"/>
    <w:rsid w:val="000D44C8"/>
    <w:pPr>
      <w:tabs>
        <w:tab w:val="left" w:pos="851"/>
      </w:tabs>
      <w:spacing w:after="60" w:line="360" w:lineRule="auto"/>
      <w:ind w:firstLine="851"/>
      <w:jc w:val="both"/>
    </w:pPr>
    <w:rPr>
      <w:snapToGrid w:val="0"/>
      <w:sz w:val="24"/>
      <w:szCs w:val="22"/>
    </w:rPr>
  </w:style>
  <w:style w:type="character" w:customStyle="1" w:styleId="affffffffffff9">
    <w:name w:val="ГС_Основной_текст Знак"/>
    <w:link w:val="affffffffffff8"/>
    <w:uiPriority w:val="99"/>
    <w:locked/>
    <w:rsid w:val="000D44C8"/>
    <w:rPr>
      <w:snapToGrid w:val="0"/>
      <w:sz w:val="24"/>
      <w:szCs w:val="22"/>
      <w:lang w:bidi="ar-SA"/>
    </w:rPr>
  </w:style>
  <w:style w:type="paragraph" w:customStyle="1" w:styleId="a1">
    <w:name w:val="ГС_Список_марк"/>
    <w:uiPriority w:val="99"/>
    <w:rsid w:val="000D44C8"/>
    <w:pPr>
      <w:numPr>
        <w:numId w:val="99"/>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100"/>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a">
    <w:name w:val="table of figures"/>
    <w:basedOn w:val="ab"/>
    <w:next w:val="ab"/>
    <w:rsid w:val="000D44C8"/>
    <w:pPr>
      <w:spacing w:after="0" w:line="360" w:lineRule="auto"/>
      <w:ind w:firstLine="709"/>
    </w:pPr>
    <w:rPr>
      <w:sz w:val="28"/>
      <w:szCs w:val="20"/>
    </w:rPr>
  </w:style>
  <w:style w:type="paragraph" w:customStyle="1" w:styleId="affffffffffffb">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103"/>
      </w:numPr>
      <w:spacing w:after="0" w:line="360" w:lineRule="auto"/>
      <w:ind w:hanging="357"/>
    </w:pPr>
    <w:rPr>
      <w:sz w:val="28"/>
      <w:szCs w:val="20"/>
    </w:rPr>
  </w:style>
  <w:style w:type="paragraph" w:customStyle="1" w:styleId="20">
    <w:name w:val="Нумер2"/>
    <w:basedOn w:val="ab"/>
    <w:rsid w:val="000D44C8"/>
    <w:pPr>
      <w:numPr>
        <w:numId w:val="101"/>
      </w:numPr>
      <w:spacing w:after="0"/>
    </w:pPr>
    <w:rPr>
      <w:sz w:val="28"/>
      <w:szCs w:val="28"/>
    </w:rPr>
  </w:style>
  <w:style w:type="paragraph" w:customStyle="1" w:styleId="affffffffffffc">
    <w:name w:val="Картина"/>
    <w:basedOn w:val="ab"/>
    <w:next w:val="aff0"/>
    <w:rsid w:val="000D44C8"/>
    <w:pPr>
      <w:keepNext/>
      <w:spacing w:before="60" w:line="360" w:lineRule="auto"/>
      <w:ind w:firstLine="709"/>
      <w:jc w:val="center"/>
    </w:pPr>
    <w:rPr>
      <w:sz w:val="28"/>
      <w:szCs w:val="28"/>
    </w:rPr>
  </w:style>
  <w:style w:type="paragraph" w:customStyle="1" w:styleId="affffffffffffd">
    <w:name w:val="Подпись_Рис"/>
    <w:basedOn w:val="ab"/>
    <w:next w:val="aff0"/>
    <w:rsid w:val="000D44C8"/>
    <w:pPr>
      <w:spacing w:after="120" w:line="360" w:lineRule="auto"/>
      <w:jc w:val="center"/>
    </w:pPr>
    <w:rPr>
      <w:sz w:val="28"/>
      <w:szCs w:val="28"/>
    </w:rPr>
  </w:style>
  <w:style w:type="paragraph" w:customStyle="1" w:styleId="affffffffffffe">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102"/>
      </w:numPr>
      <w:tabs>
        <w:tab w:val="clear" w:pos="3204"/>
      </w:tabs>
      <w:spacing w:after="0" w:line="360" w:lineRule="auto"/>
      <w:ind w:left="1560" w:hanging="426"/>
    </w:pPr>
  </w:style>
  <w:style w:type="paragraph" w:customStyle="1" w:styleId="afffffffffffff">
    <w:name w:val="Выноска"/>
    <w:basedOn w:val="ab"/>
    <w:rsid w:val="000D44C8"/>
    <w:pPr>
      <w:widowControl w:val="0"/>
      <w:spacing w:after="0"/>
      <w:jc w:val="center"/>
    </w:pPr>
    <w:rPr>
      <w:sz w:val="20"/>
      <w:szCs w:val="20"/>
    </w:rPr>
  </w:style>
  <w:style w:type="paragraph" w:customStyle="1" w:styleId="afffffffffffff0">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1">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2">
    <w:name w:val="Титул"/>
    <w:basedOn w:val="ab"/>
    <w:rsid w:val="000D44C8"/>
    <w:pPr>
      <w:spacing w:after="0"/>
      <w:ind w:left="2142"/>
    </w:pPr>
    <w:rPr>
      <w:sz w:val="28"/>
      <w:szCs w:val="28"/>
    </w:rPr>
  </w:style>
  <w:style w:type="paragraph" w:customStyle="1" w:styleId="afffffffffffff3">
    <w:name w:val="Ячейка"/>
    <w:basedOn w:val="ab"/>
    <w:link w:val="afffffffffffff4"/>
    <w:rsid w:val="000D44C8"/>
    <w:pPr>
      <w:spacing w:after="0"/>
      <w:jc w:val="left"/>
    </w:pPr>
    <w:rPr>
      <w:sz w:val="28"/>
      <w:szCs w:val="28"/>
      <w:lang/>
    </w:rPr>
  </w:style>
  <w:style w:type="paragraph" w:customStyle="1" w:styleId="afffffffffffff5">
    <w:name w:val="Рамка"/>
    <w:basedOn w:val="ab"/>
    <w:rsid w:val="000D44C8"/>
    <w:pPr>
      <w:framePr w:hSpace="181" w:wrap="around" w:hAnchor="margin" w:yAlign="bottom"/>
      <w:spacing w:after="0"/>
      <w:jc w:val="left"/>
    </w:pPr>
    <w:rPr>
      <w:sz w:val="22"/>
      <w:szCs w:val="22"/>
    </w:rPr>
  </w:style>
  <w:style w:type="paragraph" w:customStyle="1" w:styleId="afffffffffffff6">
    <w:name w:val="ЛистРег"/>
    <w:basedOn w:val="affffffffff4"/>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7">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4">
    <w:name w:val="Ячейка Знак"/>
    <w:link w:val="afffffffffffff3"/>
    <w:rsid w:val="000D44C8"/>
    <w:rPr>
      <w:sz w:val="28"/>
      <w:szCs w:val="28"/>
    </w:rPr>
  </w:style>
  <w:style w:type="paragraph" w:customStyle="1" w:styleId="a2">
    <w:name w:val="Перечень нормативов в ТЗ"/>
    <w:basedOn w:val="ab"/>
    <w:rsid w:val="000D44C8"/>
    <w:pPr>
      <w:numPr>
        <w:numId w:val="104"/>
      </w:numPr>
      <w:tabs>
        <w:tab w:val="left" w:pos="900"/>
      </w:tabs>
      <w:autoSpaceDE w:val="0"/>
      <w:autoSpaceDN w:val="0"/>
      <w:adjustRightInd w:val="0"/>
      <w:spacing w:before="60" w:after="120"/>
    </w:pPr>
  </w:style>
  <w:style w:type="paragraph" w:customStyle="1" w:styleId="afffffffffffff8">
    <w:name w:val="РП Основной текст"/>
    <w:basedOn w:val="ab"/>
    <w:link w:val="afffffffffffff9"/>
    <w:rsid w:val="000D44C8"/>
    <w:pPr>
      <w:spacing w:before="120" w:after="0"/>
      <w:ind w:firstLine="851"/>
    </w:pPr>
    <w:rPr>
      <w:lang/>
    </w:rPr>
  </w:style>
  <w:style w:type="character" w:customStyle="1" w:styleId="afffffffffffff9">
    <w:name w:val="РП Основной текст Знак Знак"/>
    <w:link w:val="afffffffffffff8"/>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a">
    <w:name w:val="Основной"/>
    <w:basedOn w:val="ab"/>
    <w:link w:val="afffffffffffffb"/>
    <w:rsid w:val="000D44C8"/>
    <w:pPr>
      <w:tabs>
        <w:tab w:val="left" w:pos="4962"/>
        <w:tab w:val="left" w:pos="5245"/>
        <w:tab w:val="left" w:pos="5812"/>
        <w:tab w:val="left" w:pos="6096"/>
      </w:tabs>
      <w:spacing w:before="60" w:after="120"/>
      <w:ind w:firstLine="669"/>
    </w:pPr>
    <w:rPr>
      <w:noProof/>
      <w:sz w:val="28"/>
      <w:szCs w:val="28"/>
      <w:lang/>
    </w:rPr>
  </w:style>
  <w:style w:type="character" w:customStyle="1" w:styleId="afffffffffffffb">
    <w:name w:val="Основной Знак"/>
    <w:link w:val="afffffffffffffa"/>
    <w:rsid w:val="000D44C8"/>
    <w:rPr>
      <w:noProof/>
      <w:sz w:val="28"/>
      <w:szCs w:val="28"/>
    </w:rPr>
  </w:style>
  <w:style w:type="numbering" w:customStyle="1" w:styleId="12pt">
    <w:name w:val="Стиль маркированный 12 pt"/>
    <w:basedOn w:val="ae"/>
    <w:rsid w:val="000D44C8"/>
    <w:pPr>
      <w:numPr>
        <w:numId w:val="105"/>
      </w:numPr>
    </w:pPr>
  </w:style>
  <w:style w:type="character" w:customStyle="1" w:styleId="WW8Num15z2">
    <w:name w:val="WW8Num15z2"/>
    <w:rsid w:val="000D44C8"/>
    <w:rPr>
      <w:sz w:val="26"/>
    </w:rPr>
  </w:style>
  <w:style w:type="paragraph" w:styleId="afffffffffffffc">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paragraph" w:customStyle="1" w:styleId="centertext">
    <w:name w:val="centertext"/>
    <w:basedOn w:val="ab"/>
    <w:rsid w:val="00973E5D"/>
    <w:pPr>
      <w:spacing w:before="100" w:beforeAutospacing="1" w:after="100" w:afterAutospacing="1"/>
      <w:jc w:val="left"/>
    </w:pPr>
  </w:style>
  <w:style w:type="character" w:customStyle="1" w:styleId="FontStyle34">
    <w:name w:val="Font Style34"/>
    <w:rsid w:val="00BA35A3"/>
    <w:rPr>
      <w:rFonts w:ascii="Times New Roman" w:hAnsi="Times New Roman"/>
      <w:sz w:val="20"/>
    </w:rPr>
  </w:style>
  <w:style w:type="character" w:customStyle="1" w:styleId="FontStyle32">
    <w:name w:val="Font Style32"/>
    <w:rsid w:val="00BA35A3"/>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48263963">
      <w:bodyDiv w:val="1"/>
      <w:marLeft w:val="0"/>
      <w:marRight w:val="0"/>
      <w:marTop w:val="0"/>
      <w:marBottom w:val="0"/>
      <w:divBdr>
        <w:top w:val="none" w:sz="0" w:space="0" w:color="auto"/>
        <w:left w:val="none" w:sz="0" w:space="0" w:color="auto"/>
        <w:bottom w:val="none" w:sz="0" w:space="0" w:color="auto"/>
        <w:right w:val="none" w:sz="0" w:space="0" w:color="auto"/>
      </w:divBdr>
      <w:divsChild>
        <w:div w:id="1079712523">
          <w:marLeft w:val="0"/>
          <w:marRight w:val="0"/>
          <w:marTop w:val="0"/>
          <w:marBottom w:val="0"/>
          <w:divBdr>
            <w:top w:val="none" w:sz="0" w:space="0" w:color="auto"/>
            <w:left w:val="none" w:sz="0" w:space="0" w:color="auto"/>
            <w:bottom w:val="none" w:sz="0" w:space="0" w:color="auto"/>
            <w:right w:val="none" w:sz="0" w:space="0" w:color="auto"/>
          </w:divBdr>
          <w:divsChild>
            <w:div w:id="306127115">
              <w:marLeft w:val="0"/>
              <w:marRight w:val="0"/>
              <w:marTop w:val="0"/>
              <w:marBottom w:val="0"/>
              <w:divBdr>
                <w:top w:val="none" w:sz="0" w:space="0" w:color="auto"/>
                <w:left w:val="none" w:sz="0" w:space="0" w:color="auto"/>
                <w:bottom w:val="none" w:sz="0" w:space="0" w:color="auto"/>
                <w:right w:val="none" w:sz="0" w:space="0" w:color="auto"/>
              </w:divBdr>
              <w:divsChild>
                <w:div w:id="313877955">
                  <w:marLeft w:val="0"/>
                  <w:marRight w:val="0"/>
                  <w:marTop w:val="0"/>
                  <w:marBottom w:val="0"/>
                  <w:divBdr>
                    <w:top w:val="none" w:sz="0" w:space="0" w:color="auto"/>
                    <w:left w:val="none" w:sz="0" w:space="0" w:color="auto"/>
                    <w:bottom w:val="none" w:sz="0" w:space="0" w:color="auto"/>
                    <w:right w:val="none" w:sz="0" w:space="0" w:color="auto"/>
                  </w:divBdr>
                  <w:divsChild>
                    <w:div w:id="1119448572">
                      <w:marLeft w:val="0"/>
                      <w:marRight w:val="0"/>
                      <w:marTop w:val="0"/>
                      <w:marBottom w:val="0"/>
                      <w:divBdr>
                        <w:top w:val="none" w:sz="0" w:space="0" w:color="auto"/>
                        <w:left w:val="none" w:sz="0" w:space="0" w:color="auto"/>
                        <w:bottom w:val="none" w:sz="0" w:space="0" w:color="auto"/>
                        <w:right w:val="none" w:sz="0" w:space="0" w:color="auto"/>
                      </w:divBdr>
                      <w:divsChild>
                        <w:div w:id="95213553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35551534">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B49A-5E30-4783-A65E-310C977A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10000</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66867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Прокопьева Светлана Георгиевна</cp:lastModifiedBy>
  <cp:revision>80</cp:revision>
  <cp:lastPrinted>2018-07-30T14:01:00Z</cp:lastPrinted>
  <dcterms:created xsi:type="dcterms:W3CDTF">2018-07-27T11:03:00Z</dcterms:created>
  <dcterms:modified xsi:type="dcterms:W3CDTF">2018-10-09T11:52:00Z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