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D5" w:rsidRPr="001832D5" w:rsidRDefault="001832D5" w:rsidP="001832D5">
      <w:pPr>
        <w:suppressAutoHyphens/>
        <w:spacing w:before="120"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832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Техническое задание</w:t>
      </w:r>
    </w:p>
    <w:p w:rsidR="001832D5" w:rsidRPr="001832D5" w:rsidRDefault="001832D5" w:rsidP="001832D5">
      <w:pPr>
        <w:suppressAutoHyphens/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832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 поставку подгузников для обеспечения детей-инвалидов</w:t>
      </w:r>
    </w:p>
    <w:p w:rsidR="001832D5" w:rsidRPr="00AF4824" w:rsidRDefault="001832D5" w:rsidP="00AF48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ar-SA"/>
        </w:rPr>
      </w:pPr>
    </w:p>
    <w:p w:rsidR="001832D5" w:rsidRPr="00AF4824" w:rsidRDefault="001832D5" w:rsidP="00AF482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824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Детские подгузники предназначены для соблюдения санитарно-гигиенических условий для детей-инвалидов с нарушениями функций выделения.</w:t>
      </w:r>
    </w:p>
    <w:p w:rsidR="001832D5" w:rsidRPr="00AF4824" w:rsidRDefault="001832D5" w:rsidP="00AF482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F48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поставке должны быть предложены подгузники различных размеров: </w:t>
      </w:r>
    </w:p>
    <w:p w:rsidR="001832D5" w:rsidRPr="00AF4824" w:rsidRDefault="001832D5" w:rsidP="00AF48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подгузники для детей весом до 9 кг </w:t>
      </w:r>
      <w:r w:rsidR="00C150D4" w:rsidRPr="00AF4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(влагопоглощение подгузников должно соответствовать весу ребенка </w:t>
      </w:r>
      <w:r w:rsidR="001323F9" w:rsidRPr="00AF4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 9 кг) </w:t>
      </w:r>
      <w:r w:rsidRPr="00AF4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количестве – </w:t>
      </w:r>
      <w:r w:rsidR="002F1034" w:rsidRPr="00AF482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0B5C65">
        <w:rPr>
          <w:rFonts w:ascii="Times New Roman" w:eastAsia="Times New Roman" w:hAnsi="Times New Roman" w:cs="Times New Roman"/>
          <w:sz w:val="24"/>
          <w:szCs w:val="24"/>
          <w:lang w:eastAsia="ar-SA"/>
        </w:rPr>
        <w:t>192</w:t>
      </w:r>
      <w:r w:rsidRPr="00AF4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шт.;</w:t>
      </w:r>
    </w:p>
    <w:p w:rsidR="001832D5" w:rsidRPr="00AF4824" w:rsidRDefault="001832D5" w:rsidP="00AF48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подгузники для детей весом до 20 кг </w:t>
      </w:r>
      <w:r w:rsidR="00C150D4" w:rsidRPr="00AF4824">
        <w:rPr>
          <w:rFonts w:ascii="Times New Roman" w:eastAsia="Times New Roman" w:hAnsi="Times New Roman" w:cs="Times New Roman"/>
          <w:sz w:val="24"/>
          <w:szCs w:val="24"/>
          <w:lang w:eastAsia="ar-SA"/>
        </w:rPr>
        <w:t>(влагопоглощение подгузников должно соответствовать весу ребенка до 20 кг)</w:t>
      </w:r>
      <w:r w:rsidR="001323F9" w:rsidRPr="00AF4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4824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количестве –</w:t>
      </w:r>
      <w:r w:rsidR="003E2880" w:rsidRPr="00AF4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5C65">
        <w:rPr>
          <w:rFonts w:ascii="Times New Roman" w:eastAsia="Times New Roman" w:hAnsi="Times New Roman" w:cs="Times New Roman"/>
          <w:sz w:val="24"/>
          <w:szCs w:val="24"/>
          <w:lang w:eastAsia="ar-SA"/>
        </w:rPr>
        <w:t>74765</w:t>
      </w:r>
      <w:r w:rsidR="003E2880" w:rsidRPr="00AF4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4824">
        <w:rPr>
          <w:rFonts w:ascii="Times New Roman" w:eastAsia="Times New Roman" w:hAnsi="Times New Roman" w:cs="Times New Roman"/>
          <w:sz w:val="24"/>
          <w:szCs w:val="24"/>
          <w:lang w:eastAsia="ar-SA"/>
        </w:rPr>
        <w:t>шт.;</w:t>
      </w:r>
    </w:p>
    <w:p w:rsidR="001832D5" w:rsidRPr="00AF4824" w:rsidRDefault="001832D5" w:rsidP="00AF48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подгузники для детей весом свыше 20 кг </w:t>
      </w:r>
      <w:r w:rsidR="00C150D4" w:rsidRPr="00AF4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(влагопоглощение подгузников должно соответствовать весу ребенка до 30 кг) </w:t>
      </w:r>
      <w:r w:rsidRPr="00AF4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количестве – </w:t>
      </w:r>
      <w:r w:rsidR="000B5C65">
        <w:rPr>
          <w:rFonts w:ascii="Times New Roman" w:eastAsia="Times New Roman" w:hAnsi="Times New Roman" w:cs="Times New Roman"/>
          <w:sz w:val="24"/>
          <w:szCs w:val="24"/>
          <w:lang w:eastAsia="ar-SA"/>
        </w:rPr>
        <w:t>60857</w:t>
      </w:r>
      <w:bookmarkStart w:id="0" w:name="_GoBack"/>
      <w:bookmarkEnd w:id="0"/>
      <w:r w:rsidRPr="00AF4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шт.</w:t>
      </w:r>
    </w:p>
    <w:p w:rsidR="00AF4824" w:rsidRPr="00AF4824" w:rsidRDefault="00AF4824" w:rsidP="00AF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 xml:space="preserve">Конкретный вес ребенка указывается в разнарядках Заказчика на основании индивидуальных программ реабилитации или </w:t>
      </w:r>
      <w:proofErr w:type="spellStart"/>
      <w:r w:rsidRPr="00AF4824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AF4824">
        <w:rPr>
          <w:rFonts w:ascii="Times New Roman" w:hAnsi="Times New Roman" w:cs="Times New Roman"/>
          <w:sz w:val="24"/>
          <w:szCs w:val="24"/>
        </w:rPr>
        <w:t xml:space="preserve"> детей-инвалидов.</w:t>
      </w:r>
    </w:p>
    <w:p w:rsidR="00AF4824" w:rsidRPr="00AF4824" w:rsidRDefault="00AF4824" w:rsidP="00AF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 xml:space="preserve">Подгузники должны соответствовать требованиям стандарта ГОСТ </w:t>
      </w:r>
      <w:proofErr w:type="gramStart"/>
      <w:r w:rsidRPr="00AF482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F4824">
        <w:rPr>
          <w:rFonts w:ascii="Times New Roman" w:hAnsi="Times New Roman" w:cs="Times New Roman"/>
          <w:sz w:val="24"/>
          <w:szCs w:val="24"/>
        </w:rPr>
        <w:t xml:space="preserve"> 52557-2011 «Подгузники детские бумажные. Общие технические условия».</w:t>
      </w:r>
    </w:p>
    <w:p w:rsidR="00AF4824" w:rsidRPr="00AF4824" w:rsidRDefault="00AF4824" w:rsidP="00AF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>Влагопоглощение подгузников детских должно соответствовать весу ребенка.</w:t>
      </w:r>
    </w:p>
    <w:p w:rsidR="00AF4824" w:rsidRPr="00AF4824" w:rsidRDefault="00AF4824" w:rsidP="00AF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>Подгузники должны отвечать требованиям безопасности в течение всего срока эксплуатации при выполнении инвалидом требований, установленных в памятке по пользованию.</w:t>
      </w:r>
    </w:p>
    <w:p w:rsidR="00AF4824" w:rsidRPr="00AF4824" w:rsidRDefault="00AF4824" w:rsidP="00AF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 xml:space="preserve">Подгузники должны быть изготовлены в виде раскроя трусов с застежками - "липучками" или в виде готовых трусов. </w:t>
      </w:r>
      <w:proofErr w:type="gramStart"/>
      <w:r w:rsidRPr="00AF4824">
        <w:rPr>
          <w:rFonts w:ascii="Times New Roman" w:hAnsi="Times New Roman" w:cs="Times New Roman"/>
          <w:sz w:val="24"/>
          <w:szCs w:val="24"/>
        </w:rPr>
        <w:t>Техническое исполнение</w:t>
      </w:r>
      <w:proofErr w:type="gramEnd"/>
      <w:r w:rsidRPr="00AF4824">
        <w:rPr>
          <w:rFonts w:ascii="Times New Roman" w:hAnsi="Times New Roman" w:cs="Times New Roman"/>
          <w:sz w:val="24"/>
          <w:szCs w:val="24"/>
        </w:rPr>
        <w:t xml:space="preserve"> подгузников должно обеспечивать возможность использования детьми обоего пола.</w:t>
      </w:r>
    </w:p>
    <w:p w:rsidR="00AF4824" w:rsidRPr="00AF4824" w:rsidRDefault="00AF4824" w:rsidP="00AF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>Верхний покровный слой подгузников должен быть из нетканого материала или других гидрофобных материалов с показателями качества, обеспечивающими изготовление подгузников в соответствии с требованиями указанного выше стандарта и должен пропускать жидкость внутрь подгузника.</w:t>
      </w:r>
    </w:p>
    <w:p w:rsidR="00AF4824" w:rsidRPr="00AF4824" w:rsidRDefault="00AF4824" w:rsidP="00AF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>Абсорбирующий слой должен поглощать и удерживать впитываемую жидкость внутри подгузника. Подгузники должны быть оснащены водонепроницаемыми защитными барьерными элементами: боковыми оборками в виде дуги через пах со стягивающими их резинками, предотвращающие проникновение жидкости на кожу ребенка. Защитный слой должен быть из специального материала, препятствующего проникновению жидкости наружу.</w:t>
      </w:r>
    </w:p>
    <w:p w:rsidR="00AF4824" w:rsidRPr="00AF4824" w:rsidRDefault="00AF4824" w:rsidP="00AF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>Верхняя часть подгузника должна плотно прилегать к телу и препятствовать вытеканию. Наличие скрепляющих элементов: застежки - "липучки" с фронтальной лентой и эластичный пояс для лучшего прилегания подгузника к телу ребенка.</w:t>
      </w:r>
    </w:p>
    <w:p w:rsidR="00AF4824" w:rsidRPr="00AF4824" w:rsidRDefault="00AF4824" w:rsidP="00AF4824">
      <w:pPr>
        <w:pStyle w:val="33"/>
        <w:ind w:firstLine="556"/>
        <w:rPr>
          <w:sz w:val="24"/>
          <w:szCs w:val="24"/>
        </w:rPr>
      </w:pPr>
      <w:r w:rsidRPr="00AF4824">
        <w:rPr>
          <w:sz w:val="24"/>
          <w:szCs w:val="24"/>
        </w:rPr>
        <w:t xml:space="preserve">При использовании подгузников должна быть обеспечена их целостность.  </w:t>
      </w:r>
    </w:p>
    <w:p w:rsidR="00AF4824" w:rsidRPr="00AF4824" w:rsidRDefault="00AF4824" w:rsidP="00AF482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 xml:space="preserve">В подгузниках детских не допускаются механические повреждения (разрыв края, разрезы  и т.п.), пятна различного происхождения, посторонние включения, видимые невооруженным глазом. Печатное изображение на подгузниках должно быть четким без искажений и пробелов. Не допускаются следы </w:t>
      </w:r>
      <w:proofErr w:type="spellStart"/>
      <w:r w:rsidRPr="00AF4824">
        <w:rPr>
          <w:rFonts w:ascii="Times New Roman" w:hAnsi="Times New Roman" w:cs="Times New Roman"/>
          <w:sz w:val="24"/>
          <w:szCs w:val="24"/>
        </w:rPr>
        <w:t>выщипывания</w:t>
      </w:r>
      <w:proofErr w:type="spellEnd"/>
      <w:r w:rsidRPr="00AF4824">
        <w:rPr>
          <w:rFonts w:ascii="Times New Roman" w:hAnsi="Times New Roman" w:cs="Times New Roman"/>
          <w:sz w:val="24"/>
          <w:szCs w:val="24"/>
        </w:rPr>
        <w:t xml:space="preserve"> волокон с поверхности подгузника и </w:t>
      </w:r>
      <w:proofErr w:type="spellStart"/>
      <w:r w:rsidRPr="00AF4824">
        <w:rPr>
          <w:rFonts w:ascii="Times New Roman" w:hAnsi="Times New Roman" w:cs="Times New Roman"/>
          <w:sz w:val="24"/>
          <w:szCs w:val="24"/>
        </w:rPr>
        <w:t>отмарывания</w:t>
      </w:r>
      <w:proofErr w:type="spellEnd"/>
      <w:r w:rsidRPr="00AF4824">
        <w:rPr>
          <w:rFonts w:ascii="Times New Roman" w:hAnsi="Times New Roman" w:cs="Times New Roman"/>
          <w:sz w:val="24"/>
          <w:szCs w:val="24"/>
        </w:rPr>
        <w:t xml:space="preserve"> краски. 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AF4824" w:rsidRPr="00AF4824" w:rsidRDefault="00AF4824" w:rsidP="00AF482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 xml:space="preserve">Подгузники должны быть упакованы по несколько штук в пакеты из полимерной пленки или пачки, или коробки, или тару, обеспечивающую сохранность при транспортировании и хранении. Швы в пакетах из полимерной пленки должны быть </w:t>
      </w:r>
      <w:r w:rsidRPr="00AF4824">
        <w:rPr>
          <w:rFonts w:ascii="Times New Roman" w:hAnsi="Times New Roman" w:cs="Times New Roman"/>
          <w:sz w:val="24"/>
          <w:szCs w:val="24"/>
        </w:rPr>
        <w:lastRenderedPageBreak/>
        <w:t>заварены.</w:t>
      </w:r>
    </w:p>
    <w:p w:rsidR="00AF4824" w:rsidRPr="00AF4824" w:rsidRDefault="00AF4824" w:rsidP="00AF482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 xml:space="preserve">В соответствии с пунктом 5.11.2 ГОСТа </w:t>
      </w:r>
      <w:proofErr w:type="gramStart"/>
      <w:r w:rsidRPr="00AF482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F4824">
        <w:rPr>
          <w:rFonts w:ascii="Times New Roman" w:hAnsi="Times New Roman" w:cs="Times New Roman"/>
          <w:sz w:val="24"/>
          <w:szCs w:val="24"/>
        </w:rPr>
        <w:t xml:space="preserve"> 55082-2012 маркировка на потребительской упаковке подгузников должна содержать:</w:t>
      </w:r>
    </w:p>
    <w:p w:rsidR="00AF4824" w:rsidRPr="00AF4824" w:rsidRDefault="00AF4824" w:rsidP="00AF482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>- наименование страны-изготовителя;</w:t>
      </w:r>
    </w:p>
    <w:p w:rsidR="00AF4824" w:rsidRPr="00AF4824" w:rsidRDefault="00AF4824" w:rsidP="00AF482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>- наименование и местонахождение изготовителя (продавца, поставщика), товарный знак (при наличии);</w:t>
      </w:r>
    </w:p>
    <w:p w:rsidR="00AF4824" w:rsidRPr="00AF4824" w:rsidRDefault="00AF4824" w:rsidP="00AF482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>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</w:p>
    <w:p w:rsidR="00AF4824" w:rsidRPr="00AF4824" w:rsidRDefault="00AF4824" w:rsidP="00AF482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>- правила по применению подгузника (в виде рисунков или текста);</w:t>
      </w:r>
    </w:p>
    <w:p w:rsidR="00AF4824" w:rsidRPr="00AF4824" w:rsidRDefault="00AF4824" w:rsidP="00AF482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>- указания по утилизации подгузника: слова «Не бросать в канализацию» и/или рисунок, понятно отображающий эти указания;</w:t>
      </w:r>
    </w:p>
    <w:p w:rsidR="00AF4824" w:rsidRPr="00AF4824" w:rsidRDefault="00AF4824" w:rsidP="00AF482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>- информацию о наличии специальных ингредиентов;</w:t>
      </w:r>
    </w:p>
    <w:p w:rsidR="00AF4824" w:rsidRPr="00AF4824" w:rsidRDefault="00AF4824" w:rsidP="00AF482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 xml:space="preserve">- отличительные характеристики подгузника в соответствии с </w:t>
      </w:r>
      <w:proofErr w:type="gramStart"/>
      <w:r w:rsidRPr="00AF4824">
        <w:rPr>
          <w:rFonts w:ascii="Times New Roman" w:hAnsi="Times New Roman" w:cs="Times New Roman"/>
          <w:sz w:val="24"/>
          <w:szCs w:val="24"/>
        </w:rPr>
        <w:t>техническим исполнением</w:t>
      </w:r>
      <w:proofErr w:type="gramEnd"/>
      <w:r w:rsidRPr="00AF4824">
        <w:rPr>
          <w:rFonts w:ascii="Times New Roman" w:hAnsi="Times New Roman" w:cs="Times New Roman"/>
          <w:sz w:val="24"/>
          <w:szCs w:val="24"/>
        </w:rPr>
        <w:t xml:space="preserve"> (в виде рисунков и/или текста);</w:t>
      </w:r>
    </w:p>
    <w:p w:rsidR="00AF4824" w:rsidRPr="00AF4824" w:rsidRDefault="00AF4824" w:rsidP="00AF482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AF4824" w:rsidRPr="00AF4824" w:rsidRDefault="00AF4824" w:rsidP="00AF482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>- количество подгузников в упаковке;</w:t>
      </w:r>
    </w:p>
    <w:p w:rsidR="00AF4824" w:rsidRPr="00AF4824" w:rsidRDefault="00AF4824" w:rsidP="00AF482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>- дату (месяц, год) изготовления;</w:t>
      </w:r>
    </w:p>
    <w:p w:rsidR="00AF4824" w:rsidRPr="00AF4824" w:rsidRDefault="00AF4824" w:rsidP="00AF482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>- срок годности, устанавливаемый изготовителем;</w:t>
      </w:r>
    </w:p>
    <w:p w:rsidR="00AF4824" w:rsidRPr="00AF4824" w:rsidRDefault="00AF4824" w:rsidP="00AF482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>-  обозначение настоящего стандарта;</w:t>
      </w:r>
    </w:p>
    <w:p w:rsidR="00AF4824" w:rsidRPr="00AF4824" w:rsidRDefault="00AF4824" w:rsidP="00AF482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>- штриховой код (при наличии).</w:t>
      </w:r>
    </w:p>
    <w:p w:rsidR="00AF4824" w:rsidRPr="00AF4824" w:rsidRDefault="00AF4824" w:rsidP="00AF482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824">
        <w:rPr>
          <w:rFonts w:ascii="Times New Roman" w:hAnsi="Times New Roman" w:cs="Times New Roman"/>
          <w:sz w:val="24"/>
          <w:szCs w:val="24"/>
        </w:rPr>
        <w:t>Срок годности Товара, в течение которого изделие сохраняет свои технические, качественные и функциональные характеристики должен быть не менее</w:t>
      </w:r>
      <w:proofErr w:type="gramStart"/>
      <w:r w:rsidRPr="00AF48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4824">
        <w:rPr>
          <w:rFonts w:ascii="Times New Roman" w:hAnsi="Times New Roman" w:cs="Times New Roman"/>
          <w:sz w:val="24"/>
          <w:szCs w:val="24"/>
        </w:rPr>
        <w:t xml:space="preserve"> чем до 31.03.2019 года. </w:t>
      </w:r>
    </w:p>
    <w:p w:rsidR="00BB3317" w:rsidRPr="00AF4824" w:rsidRDefault="00BB3317" w:rsidP="00AF48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B3317" w:rsidRPr="00AF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E8" w:rsidRDefault="00510DE8" w:rsidP="001832D5">
      <w:pPr>
        <w:spacing w:after="0" w:line="240" w:lineRule="auto"/>
      </w:pPr>
      <w:r>
        <w:separator/>
      </w:r>
    </w:p>
  </w:endnote>
  <w:endnote w:type="continuationSeparator" w:id="0">
    <w:p w:rsidR="00510DE8" w:rsidRDefault="00510DE8" w:rsidP="0018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E8" w:rsidRDefault="00510DE8" w:rsidP="001832D5">
      <w:pPr>
        <w:spacing w:after="0" w:line="240" w:lineRule="auto"/>
      </w:pPr>
      <w:r>
        <w:separator/>
      </w:r>
    </w:p>
  </w:footnote>
  <w:footnote w:type="continuationSeparator" w:id="0">
    <w:p w:rsidR="00510DE8" w:rsidRDefault="00510DE8" w:rsidP="00183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68"/>
    <w:rsid w:val="00096EA3"/>
    <w:rsid w:val="000B5C65"/>
    <w:rsid w:val="001143E5"/>
    <w:rsid w:val="001323F9"/>
    <w:rsid w:val="00162BC5"/>
    <w:rsid w:val="001832D5"/>
    <w:rsid w:val="00220468"/>
    <w:rsid w:val="002F1034"/>
    <w:rsid w:val="003E2880"/>
    <w:rsid w:val="004171C1"/>
    <w:rsid w:val="004E09CF"/>
    <w:rsid w:val="00510DE8"/>
    <w:rsid w:val="00AC68AA"/>
    <w:rsid w:val="00AF4824"/>
    <w:rsid w:val="00BB3317"/>
    <w:rsid w:val="00C071F0"/>
    <w:rsid w:val="00C1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32D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32D5"/>
    <w:rPr>
      <w:sz w:val="20"/>
      <w:szCs w:val="20"/>
    </w:rPr>
  </w:style>
  <w:style w:type="character" w:styleId="a5">
    <w:name w:val="footnote reference"/>
    <w:rsid w:val="001832D5"/>
    <w:rPr>
      <w:rFonts w:cs="Times New Roman"/>
      <w:vertAlign w:val="superscript"/>
    </w:rPr>
  </w:style>
  <w:style w:type="paragraph" w:customStyle="1" w:styleId="33">
    <w:name w:val="Основной текст с отступом 33"/>
    <w:basedOn w:val="a"/>
    <w:rsid w:val="00AF482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32D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32D5"/>
    <w:rPr>
      <w:sz w:val="20"/>
      <w:szCs w:val="20"/>
    </w:rPr>
  </w:style>
  <w:style w:type="character" w:styleId="a5">
    <w:name w:val="footnote reference"/>
    <w:rsid w:val="001832D5"/>
    <w:rPr>
      <w:rFonts w:cs="Times New Roman"/>
      <w:vertAlign w:val="superscript"/>
    </w:rPr>
  </w:style>
  <w:style w:type="paragraph" w:customStyle="1" w:styleId="33">
    <w:name w:val="Основной текст с отступом 33"/>
    <w:basedOn w:val="a"/>
    <w:rsid w:val="00AF482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Shamanova_EV</dc:creator>
  <cp:keywords/>
  <dc:description/>
  <cp:lastModifiedBy>Popova_SV</cp:lastModifiedBy>
  <cp:revision>11</cp:revision>
  <dcterms:created xsi:type="dcterms:W3CDTF">2018-03-19T03:47:00Z</dcterms:created>
  <dcterms:modified xsi:type="dcterms:W3CDTF">2018-07-25T08:12:00Z</dcterms:modified>
</cp:coreProperties>
</file>