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1D" w:rsidRPr="009A7E55" w:rsidRDefault="00FC4B1D" w:rsidP="00FC4B1D">
      <w:pPr>
        <w:ind w:firstLine="709"/>
        <w:jc w:val="center"/>
        <w:rPr>
          <w:b/>
          <w:bCs/>
          <w:caps/>
        </w:rPr>
      </w:pPr>
      <w:r w:rsidRPr="00BE2B8D">
        <w:rPr>
          <w:b/>
          <w:bCs/>
          <w:caps/>
        </w:rPr>
        <w:t>ТЕХНИЧЕСКОЕ ЗАДАНИЕ</w:t>
      </w:r>
    </w:p>
    <w:p w:rsidR="009A7E55" w:rsidRPr="009A7E55" w:rsidRDefault="009A7E55" w:rsidP="00FC4B1D">
      <w:pPr>
        <w:ind w:firstLine="709"/>
        <w:jc w:val="center"/>
        <w:rPr>
          <w:b/>
          <w:bCs/>
          <w:caps/>
        </w:rPr>
      </w:pPr>
    </w:p>
    <w:p w:rsidR="00FC4B1D" w:rsidRPr="00BE2B8D" w:rsidRDefault="00FC4B1D" w:rsidP="00FC4B1D">
      <w:pPr>
        <w:shd w:val="clear" w:color="auto" w:fill="FFFFFF"/>
        <w:ind w:firstLine="709"/>
        <w:jc w:val="both"/>
        <w:rPr>
          <w:b/>
          <w:bCs/>
        </w:rPr>
      </w:pPr>
      <w:r w:rsidRPr="00BE2B8D">
        <w:rPr>
          <w:b/>
        </w:rPr>
        <w:t>Предмет Контракта:</w:t>
      </w:r>
      <w:r w:rsidRPr="00BE2B8D">
        <w:t xml:space="preserve"> поставка в 201</w:t>
      </w:r>
      <w:r w:rsidR="00591306">
        <w:t>8</w:t>
      </w:r>
      <w:r w:rsidRPr="00BE2B8D">
        <w:t xml:space="preserve"> году инвалид</w:t>
      </w:r>
      <w:r w:rsidR="00CC1FD3">
        <w:t>ам</w:t>
      </w:r>
      <w:r w:rsidRPr="00BE2B8D">
        <w:t xml:space="preserve"> (за исключением инвалидов вследствие несчастных случаев на производстве и профессиональных заболеваний) </w:t>
      </w:r>
      <w:r w:rsidR="000C2ABB">
        <w:t>ТСР</w:t>
      </w:r>
      <w:r w:rsidRPr="00BE2B8D">
        <w:t xml:space="preserve"> – кресел-колясок </w:t>
      </w:r>
      <w:r w:rsidR="00627CF1">
        <w:t>с электроприводом</w:t>
      </w:r>
      <w:r w:rsidR="00C11DAD">
        <w:t>.</w:t>
      </w:r>
    </w:p>
    <w:p w:rsidR="00FC4B1D" w:rsidRPr="00BE2B8D" w:rsidRDefault="00C11DAD" w:rsidP="00FC4B1D">
      <w:pPr>
        <w:shd w:val="clear" w:color="auto" w:fill="FFFFFF"/>
        <w:ind w:firstLine="709"/>
        <w:jc w:val="both"/>
        <w:rPr>
          <w:spacing w:val="-2"/>
        </w:rPr>
      </w:pPr>
      <w:r>
        <w:rPr>
          <w:b/>
          <w:bCs/>
          <w:spacing w:val="-2"/>
        </w:rPr>
        <w:t>Количество поставляемых товаров</w:t>
      </w:r>
      <w:r w:rsidR="00FC4B1D" w:rsidRPr="00BE2B8D">
        <w:rPr>
          <w:b/>
          <w:bCs/>
          <w:spacing w:val="-2"/>
        </w:rPr>
        <w:t xml:space="preserve">: </w:t>
      </w:r>
      <w:r w:rsidR="00591306">
        <w:rPr>
          <w:bCs/>
          <w:spacing w:val="-2"/>
        </w:rPr>
        <w:t>1</w:t>
      </w:r>
      <w:r w:rsidR="00E03C79">
        <w:rPr>
          <w:bCs/>
          <w:spacing w:val="-2"/>
        </w:rPr>
        <w:t>9</w:t>
      </w:r>
      <w:r w:rsidR="00FC4B1D" w:rsidRPr="00BE2B8D">
        <w:rPr>
          <w:bCs/>
        </w:rPr>
        <w:t xml:space="preserve"> штук</w:t>
      </w:r>
      <w:r w:rsidR="00FC4B1D" w:rsidRPr="00BE2B8D">
        <w:rPr>
          <w:spacing w:val="-2"/>
        </w:rPr>
        <w:t>.</w:t>
      </w:r>
    </w:p>
    <w:p w:rsidR="00FC4B1D" w:rsidRPr="00BE2B8D" w:rsidRDefault="00FC4B1D" w:rsidP="00FC4B1D">
      <w:pPr>
        <w:ind w:firstLine="709"/>
        <w:jc w:val="both"/>
      </w:pPr>
      <w:r w:rsidRPr="00BE2B8D">
        <w:rPr>
          <w:b/>
        </w:rPr>
        <w:t xml:space="preserve">Срок поставки товара: </w:t>
      </w:r>
      <w:r w:rsidRPr="00BE2B8D">
        <w:t xml:space="preserve">с момента заключения контракта </w:t>
      </w:r>
      <w:r w:rsidR="00242B2B">
        <w:t>п</w:t>
      </w:r>
      <w:r w:rsidRPr="00BE2B8D">
        <w:t xml:space="preserve">о </w:t>
      </w:r>
      <w:r w:rsidR="000C1700">
        <w:t>2</w:t>
      </w:r>
      <w:r w:rsidR="008323C8">
        <w:t>3</w:t>
      </w:r>
      <w:r w:rsidR="00FC3215" w:rsidRPr="00FC3215">
        <w:rPr>
          <w:lang w:eastAsia="en-US"/>
        </w:rPr>
        <w:t>.</w:t>
      </w:r>
      <w:r w:rsidR="008323C8">
        <w:rPr>
          <w:lang w:eastAsia="en-US"/>
        </w:rPr>
        <w:t>11</w:t>
      </w:r>
      <w:r w:rsidRPr="00FC3215">
        <w:rPr>
          <w:lang w:eastAsia="en-US"/>
        </w:rPr>
        <w:t>.</w:t>
      </w:r>
      <w:r w:rsidRPr="00BE2B8D">
        <w:rPr>
          <w:lang w:eastAsia="en-US"/>
        </w:rPr>
        <w:t>201</w:t>
      </w:r>
      <w:r w:rsidR="00591306">
        <w:rPr>
          <w:lang w:eastAsia="en-US"/>
        </w:rPr>
        <w:t>8</w:t>
      </w:r>
      <w:r w:rsidRPr="00BE2B8D">
        <w:rPr>
          <w:lang w:eastAsia="en-US"/>
        </w:rPr>
        <w:t xml:space="preserve"> </w:t>
      </w:r>
      <w:r w:rsidRPr="00BE2B8D">
        <w:t>года.</w:t>
      </w:r>
    </w:p>
    <w:p w:rsidR="00DE5101" w:rsidRDefault="00FC4B1D" w:rsidP="001C4CDE">
      <w:pPr>
        <w:keepNext/>
        <w:ind w:firstLine="709"/>
        <w:jc w:val="both"/>
      </w:pPr>
      <w:r w:rsidRPr="00BE2B8D">
        <w:rPr>
          <w:b/>
          <w:bCs/>
        </w:rPr>
        <w:t>Место поставки товара:</w:t>
      </w:r>
      <w:r w:rsidRPr="00BE2B8D">
        <w:t xml:space="preserve"> Российская Федерация, территория </w:t>
      </w:r>
      <w:r w:rsidRPr="00BE2B8D">
        <w:br/>
        <w:t>г. Рязани и Рязанской области по месту жительства инвалида. В случае личного обращения Получателя к Поставщику выдача товара Получателю осуществляется в пункте выдачи Поставщика, находящемся в г. Рязани, в день обращения Получателя.</w:t>
      </w:r>
    </w:p>
    <w:p w:rsidR="00DE5101" w:rsidRPr="00BE2B8D" w:rsidRDefault="00DE5101" w:rsidP="00DE5101">
      <w:pPr>
        <w:jc w:val="center"/>
        <w:rPr>
          <w:b/>
        </w:rPr>
      </w:pPr>
      <w:r w:rsidRPr="00BE2B8D">
        <w:rPr>
          <w:b/>
        </w:rPr>
        <w:t>Требования к функциональным, техническим и качественным характеристикам, безопасн</w:t>
      </w:r>
      <w:r w:rsidR="00AD65E2">
        <w:rPr>
          <w:b/>
        </w:rPr>
        <w:t>ости товара, гарантийному сроку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520"/>
        <w:gridCol w:w="837"/>
      </w:tblGrid>
      <w:tr w:rsidR="002A365D" w:rsidTr="002A36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5D" w:rsidRDefault="002A3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eastAsia="ar-SA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5D" w:rsidRDefault="002A3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lang w:eastAsia="ar-SA"/>
              </w:rPr>
              <w:t>Описание</w:t>
            </w:r>
            <w:r>
              <w:rPr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5D" w:rsidRDefault="002A3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eastAsia="ar-SA"/>
              </w:rPr>
              <w:t>Кол-во</w:t>
            </w:r>
          </w:p>
        </w:tc>
      </w:tr>
      <w:tr w:rsidR="002A365D" w:rsidTr="002A36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5D" w:rsidRDefault="002A365D" w:rsidP="00622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7-04-01. Кресло-коляска с электроприводом (для инвалидов и детей-инвалидов)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5D" w:rsidRDefault="002A365D">
            <w:pPr>
              <w:shd w:val="clear" w:color="auto" w:fill="FFFFFF"/>
              <w:suppressAutoHyphens/>
              <w:snapToGrid w:val="0"/>
              <w:jc w:val="both"/>
              <w:outlineLvl w:val="1"/>
              <w:rPr>
                <w:rFonts w:cs="Arial"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 xml:space="preserve">Кресло-коляска для  людей с ограниченными возможностями передвижения  приводимое в движение при помощи электропривода и с помощью сопровождающего лица пользователя (при отключенном электроприводе), </w:t>
            </w:r>
            <w:proofErr w:type="gramStart"/>
            <w:r>
              <w:rPr>
                <w:rFonts w:cs="Arial"/>
                <w:bCs/>
                <w:iCs/>
                <w:lang w:eastAsia="ar-SA"/>
              </w:rPr>
              <w:t>предназначена</w:t>
            </w:r>
            <w:proofErr w:type="gramEnd"/>
            <w:r>
              <w:rPr>
                <w:rFonts w:cs="Arial"/>
                <w:bCs/>
                <w:iCs/>
                <w:lang w:eastAsia="ar-SA"/>
              </w:rPr>
              <w:t xml:space="preserve"> для передвижения внутри помещений и по дорогам с твердым покрытием.    </w:t>
            </w:r>
          </w:p>
          <w:p w:rsidR="002A365D" w:rsidRDefault="002A365D">
            <w:pPr>
              <w:shd w:val="clear" w:color="auto" w:fill="FFFFFF"/>
              <w:suppressAutoHyphens/>
              <w:jc w:val="both"/>
              <w:outlineLvl w:val="1"/>
              <w:rPr>
                <w:rFonts w:cs="Arial"/>
                <w:bCs/>
                <w:iCs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 xml:space="preserve"> Конструкция кресла-коляски должна обеспечивать  комфортное положение </w:t>
            </w:r>
            <w:proofErr w:type="gramStart"/>
            <w:r>
              <w:rPr>
                <w:rFonts w:cs="Arial"/>
                <w:bCs/>
                <w:iCs/>
                <w:lang w:eastAsia="ar-SA"/>
              </w:rPr>
              <w:t>пользователя</w:t>
            </w:r>
            <w:proofErr w:type="gramEnd"/>
            <w:r>
              <w:rPr>
                <w:rFonts w:cs="Arial"/>
                <w:bCs/>
                <w:iCs/>
                <w:lang w:eastAsia="ar-SA"/>
              </w:rPr>
              <w:t xml:space="preserve"> как при движении так и в положении остановки.</w:t>
            </w:r>
          </w:p>
          <w:p w:rsidR="002A365D" w:rsidRDefault="002A365D">
            <w:r>
              <w:t>Рама коляски должна быть изготовлена из стального сплава и иметь антикоррозийное покрытие.</w:t>
            </w:r>
          </w:p>
          <w:p w:rsidR="002A365D" w:rsidRDefault="002A365D">
            <w:pPr>
              <w:shd w:val="clear" w:color="auto" w:fill="FFFFFF"/>
              <w:suppressAutoHyphens/>
              <w:jc w:val="both"/>
              <w:outlineLvl w:val="1"/>
              <w:rPr>
                <w:rFonts w:cs="Arial"/>
                <w:bCs/>
                <w:iCs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>Кресло-коляска должна быть оснащена:</w:t>
            </w:r>
          </w:p>
          <w:p w:rsidR="002A365D" w:rsidRDefault="002A365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proofErr w:type="spellStart"/>
            <w:r>
              <w:rPr>
                <w:lang w:eastAsia="ar-SA"/>
              </w:rPr>
              <w:t>противопролежневой</w:t>
            </w:r>
            <w:proofErr w:type="spellEnd"/>
            <w:r>
              <w:rPr>
                <w:lang w:eastAsia="ar-SA"/>
              </w:rPr>
              <w:t xml:space="preserve"> подушкой; </w:t>
            </w:r>
          </w:p>
          <w:p w:rsidR="002A365D" w:rsidRDefault="002A365D">
            <w:pPr>
              <w:shd w:val="clear" w:color="auto" w:fill="FFFFFF"/>
              <w:suppressAutoHyphens/>
              <w:jc w:val="both"/>
              <w:outlineLvl w:val="1"/>
              <w:rPr>
                <w:bCs/>
                <w:iCs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 xml:space="preserve">- </w:t>
            </w:r>
            <w:proofErr w:type="spellStart"/>
            <w:r>
              <w:rPr>
                <w:rFonts w:cs="Arial"/>
                <w:bCs/>
                <w:iCs/>
                <w:lang w:eastAsia="ar-SA"/>
              </w:rPr>
              <w:t>антиопрокидывающими</w:t>
            </w:r>
            <w:proofErr w:type="spellEnd"/>
            <w:r>
              <w:rPr>
                <w:rFonts w:cs="Arial"/>
                <w:bCs/>
                <w:iCs/>
                <w:lang w:eastAsia="ar-SA"/>
              </w:rPr>
              <w:t xml:space="preserve"> устройствами;</w:t>
            </w:r>
          </w:p>
          <w:p w:rsidR="002A365D" w:rsidRDefault="002A365D">
            <w:pPr>
              <w:shd w:val="clear" w:color="auto" w:fill="FFFFFF"/>
              <w:suppressAutoHyphens/>
              <w:jc w:val="both"/>
              <w:outlineLvl w:val="1"/>
              <w:rPr>
                <w:rFonts w:cs="Arial"/>
                <w:bCs/>
                <w:iCs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>- сиденьем с ремнем безопасности, для фиксации туловища;</w:t>
            </w:r>
          </w:p>
          <w:p w:rsidR="002A365D" w:rsidRDefault="002A365D">
            <w:pPr>
              <w:jc w:val="both"/>
            </w:pPr>
            <w:r>
              <w:t xml:space="preserve">- регулируемой по углу наклона спинкой не менее 40°; </w:t>
            </w:r>
          </w:p>
          <w:p w:rsidR="002A365D" w:rsidRDefault="002A365D">
            <w:pPr>
              <w:shd w:val="clear" w:color="auto" w:fill="FFFFFF"/>
              <w:suppressAutoHyphens/>
              <w:outlineLvl w:val="1"/>
              <w:rPr>
                <w:rFonts w:cs="Arial"/>
                <w:bCs/>
                <w:iCs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>- съемными, регулируемыми по ширине не менее 70 мм и по высоте не менее 45 мм в 4-х положениях, подлокотниками;</w:t>
            </w:r>
          </w:p>
          <w:p w:rsidR="002A365D" w:rsidRDefault="002A365D">
            <w:pPr>
              <w:rPr>
                <w:lang w:eastAsia="ar-SA"/>
              </w:rPr>
            </w:pPr>
            <w:r>
              <w:rPr>
                <w:lang w:eastAsia="ar-SA"/>
              </w:rPr>
              <w:t>- регулируемыми по горизонтали в бок не менее 35 мм в 3-х положениях и вперед не менее 15 мм в 2-х положениях накладками подлокотников из вспененного полиуретана;</w:t>
            </w:r>
          </w:p>
          <w:p w:rsidR="002A365D" w:rsidRDefault="002A365D">
            <w:pPr>
              <w:jc w:val="both"/>
              <w:rPr>
                <w:lang w:eastAsia="ar-SA"/>
              </w:rPr>
            </w:pPr>
            <w:r>
              <w:t xml:space="preserve">- быстросъемными, откидными, регулируемыми по высоте подножками; </w:t>
            </w:r>
          </w:p>
          <w:p w:rsidR="002A365D" w:rsidRDefault="002A365D">
            <w:pPr>
              <w:shd w:val="clear" w:color="auto" w:fill="FFFFFF"/>
              <w:suppressAutoHyphens/>
              <w:jc w:val="both"/>
              <w:outlineLvl w:val="1"/>
              <w:rPr>
                <w:rFonts w:cs="Arial"/>
                <w:bCs/>
                <w:iCs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>- пультом управления с возможностью установки на правую или левую стороны коляски, в зависимости от особенностей управления пользователя;</w:t>
            </w:r>
          </w:p>
          <w:p w:rsidR="002A365D" w:rsidRDefault="002A365D">
            <w:pPr>
              <w:shd w:val="clear" w:color="auto" w:fill="FFFFFF"/>
              <w:suppressAutoHyphens/>
              <w:jc w:val="both"/>
              <w:outlineLvl w:val="1"/>
              <w:rPr>
                <w:rFonts w:cs="Arial"/>
                <w:bCs/>
                <w:iCs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>- колесами с цельнолитыми или пневматическими шинами.</w:t>
            </w:r>
          </w:p>
          <w:p w:rsidR="002A365D" w:rsidRDefault="002A365D">
            <w:pPr>
              <w:widowControl w:val="0"/>
              <w:jc w:val="both"/>
            </w:pPr>
            <w:r>
              <w:t>Ширина сидения, регулируемая с помощью переустановки подлокотников. Должно быть не менее 3-х типоразмеров колясок: не менее 405 мм не более 505 мм (</w:t>
            </w:r>
            <w:r>
              <w:rPr>
                <w:i/>
              </w:rPr>
              <w:t>указать конкретное значение для каждого типоразмера)</w:t>
            </w:r>
            <w:r>
              <w:t xml:space="preserve"> </w:t>
            </w:r>
            <w:r>
              <w:rPr>
                <w:lang w:eastAsia="ar-SA"/>
              </w:rPr>
              <w:t>(по заявке Заказчика в зависимости от антропометрических особенностей инвалида)</w:t>
            </w:r>
            <w:r>
              <w:t>.</w:t>
            </w:r>
          </w:p>
          <w:p w:rsidR="002A365D" w:rsidRDefault="002A365D">
            <w:pPr>
              <w:shd w:val="clear" w:color="auto" w:fill="FFFFFF"/>
              <w:suppressAutoHyphens/>
              <w:jc w:val="both"/>
              <w:outlineLvl w:val="1"/>
              <w:rPr>
                <w:rFonts w:cs="Arial"/>
                <w:bCs/>
                <w:iCs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>Масса – не более 64 кг.</w:t>
            </w:r>
          </w:p>
          <w:p w:rsidR="002A365D" w:rsidRDefault="002A365D">
            <w:pPr>
              <w:shd w:val="clear" w:color="auto" w:fill="FFFFFF"/>
              <w:suppressAutoHyphens/>
              <w:jc w:val="both"/>
              <w:outlineLvl w:val="1"/>
              <w:rPr>
                <w:rFonts w:cs="Arial"/>
                <w:bCs/>
                <w:iCs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>Грузоподъемность – не менее 125 кг.</w:t>
            </w:r>
          </w:p>
          <w:p w:rsidR="002A365D" w:rsidRDefault="002A365D">
            <w:pPr>
              <w:shd w:val="clear" w:color="auto" w:fill="FFFFFF"/>
              <w:suppressAutoHyphens/>
              <w:jc w:val="both"/>
              <w:outlineLvl w:val="1"/>
              <w:rPr>
                <w:rFonts w:cs="Arial"/>
                <w:bCs/>
                <w:iCs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>Максимальная скорость – не менее 7 км/ч.</w:t>
            </w:r>
          </w:p>
          <w:p w:rsidR="002A365D" w:rsidRDefault="002A365D">
            <w:pPr>
              <w:shd w:val="clear" w:color="auto" w:fill="FFFFFF"/>
              <w:suppressAutoHyphens/>
              <w:jc w:val="both"/>
              <w:outlineLvl w:val="1"/>
              <w:rPr>
                <w:rFonts w:cs="Arial"/>
                <w:bCs/>
                <w:iCs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>Запас хода – не менее 25 км.</w:t>
            </w:r>
          </w:p>
          <w:p w:rsidR="002A365D" w:rsidRDefault="002A365D">
            <w:pPr>
              <w:jc w:val="both"/>
            </w:pPr>
            <w:r>
              <w:lastRenderedPageBreak/>
              <w:t>Емкость аккумуляторов – не менее 36Ah*2 шт.</w:t>
            </w:r>
          </w:p>
          <w:p w:rsidR="002A365D" w:rsidRDefault="002A365D">
            <w:pPr>
              <w:shd w:val="clear" w:color="auto" w:fill="FFFFFF"/>
              <w:suppressAutoHyphens/>
              <w:jc w:val="both"/>
              <w:outlineLvl w:val="1"/>
              <w:rPr>
                <w:rFonts w:cs="Arial"/>
                <w:b/>
                <w:bCs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 xml:space="preserve">Мощность электродвигателей – не менее 450Вт*2 шт.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5D" w:rsidRDefault="002A3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</w:tr>
      <w:tr w:rsidR="002A365D" w:rsidTr="002A36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5D" w:rsidRDefault="002A365D" w:rsidP="00622550">
            <w:pPr>
              <w:rPr>
                <w:color w:val="000000"/>
                <w:sz w:val="22"/>
                <w:szCs w:val="22"/>
              </w:rPr>
            </w:pPr>
            <w:bookmarkStart w:id="0" w:name="_GoBack"/>
            <w:r>
              <w:rPr>
                <w:color w:val="000000"/>
              </w:rPr>
              <w:lastRenderedPageBreak/>
              <w:t>7-04-02. Кресло-коляска с дополнительной фиксацией (поддержкой) головы и тела, в том числе для больных ДЦП, с электроприводом (для инвалидов и детей-инвалидов)</w:t>
            </w:r>
            <w:bookmarkEnd w:id="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5D" w:rsidRDefault="002A365D">
            <w:pPr>
              <w:shd w:val="clear" w:color="auto" w:fill="FFFFFF"/>
              <w:suppressAutoHyphens/>
              <w:snapToGrid w:val="0"/>
              <w:jc w:val="both"/>
              <w:outlineLvl w:val="1"/>
              <w:rPr>
                <w:rFonts w:cs="Arial"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 xml:space="preserve">Кресло-коляска для  людей с ограниченными возможностями передвижения  приводимое в движение при помощи электропривода и с помощью сопровождающего лица пользователя (при отключенном электроприводе), </w:t>
            </w:r>
            <w:proofErr w:type="gramStart"/>
            <w:r>
              <w:rPr>
                <w:rFonts w:cs="Arial"/>
                <w:bCs/>
                <w:iCs/>
                <w:lang w:eastAsia="ar-SA"/>
              </w:rPr>
              <w:t>предназначена</w:t>
            </w:r>
            <w:proofErr w:type="gramEnd"/>
            <w:r>
              <w:rPr>
                <w:rFonts w:cs="Arial"/>
                <w:bCs/>
                <w:iCs/>
                <w:lang w:eastAsia="ar-SA"/>
              </w:rPr>
              <w:t xml:space="preserve"> для передвижения внутри помещений и по дорогам с твердым покрытием.    </w:t>
            </w:r>
          </w:p>
          <w:p w:rsidR="002A365D" w:rsidRDefault="002A365D">
            <w:pPr>
              <w:shd w:val="clear" w:color="auto" w:fill="FFFFFF"/>
              <w:suppressAutoHyphens/>
              <w:jc w:val="both"/>
              <w:outlineLvl w:val="1"/>
              <w:rPr>
                <w:rFonts w:cs="Arial"/>
                <w:bCs/>
                <w:iCs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 xml:space="preserve"> Конструкция кресла-коляски должна обеспечивать  комфортное положение </w:t>
            </w:r>
            <w:proofErr w:type="gramStart"/>
            <w:r>
              <w:rPr>
                <w:rFonts w:cs="Arial"/>
                <w:bCs/>
                <w:iCs/>
                <w:lang w:eastAsia="ar-SA"/>
              </w:rPr>
              <w:t>пользователя</w:t>
            </w:r>
            <w:proofErr w:type="gramEnd"/>
            <w:r>
              <w:rPr>
                <w:rFonts w:cs="Arial"/>
                <w:bCs/>
                <w:iCs/>
                <w:lang w:eastAsia="ar-SA"/>
              </w:rPr>
              <w:t xml:space="preserve"> как при движении так и в положении остановки.</w:t>
            </w:r>
          </w:p>
          <w:p w:rsidR="002A365D" w:rsidRDefault="002A365D">
            <w:r>
              <w:t>Рама коляски должна быть изготовлена из стального сплава и иметь антикоррозийное покрытие.</w:t>
            </w:r>
          </w:p>
          <w:p w:rsidR="002A365D" w:rsidRDefault="002A365D">
            <w:pPr>
              <w:shd w:val="clear" w:color="auto" w:fill="FFFFFF"/>
              <w:suppressAutoHyphens/>
              <w:jc w:val="both"/>
              <w:outlineLvl w:val="1"/>
              <w:rPr>
                <w:rFonts w:cs="Arial"/>
                <w:bCs/>
                <w:iCs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>Кресло-коляска должна быть оснащена:</w:t>
            </w:r>
          </w:p>
          <w:p w:rsidR="002A365D" w:rsidRDefault="002A365D">
            <w:pPr>
              <w:shd w:val="clear" w:color="auto" w:fill="FFFFFF"/>
              <w:suppressAutoHyphens/>
              <w:jc w:val="both"/>
              <w:outlineLvl w:val="1"/>
              <w:rPr>
                <w:rFonts w:cs="Arial"/>
                <w:bCs/>
                <w:iCs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 xml:space="preserve">-подголовником с боковыми поддержками </w:t>
            </w:r>
            <w:proofErr w:type="gramStart"/>
            <w:r>
              <w:rPr>
                <w:rFonts w:cs="Arial"/>
                <w:bCs/>
                <w:iCs/>
                <w:lang w:eastAsia="ar-SA"/>
              </w:rPr>
              <w:t>регулируемые</w:t>
            </w:r>
            <w:proofErr w:type="gramEnd"/>
            <w:r>
              <w:rPr>
                <w:rFonts w:cs="Arial"/>
                <w:bCs/>
                <w:iCs/>
                <w:lang w:eastAsia="ar-SA"/>
              </w:rPr>
              <w:t xml:space="preserve"> по высоте и положению;</w:t>
            </w:r>
          </w:p>
          <w:p w:rsidR="002A365D" w:rsidRDefault="002A365D">
            <w:pPr>
              <w:shd w:val="clear" w:color="auto" w:fill="FFFFFF"/>
              <w:suppressAutoHyphens/>
              <w:jc w:val="both"/>
              <w:outlineLvl w:val="1"/>
              <w:rPr>
                <w:rFonts w:cs="Arial"/>
                <w:bCs/>
                <w:iCs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 xml:space="preserve">- боковыми упорами для </w:t>
            </w:r>
            <w:proofErr w:type="gramStart"/>
            <w:r>
              <w:rPr>
                <w:rFonts w:cs="Arial"/>
                <w:bCs/>
                <w:iCs/>
                <w:lang w:eastAsia="ar-SA"/>
              </w:rPr>
              <w:t>тела</w:t>
            </w:r>
            <w:proofErr w:type="gramEnd"/>
            <w:r>
              <w:rPr>
                <w:rFonts w:cs="Arial"/>
                <w:bCs/>
                <w:iCs/>
                <w:lang w:eastAsia="ar-SA"/>
              </w:rPr>
              <w:t xml:space="preserve"> регулируемые по высоте и углу наклона;</w:t>
            </w:r>
          </w:p>
          <w:p w:rsidR="002A365D" w:rsidRDefault="002A365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proofErr w:type="spellStart"/>
            <w:r>
              <w:rPr>
                <w:lang w:eastAsia="ar-SA"/>
              </w:rPr>
              <w:t>противопролежневой</w:t>
            </w:r>
            <w:proofErr w:type="spellEnd"/>
            <w:r>
              <w:rPr>
                <w:lang w:eastAsia="ar-SA"/>
              </w:rPr>
              <w:t xml:space="preserve"> подушкой; </w:t>
            </w:r>
          </w:p>
          <w:p w:rsidR="002A365D" w:rsidRDefault="002A365D">
            <w:pPr>
              <w:shd w:val="clear" w:color="auto" w:fill="FFFFFF"/>
              <w:suppressAutoHyphens/>
              <w:jc w:val="both"/>
              <w:outlineLvl w:val="1"/>
              <w:rPr>
                <w:bCs/>
                <w:iCs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 xml:space="preserve">- </w:t>
            </w:r>
            <w:proofErr w:type="spellStart"/>
            <w:r>
              <w:rPr>
                <w:rFonts w:cs="Arial"/>
                <w:bCs/>
                <w:iCs/>
                <w:lang w:eastAsia="ar-SA"/>
              </w:rPr>
              <w:t>антиопрокидывающими</w:t>
            </w:r>
            <w:proofErr w:type="spellEnd"/>
            <w:r>
              <w:rPr>
                <w:rFonts w:cs="Arial"/>
                <w:bCs/>
                <w:iCs/>
                <w:lang w:eastAsia="ar-SA"/>
              </w:rPr>
              <w:t xml:space="preserve"> устройствами;</w:t>
            </w:r>
          </w:p>
          <w:p w:rsidR="002A365D" w:rsidRDefault="002A365D">
            <w:pPr>
              <w:shd w:val="clear" w:color="auto" w:fill="FFFFFF"/>
              <w:suppressAutoHyphens/>
              <w:jc w:val="both"/>
              <w:outlineLvl w:val="1"/>
              <w:rPr>
                <w:rFonts w:cs="Arial"/>
                <w:bCs/>
                <w:iCs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>- сиденьем с ремнем безопасности, для фиксации туловища;</w:t>
            </w:r>
          </w:p>
          <w:p w:rsidR="002A365D" w:rsidRDefault="002A365D">
            <w:pPr>
              <w:jc w:val="both"/>
            </w:pPr>
            <w:r>
              <w:t xml:space="preserve">- регулируемой по углу наклона спинкой не менее 40°; </w:t>
            </w:r>
          </w:p>
          <w:p w:rsidR="002A365D" w:rsidRDefault="002A365D">
            <w:pPr>
              <w:shd w:val="clear" w:color="auto" w:fill="FFFFFF"/>
              <w:suppressAutoHyphens/>
              <w:outlineLvl w:val="1"/>
              <w:rPr>
                <w:rFonts w:cs="Arial"/>
                <w:bCs/>
                <w:iCs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>- съемными, регулируемыми по ширине не менее 70 мм и по высоте не менее 45 мм в 4-х положениях, подлокотниками;</w:t>
            </w:r>
          </w:p>
          <w:p w:rsidR="002A365D" w:rsidRDefault="002A365D">
            <w:pPr>
              <w:rPr>
                <w:lang w:eastAsia="ar-SA"/>
              </w:rPr>
            </w:pPr>
            <w:r>
              <w:rPr>
                <w:lang w:eastAsia="ar-SA"/>
              </w:rPr>
              <w:t>- регулируемыми по горизонтали в бок не менее 35 мм в 3-х положениях и вперед не менее 15 мм в 2-х положениях накладками подлокотников из вспененного полиуретана;</w:t>
            </w:r>
          </w:p>
          <w:p w:rsidR="002A365D" w:rsidRPr="002A365D" w:rsidRDefault="002A365D">
            <w:pPr>
              <w:jc w:val="both"/>
              <w:rPr>
                <w:lang w:eastAsia="ar-SA"/>
              </w:rPr>
            </w:pPr>
            <w:r>
              <w:t xml:space="preserve">-подножками быстросъемными, откидными, регулируемыми по высоте, оснащёнными </w:t>
            </w:r>
            <w:proofErr w:type="gramStart"/>
            <w:r>
              <w:t>упорами</w:t>
            </w:r>
            <w:proofErr w:type="gramEnd"/>
            <w:r>
              <w:t xml:space="preserve"> под икроножные мышцы регулируемыми по длине и углу наклона и опорами для стоп; </w:t>
            </w:r>
          </w:p>
          <w:p w:rsidR="002A365D" w:rsidRDefault="002A365D">
            <w:pPr>
              <w:shd w:val="clear" w:color="auto" w:fill="FFFFFF"/>
              <w:suppressAutoHyphens/>
              <w:jc w:val="both"/>
              <w:outlineLvl w:val="1"/>
              <w:rPr>
                <w:rFonts w:cs="Arial"/>
                <w:bCs/>
                <w:iCs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>- пультом управления с возможностью установки на правую или левую стороны коляски, в зависимости от особенностей управления пользователя;</w:t>
            </w:r>
          </w:p>
          <w:p w:rsidR="002A365D" w:rsidRDefault="002A365D">
            <w:pPr>
              <w:shd w:val="clear" w:color="auto" w:fill="FFFFFF"/>
              <w:suppressAutoHyphens/>
              <w:jc w:val="both"/>
              <w:outlineLvl w:val="1"/>
              <w:rPr>
                <w:rFonts w:cs="Arial"/>
                <w:bCs/>
                <w:iCs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>- колесами с цельнолитыми или пневматическими шинами.</w:t>
            </w:r>
          </w:p>
          <w:p w:rsidR="002A365D" w:rsidRDefault="002A365D">
            <w:pPr>
              <w:widowControl w:val="0"/>
              <w:jc w:val="both"/>
            </w:pPr>
            <w:r>
              <w:t>Ширина сидения, регулируемая с помощью переустановки подлокотников. Должно быть не менее 3-х типоразмеров колясок: не менее 405 мм не более 505 мм (</w:t>
            </w:r>
            <w:r>
              <w:rPr>
                <w:i/>
              </w:rPr>
              <w:t>указать конкретное значение для каждого типоразмера)</w:t>
            </w:r>
            <w:r>
              <w:t xml:space="preserve"> </w:t>
            </w:r>
            <w:r>
              <w:rPr>
                <w:lang w:eastAsia="ar-SA"/>
              </w:rPr>
              <w:t>(по заявке Заказчика в зависимости от антропометрических особенностей инвалида)</w:t>
            </w:r>
            <w:r>
              <w:t>.</w:t>
            </w:r>
          </w:p>
          <w:p w:rsidR="002A365D" w:rsidRDefault="002A365D">
            <w:pPr>
              <w:shd w:val="clear" w:color="auto" w:fill="FFFFFF"/>
              <w:suppressAutoHyphens/>
              <w:jc w:val="both"/>
              <w:outlineLvl w:val="1"/>
              <w:rPr>
                <w:rFonts w:cs="Arial"/>
                <w:bCs/>
                <w:iCs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>Масса – не более 64 кг.</w:t>
            </w:r>
          </w:p>
          <w:p w:rsidR="002A365D" w:rsidRDefault="002A365D">
            <w:pPr>
              <w:shd w:val="clear" w:color="auto" w:fill="FFFFFF"/>
              <w:suppressAutoHyphens/>
              <w:jc w:val="both"/>
              <w:outlineLvl w:val="1"/>
              <w:rPr>
                <w:rFonts w:cs="Arial"/>
                <w:bCs/>
                <w:iCs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>Грузоподъемность – не менее 125 кг.</w:t>
            </w:r>
          </w:p>
          <w:p w:rsidR="002A365D" w:rsidRDefault="002A365D">
            <w:pPr>
              <w:shd w:val="clear" w:color="auto" w:fill="FFFFFF"/>
              <w:suppressAutoHyphens/>
              <w:jc w:val="both"/>
              <w:outlineLvl w:val="1"/>
              <w:rPr>
                <w:rFonts w:cs="Arial"/>
                <w:bCs/>
                <w:iCs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>Максимальная скорость – не менее 7 км/ч.</w:t>
            </w:r>
          </w:p>
          <w:p w:rsidR="002A365D" w:rsidRDefault="002A365D">
            <w:pPr>
              <w:shd w:val="clear" w:color="auto" w:fill="FFFFFF"/>
              <w:suppressAutoHyphens/>
              <w:jc w:val="both"/>
              <w:outlineLvl w:val="1"/>
              <w:rPr>
                <w:rFonts w:cs="Arial"/>
                <w:bCs/>
                <w:iCs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>Запас хода – не менее 25 км.</w:t>
            </w:r>
          </w:p>
          <w:p w:rsidR="002A365D" w:rsidRDefault="002A365D">
            <w:pPr>
              <w:jc w:val="both"/>
            </w:pPr>
            <w:r>
              <w:t>Емкость аккумуляторов – не менее 36Ah*2 шт.</w:t>
            </w:r>
          </w:p>
          <w:p w:rsidR="002A365D" w:rsidRDefault="002A365D">
            <w:pPr>
              <w:keepNext/>
              <w:tabs>
                <w:tab w:val="num" w:pos="432"/>
              </w:tabs>
              <w:suppressAutoHyphens/>
              <w:jc w:val="both"/>
              <w:outlineLvl w:val="0"/>
              <w:rPr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iCs/>
                <w:lang w:eastAsia="ar-SA"/>
              </w:rPr>
              <w:t>Мощность электродвигателей – не менее 450Вт*2 шт.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5D" w:rsidRDefault="002A3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</w:tr>
      <w:tr w:rsidR="002A365D" w:rsidTr="002A36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5D" w:rsidRDefault="002A36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5D" w:rsidRDefault="002A365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5D" w:rsidRDefault="002A36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19</w:t>
            </w:r>
          </w:p>
        </w:tc>
      </w:tr>
    </w:tbl>
    <w:p w:rsidR="00505235" w:rsidRDefault="00505235" w:rsidP="00CC1FD3">
      <w:pPr>
        <w:ind w:firstLine="709"/>
        <w:jc w:val="both"/>
        <w:rPr>
          <w:bCs/>
        </w:rPr>
      </w:pPr>
    </w:p>
    <w:p w:rsidR="00736BC3" w:rsidRPr="00591306" w:rsidRDefault="00591306" w:rsidP="00591306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591306">
        <w:rPr>
          <w:bCs/>
        </w:rPr>
        <w:tab/>
      </w:r>
      <w:proofErr w:type="gramStart"/>
      <w:r w:rsidRPr="00591306">
        <w:t xml:space="preserve">Для выполнения функций по обеспечению инвалидов креслами-колясками </w:t>
      </w:r>
      <w:r>
        <w:t>с электроприводом</w:t>
      </w:r>
      <w:r w:rsidRPr="00591306">
        <w:t xml:space="preserve"> в части описания функциональных и технических характеристик, заказчик руководствовался рекомендациями индивидуальных программам реабилитации </w:t>
      </w:r>
      <w:r w:rsidRPr="00591306">
        <w:lastRenderedPageBreak/>
        <w:t xml:space="preserve">или </w:t>
      </w:r>
      <w:proofErr w:type="spellStart"/>
      <w:r w:rsidRPr="00591306">
        <w:t>абилитации</w:t>
      </w:r>
      <w:proofErr w:type="spellEnd"/>
      <w:r w:rsidRPr="00591306">
        <w:t xml:space="preserve"> инвалида, разработанными </w:t>
      </w:r>
      <w:r w:rsidRPr="00591306">
        <w:rPr>
          <w:szCs w:val="28"/>
          <w:lang w:eastAsia="en-US"/>
        </w:rPr>
        <w:t xml:space="preserve">федеральными учреждениями медико-социальной экспертизы, с учетом </w:t>
      </w:r>
      <w:r w:rsidRPr="00591306">
        <w:t>антропометрических и социально бытовых особенностей инвалидов,</w:t>
      </w:r>
      <w:r w:rsidRPr="00591306">
        <w:rPr>
          <w:szCs w:val="26"/>
        </w:rPr>
        <w:t xml:space="preserve"> </w:t>
      </w:r>
      <w:r w:rsidRPr="00591306">
        <w:rPr>
          <w:szCs w:val="28"/>
          <w:lang w:eastAsia="en-US"/>
        </w:rPr>
        <w:t>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  <w:proofErr w:type="gramEnd"/>
    </w:p>
    <w:p w:rsidR="000C2ABB" w:rsidRDefault="000C2ABB" w:rsidP="000C2ABB">
      <w:pPr>
        <w:widowControl w:val="0"/>
        <w:ind w:firstLine="709"/>
        <w:jc w:val="both"/>
        <w:rPr>
          <w:color w:val="000000"/>
        </w:rPr>
      </w:pPr>
      <w:r w:rsidRPr="00E8750E">
        <w:rPr>
          <w:color w:val="000000"/>
        </w:rPr>
        <w:t xml:space="preserve">Кресла-коляски </w:t>
      </w:r>
      <w:r w:rsidRPr="00E8750E">
        <w:t>с электроприводом</w:t>
      </w:r>
      <w:r w:rsidRPr="00E8750E">
        <w:rPr>
          <w:color w:val="000000"/>
        </w:rPr>
        <w:t xml:space="preserve"> должны обеспечивать удобное размещение в ней пользователя и свободу движений последнего при перемещениях. Конструкция кресла-коляски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</w:t>
      </w:r>
    </w:p>
    <w:p w:rsidR="000C2ABB" w:rsidRPr="00BE2B8D" w:rsidRDefault="000C2ABB" w:rsidP="000C2ABB">
      <w:pPr>
        <w:widowControl w:val="0"/>
        <w:ind w:firstLine="709"/>
        <w:jc w:val="both"/>
      </w:pPr>
      <w:r w:rsidRPr="00BE2B8D">
        <w:t xml:space="preserve">Кресло-коляска должна соответствовать требованиям ГОСТ </w:t>
      </w:r>
      <w:proofErr w:type="gramStart"/>
      <w:r w:rsidRPr="00BE2B8D">
        <w:t>Р</w:t>
      </w:r>
      <w:proofErr w:type="gramEnd"/>
      <w:r w:rsidRPr="00BE2B8D">
        <w:t xml:space="preserve"> 51083-2015 «Кресла-коляски. Общие технические условия».</w:t>
      </w:r>
    </w:p>
    <w:p w:rsidR="000C2ABB" w:rsidRPr="00BE2B8D" w:rsidRDefault="000C2ABB" w:rsidP="000C2ABB">
      <w:pPr>
        <w:ind w:firstLine="709"/>
        <w:jc w:val="both"/>
      </w:pPr>
      <w:r w:rsidRPr="00BE2B8D">
        <w:t xml:space="preserve">Кресло-коляска должна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разделом 4 ГОСТ </w:t>
      </w:r>
      <w:proofErr w:type="gramStart"/>
      <w:r w:rsidRPr="00BE2B8D">
        <w:t>Р</w:t>
      </w:r>
      <w:proofErr w:type="gramEnd"/>
      <w:r w:rsidRPr="00BE2B8D">
        <w:t xml:space="preserve"> 50444-92 «Приборы, аппараты и оборудование медицинские. Общие технические условия». </w:t>
      </w:r>
    </w:p>
    <w:p w:rsidR="000C2ABB" w:rsidRPr="00BE2B8D" w:rsidRDefault="000C2ABB" w:rsidP="000C2ABB">
      <w:pPr>
        <w:widowControl w:val="0"/>
        <w:ind w:firstLine="709"/>
        <w:jc w:val="both"/>
      </w:pPr>
      <w:r w:rsidRPr="00BE2B8D">
        <w:t xml:space="preserve">В соответствии с разделом 3 п.3.4 ГОСТ </w:t>
      </w:r>
      <w:proofErr w:type="gramStart"/>
      <w:r w:rsidRPr="00BE2B8D">
        <w:t>Р</w:t>
      </w:r>
      <w:proofErr w:type="gramEnd"/>
      <w:r w:rsidRPr="00BE2B8D">
        <w:t xml:space="preserve"> 50444-92 металлические изделия должны быть изготовлены из коррозионностойких материалов или защищены от коррозии защитными или защитно-декоративными покрытиями. </w:t>
      </w:r>
    </w:p>
    <w:p w:rsidR="000C2ABB" w:rsidRPr="00BE2B8D" w:rsidRDefault="000C2ABB" w:rsidP="000C2ABB">
      <w:pPr>
        <w:widowControl w:val="0"/>
        <w:ind w:firstLine="709"/>
        <w:jc w:val="both"/>
      </w:pPr>
      <w:r w:rsidRPr="00BE2B8D">
        <w:rPr>
          <w:color w:val="000000"/>
          <w:shd w:val="clear" w:color="auto" w:fill="FFFFFF"/>
        </w:rPr>
        <w:t xml:space="preserve">Кресла-коляски </w:t>
      </w:r>
      <w:r w:rsidRPr="00BE2B8D">
        <w:t>должны быть оборудованы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 в соответствии с ГОСТ Р 51083-2015 «Кресла-коляски. Общие технические условия».</w:t>
      </w:r>
    </w:p>
    <w:p w:rsidR="000C2ABB" w:rsidRPr="00BE2B8D" w:rsidRDefault="000C2ABB" w:rsidP="000C2ABB">
      <w:pPr>
        <w:ind w:firstLine="709"/>
        <w:jc w:val="both"/>
      </w:pPr>
      <w:r w:rsidRPr="00BE2B8D">
        <w:rPr>
          <w:bCs/>
          <w:color w:val="000000"/>
        </w:rPr>
        <w:t xml:space="preserve">В отношении пожарной безопасности элементы кресел-колясок должны быть стойкими к возгоранию </w:t>
      </w:r>
      <w:r w:rsidRPr="00BE2B8D">
        <w:t xml:space="preserve">ГОСТ </w:t>
      </w:r>
      <w:proofErr w:type="gramStart"/>
      <w:r w:rsidRPr="00BE2B8D">
        <w:t>Р</w:t>
      </w:r>
      <w:proofErr w:type="gramEnd"/>
      <w:r w:rsidRPr="00BE2B8D">
        <w:t xml:space="preserve"> ИСО 7176-16-2015 </w:t>
      </w:r>
      <w:r w:rsidRPr="00BE2B8D">
        <w:rPr>
          <w:bCs/>
          <w:color w:val="000000"/>
        </w:rPr>
        <w:t>«Кресла-коляски. Часть 16. Стойкость к возгоранию устройств поддержания положения тела».</w:t>
      </w:r>
    </w:p>
    <w:p w:rsidR="000C2ABB" w:rsidRPr="00BE2B8D" w:rsidRDefault="000C2ABB" w:rsidP="000C2ABB">
      <w:pPr>
        <w:tabs>
          <w:tab w:val="left" w:pos="708"/>
        </w:tabs>
        <w:ind w:firstLine="709"/>
        <w:jc w:val="both"/>
      </w:pPr>
      <w:r w:rsidRPr="00BE2B8D">
        <w:t>Гарантийный с</w:t>
      </w:r>
      <w:r>
        <w:t>рок эксплуатации не менее 24</w:t>
      </w:r>
      <w:r w:rsidRPr="00BE2B8D">
        <w:t xml:space="preserve"> месяцев с момента подписания Акта сдачи - приемки Товара Получателем. Срок службы Товара должен составлять не менее срока пользования, установленного </w:t>
      </w:r>
      <w:r w:rsidR="008323C8" w:rsidRPr="00D341D6">
        <w:t>приказом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="008323C8">
        <w:t>.</w:t>
      </w:r>
    </w:p>
    <w:p w:rsidR="000C2ABB" w:rsidRPr="00BE2B8D" w:rsidRDefault="000C2ABB" w:rsidP="000C2ABB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BE2B8D">
        <w:rPr>
          <w:bCs/>
          <w:color w:val="000000"/>
        </w:rPr>
        <w:t xml:space="preserve">Гарантийный срок эксплуатации </w:t>
      </w:r>
      <w:proofErr w:type="gramStart"/>
      <w:r w:rsidRPr="00BE2B8D">
        <w:rPr>
          <w:bCs/>
          <w:color w:val="000000"/>
        </w:rPr>
        <w:t>кресло-коляски</w:t>
      </w:r>
      <w:proofErr w:type="gramEnd"/>
      <w:r w:rsidRPr="00BE2B8D">
        <w:rPr>
          <w:bCs/>
          <w:color w:val="000000"/>
        </w:rPr>
        <w:t xml:space="preserve"> не распространяется на случаи нарушения Получателем изделия условий и требований к эксплуатации изделия.</w:t>
      </w:r>
    </w:p>
    <w:p w:rsidR="000C2ABB" w:rsidRPr="00BE2B8D" w:rsidRDefault="000C2ABB" w:rsidP="000C2ABB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proofErr w:type="gramStart"/>
      <w:r w:rsidRPr="00BE2B8D">
        <w:rPr>
          <w:bCs/>
          <w:color w:val="000000"/>
        </w:rPr>
        <w:t>При</w:t>
      </w:r>
      <w:proofErr w:type="gramEnd"/>
      <w:r w:rsidRPr="00BE2B8D">
        <w:rPr>
          <w:bCs/>
          <w:color w:val="000000"/>
        </w:rPr>
        <w:t xml:space="preserve"> передачи кресло-коляски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0C2ABB" w:rsidRPr="00BE2B8D" w:rsidRDefault="000C2ABB" w:rsidP="000C2ABB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BE2B8D">
        <w:rPr>
          <w:bCs/>
          <w:color w:val="000000"/>
        </w:rPr>
        <w:t xml:space="preserve">В течение гарантийного срока в случае обнаружения Получателем недостатка в </w:t>
      </w:r>
      <w:proofErr w:type="gramStart"/>
      <w:r w:rsidRPr="00BE2B8D">
        <w:rPr>
          <w:bCs/>
          <w:color w:val="000000"/>
        </w:rPr>
        <w:t>кресло-коляске</w:t>
      </w:r>
      <w:proofErr w:type="gramEnd"/>
      <w:r w:rsidRPr="00BE2B8D">
        <w:rPr>
          <w:bCs/>
          <w:color w:val="000000"/>
        </w:rPr>
        <w:t>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0C2ABB" w:rsidRPr="00BE2B8D" w:rsidRDefault="000C2ABB" w:rsidP="000C2ABB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BE2B8D">
        <w:rPr>
          <w:bCs/>
          <w:color w:val="000000"/>
        </w:rPr>
        <w:t xml:space="preserve">При этом срок безвозмездного устранения недостатков изделия (гарантийного ремонта) со дня обращения </w:t>
      </w:r>
      <w:r>
        <w:rPr>
          <w:bCs/>
          <w:color w:val="000000"/>
        </w:rPr>
        <w:t>Получателя не должен превышать 2</w:t>
      </w:r>
      <w:r w:rsidRPr="00BE2B8D">
        <w:rPr>
          <w:bCs/>
          <w:color w:val="000000"/>
        </w:rPr>
        <w:t>0 рабочих дней.</w:t>
      </w:r>
    </w:p>
    <w:p w:rsidR="000C2ABB" w:rsidRPr="00BE2B8D" w:rsidRDefault="000C2ABB" w:rsidP="000C2ABB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BE2B8D">
        <w:rPr>
          <w:bCs/>
          <w:color w:val="000000"/>
        </w:rPr>
        <w:t>В целях обеспечения возможности использования кресло-коляски в течение его срока службы должны осуществляться ремонт и техническое обслуживание изделия.</w:t>
      </w:r>
    </w:p>
    <w:p w:rsidR="00C234B7" w:rsidRPr="00BE2B8D" w:rsidRDefault="000C2ABB" w:rsidP="000C2ABB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BE2B8D">
        <w:rPr>
          <w:bCs/>
          <w:color w:val="000000"/>
        </w:rPr>
        <w:t>Наличие сертификата или деклараций о соответствии, выданных в установленном законодательством порядке (предоставляется в ходе исполнения Государственного контракта</w:t>
      </w:r>
      <w:r w:rsidR="00C234B7" w:rsidRPr="00BE2B8D">
        <w:rPr>
          <w:bCs/>
          <w:color w:val="000000"/>
        </w:rPr>
        <w:t>).</w:t>
      </w:r>
    </w:p>
    <w:p w:rsidR="00C234B7" w:rsidRPr="00BE2B8D" w:rsidRDefault="00C234B7" w:rsidP="00C234B7">
      <w:pPr>
        <w:tabs>
          <w:tab w:val="num" w:pos="0"/>
          <w:tab w:val="num" w:pos="180"/>
        </w:tabs>
        <w:ind w:firstLine="720"/>
        <w:jc w:val="center"/>
        <w:rPr>
          <w:b/>
          <w:bCs/>
          <w:color w:val="000000"/>
        </w:rPr>
      </w:pPr>
      <w:r w:rsidRPr="00BE2B8D">
        <w:rPr>
          <w:b/>
          <w:bCs/>
          <w:color w:val="000000"/>
        </w:rPr>
        <w:lastRenderedPageBreak/>
        <w:t>Требования к маркировке, комплектации, упаковке</w:t>
      </w:r>
    </w:p>
    <w:p w:rsidR="00C234B7" w:rsidRPr="00BE2B8D" w:rsidRDefault="00C234B7" w:rsidP="00C234B7">
      <w:pPr>
        <w:tabs>
          <w:tab w:val="num" w:pos="0"/>
          <w:tab w:val="num" w:pos="180"/>
        </w:tabs>
        <w:ind w:firstLine="709"/>
        <w:jc w:val="both"/>
        <w:rPr>
          <w:bCs/>
          <w:color w:val="000000"/>
        </w:rPr>
      </w:pPr>
      <w:r w:rsidRPr="00BE2B8D">
        <w:rPr>
          <w:bCs/>
          <w:color w:val="000000"/>
        </w:rPr>
        <w:t>На каждой кресле-коляске должна быть маркировка</w:t>
      </w:r>
      <w:r>
        <w:rPr>
          <w:bCs/>
          <w:color w:val="000000"/>
        </w:rPr>
        <w:t xml:space="preserve">, выполнена по ГОСТ </w:t>
      </w:r>
      <w:proofErr w:type="gramStart"/>
      <w:r>
        <w:rPr>
          <w:bCs/>
          <w:color w:val="000000"/>
        </w:rPr>
        <w:t>Р</w:t>
      </w:r>
      <w:proofErr w:type="gramEnd"/>
      <w:r>
        <w:rPr>
          <w:bCs/>
          <w:color w:val="000000"/>
        </w:rPr>
        <w:t xml:space="preserve"> ИСО 7176-15-2007 «</w:t>
      </w:r>
      <w:r>
        <w:t>Кресла-коляски. Часть 15. Требования к документации и маркировке для обеспечения доступности информации</w:t>
      </w:r>
      <w:r>
        <w:rPr>
          <w:bCs/>
          <w:color w:val="000000"/>
        </w:rPr>
        <w:t>»</w:t>
      </w:r>
      <w:r w:rsidRPr="00BE2B8D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</w:p>
    <w:p w:rsidR="00C234B7" w:rsidRPr="00BE2B8D" w:rsidRDefault="00C234B7" w:rsidP="00C234B7">
      <w:pPr>
        <w:tabs>
          <w:tab w:val="num" w:pos="0"/>
          <w:tab w:val="num" w:pos="180"/>
        </w:tabs>
        <w:ind w:firstLine="709"/>
        <w:jc w:val="both"/>
        <w:rPr>
          <w:bCs/>
          <w:color w:val="000000"/>
        </w:rPr>
      </w:pPr>
      <w:r w:rsidRPr="00BE2B8D">
        <w:rPr>
          <w:bCs/>
          <w:color w:val="000000"/>
        </w:rPr>
        <w:t>- товарный знак предприятия-изготовителя</w:t>
      </w:r>
    </w:p>
    <w:p w:rsidR="00C234B7" w:rsidRPr="00BE2B8D" w:rsidRDefault="00C234B7" w:rsidP="00C234B7">
      <w:pPr>
        <w:tabs>
          <w:tab w:val="num" w:pos="0"/>
          <w:tab w:val="num" w:pos="180"/>
        </w:tabs>
        <w:ind w:firstLine="709"/>
        <w:jc w:val="both"/>
        <w:rPr>
          <w:bCs/>
          <w:color w:val="000000"/>
        </w:rPr>
      </w:pPr>
      <w:r w:rsidRPr="00BE2B8D">
        <w:rPr>
          <w:bCs/>
          <w:color w:val="000000"/>
        </w:rPr>
        <w:t>- обозначение типа (модели) кресла-коляски</w:t>
      </w:r>
    </w:p>
    <w:p w:rsidR="00C234B7" w:rsidRPr="00BE2B8D" w:rsidRDefault="00C234B7" w:rsidP="00C234B7">
      <w:pPr>
        <w:tabs>
          <w:tab w:val="num" w:pos="0"/>
          <w:tab w:val="num" w:pos="180"/>
        </w:tabs>
        <w:ind w:firstLine="709"/>
        <w:jc w:val="both"/>
        <w:rPr>
          <w:bCs/>
          <w:color w:val="000000"/>
        </w:rPr>
      </w:pPr>
      <w:r w:rsidRPr="00BE2B8D">
        <w:rPr>
          <w:bCs/>
          <w:color w:val="000000"/>
        </w:rPr>
        <w:t>- дата изготовления (год, месяц)</w:t>
      </w:r>
    </w:p>
    <w:p w:rsidR="00C234B7" w:rsidRPr="00BE2B8D" w:rsidRDefault="00C234B7" w:rsidP="00C234B7">
      <w:pPr>
        <w:tabs>
          <w:tab w:val="num" w:pos="0"/>
          <w:tab w:val="num" w:pos="180"/>
        </w:tabs>
        <w:ind w:firstLine="709"/>
        <w:jc w:val="both"/>
        <w:rPr>
          <w:bCs/>
          <w:color w:val="000000"/>
        </w:rPr>
      </w:pPr>
      <w:r w:rsidRPr="00BE2B8D">
        <w:rPr>
          <w:bCs/>
          <w:color w:val="000000"/>
        </w:rPr>
        <w:t xml:space="preserve">- знак соответствия при сертификации в законодательно регулируемой сфере, если это определено системой сертификации </w:t>
      </w:r>
    </w:p>
    <w:p w:rsidR="00C234B7" w:rsidRPr="00BE2B8D" w:rsidRDefault="00C234B7" w:rsidP="00C234B7">
      <w:pPr>
        <w:tabs>
          <w:tab w:val="num" w:pos="0"/>
          <w:tab w:val="num" w:pos="180"/>
        </w:tabs>
        <w:ind w:firstLine="709"/>
        <w:jc w:val="both"/>
        <w:rPr>
          <w:bCs/>
          <w:color w:val="000000"/>
        </w:rPr>
      </w:pPr>
      <w:r w:rsidRPr="00BE2B8D">
        <w:rPr>
          <w:bCs/>
          <w:color w:val="000000"/>
        </w:rPr>
        <w:t>Упаковка кресло-коляски должна обеспечивать его защиту от воздействия механических и климатических факторов, загрязнения во время транспортирования, хранения и удобство выполнения погрузочно-разгрузочных работ.</w:t>
      </w:r>
    </w:p>
    <w:p w:rsidR="00C234B7" w:rsidRPr="00BE2B8D" w:rsidRDefault="00C234B7" w:rsidP="00C234B7">
      <w:pPr>
        <w:tabs>
          <w:tab w:val="num" w:pos="0"/>
          <w:tab w:val="num" w:pos="180"/>
        </w:tabs>
        <w:ind w:firstLine="709"/>
        <w:jc w:val="both"/>
        <w:rPr>
          <w:bCs/>
          <w:color w:val="000000"/>
        </w:rPr>
      </w:pPr>
      <w:r w:rsidRPr="00BE2B8D">
        <w:rPr>
          <w:bCs/>
          <w:color w:val="000000"/>
        </w:rPr>
        <w:t>Поставка осуществляется в упаковке, обеспечивающей сохранность Товара во время перевозки.</w:t>
      </w:r>
    </w:p>
    <w:p w:rsidR="007C0876" w:rsidRPr="00BE2B8D" w:rsidRDefault="007C0876" w:rsidP="007C0876">
      <w:pPr>
        <w:ind w:firstLine="709"/>
        <w:jc w:val="both"/>
        <w:rPr>
          <w:b/>
        </w:rPr>
      </w:pPr>
    </w:p>
    <w:sectPr w:rsidR="007C0876" w:rsidRPr="00BE2B8D" w:rsidSect="009C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1D"/>
    <w:rsid w:val="0003357C"/>
    <w:rsid w:val="000346AD"/>
    <w:rsid w:val="00075D9A"/>
    <w:rsid w:val="0008014A"/>
    <w:rsid w:val="000C1700"/>
    <w:rsid w:val="000C2ABB"/>
    <w:rsid w:val="001239E2"/>
    <w:rsid w:val="00132518"/>
    <w:rsid w:val="00143C45"/>
    <w:rsid w:val="0014690E"/>
    <w:rsid w:val="0016287D"/>
    <w:rsid w:val="001762F7"/>
    <w:rsid w:val="001C4CDE"/>
    <w:rsid w:val="001E6D5B"/>
    <w:rsid w:val="00242B2B"/>
    <w:rsid w:val="00253EA2"/>
    <w:rsid w:val="00256856"/>
    <w:rsid w:val="00275CC7"/>
    <w:rsid w:val="00276295"/>
    <w:rsid w:val="00287D79"/>
    <w:rsid w:val="00294021"/>
    <w:rsid w:val="002A365D"/>
    <w:rsid w:val="002A71FA"/>
    <w:rsid w:val="002D6625"/>
    <w:rsid w:val="002E1BB6"/>
    <w:rsid w:val="00347AAD"/>
    <w:rsid w:val="00361C38"/>
    <w:rsid w:val="00381A1A"/>
    <w:rsid w:val="00382555"/>
    <w:rsid w:val="003931AA"/>
    <w:rsid w:val="00400E3F"/>
    <w:rsid w:val="00414A42"/>
    <w:rsid w:val="00443AC1"/>
    <w:rsid w:val="004943DD"/>
    <w:rsid w:val="004A6B32"/>
    <w:rsid w:val="004B1D4C"/>
    <w:rsid w:val="004B64A5"/>
    <w:rsid w:val="004C7403"/>
    <w:rsid w:val="004C7AA4"/>
    <w:rsid w:val="00505235"/>
    <w:rsid w:val="00507B5F"/>
    <w:rsid w:val="0052781A"/>
    <w:rsid w:val="00555CC1"/>
    <w:rsid w:val="00563FD0"/>
    <w:rsid w:val="00570195"/>
    <w:rsid w:val="00591306"/>
    <w:rsid w:val="0059250E"/>
    <w:rsid w:val="00593C57"/>
    <w:rsid w:val="00594B69"/>
    <w:rsid w:val="005B1B18"/>
    <w:rsid w:val="005D4404"/>
    <w:rsid w:val="005F3EBF"/>
    <w:rsid w:val="00611538"/>
    <w:rsid w:val="00614DB7"/>
    <w:rsid w:val="00622550"/>
    <w:rsid w:val="00627CF1"/>
    <w:rsid w:val="00684FF9"/>
    <w:rsid w:val="006E7E41"/>
    <w:rsid w:val="007063C7"/>
    <w:rsid w:val="007113BD"/>
    <w:rsid w:val="0071705A"/>
    <w:rsid w:val="00725A98"/>
    <w:rsid w:val="00730BD7"/>
    <w:rsid w:val="00736BC3"/>
    <w:rsid w:val="007714A1"/>
    <w:rsid w:val="007A18D3"/>
    <w:rsid w:val="007B2F46"/>
    <w:rsid w:val="007C0876"/>
    <w:rsid w:val="007D0B18"/>
    <w:rsid w:val="007D1D2B"/>
    <w:rsid w:val="008256E3"/>
    <w:rsid w:val="008323C8"/>
    <w:rsid w:val="0086451E"/>
    <w:rsid w:val="008974FD"/>
    <w:rsid w:val="008B64F5"/>
    <w:rsid w:val="008C7F6D"/>
    <w:rsid w:val="008D5EC1"/>
    <w:rsid w:val="008F6573"/>
    <w:rsid w:val="00904FD1"/>
    <w:rsid w:val="0092192F"/>
    <w:rsid w:val="00931B40"/>
    <w:rsid w:val="00940812"/>
    <w:rsid w:val="00963968"/>
    <w:rsid w:val="0096424D"/>
    <w:rsid w:val="00970767"/>
    <w:rsid w:val="009907D7"/>
    <w:rsid w:val="009954CF"/>
    <w:rsid w:val="00995E65"/>
    <w:rsid w:val="009A5F89"/>
    <w:rsid w:val="009A7E55"/>
    <w:rsid w:val="009C0CE1"/>
    <w:rsid w:val="00A31FFD"/>
    <w:rsid w:val="00A84B6F"/>
    <w:rsid w:val="00A854BC"/>
    <w:rsid w:val="00A93FCF"/>
    <w:rsid w:val="00A95C46"/>
    <w:rsid w:val="00AA7F03"/>
    <w:rsid w:val="00AB6F4F"/>
    <w:rsid w:val="00AC2B13"/>
    <w:rsid w:val="00AD65E2"/>
    <w:rsid w:val="00B036A7"/>
    <w:rsid w:val="00B300E1"/>
    <w:rsid w:val="00B32EF9"/>
    <w:rsid w:val="00B64891"/>
    <w:rsid w:val="00B746E4"/>
    <w:rsid w:val="00BD2162"/>
    <w:rsid w:val="00BE2B8D"/>
    <w:rsid w:val="00BF4B0D"/>
    <w:rsid w:val="00C11DAD"/>
    <w:rsid w:val="00C234B7"/>
    <w:rsid w:val="00C6500E"/>
    <w:rsid w:val="00C8489A"/>
    <w:rsid w:val="00C873F0"/>
    <w:rsid w:val="00CC1FD3"/>
    <w:rsid w:val="00D04F9D"/>
    <w:rsid w:val="00D36F26"/>
    <w:rsid w:val="00D649D2"/>
    <w:rsid w:val="00D65D8D"/>
    <w:rsid w:val="00D7732F"/>
    <w:rsid w:val="00D86122"/>
    <w:rsid w:val="00D93C67"/>
    <w:rsid w:val="00D96CF0"/>
    <w:rsid w:val="00D978C4"/>
    <w:rsid w:val="00DA28A5"/>
    <w:rsid w:val="00DA3EC6"/>
    <w:rsid w:val="00DE5101"/>
    <w:rsid w:val="00E028DA"/>
    <w:rsid w:val="00E03C79"/>
    <w:rsid w:val="00E74D9F"/>
    <w:rsid w:val="00E807AD"/>
    <w:rsid w:val="00EA2850"/>
    <w:rsid w:val="00EC1CCD"/>
    <w:rsid w:val="00EF51B0"/>
    <w:rsid w:val="00F06A7D"/>
    <w:rsid w:val="00F16096"/>
    <w:rsid w:val="00F84E3A"/>
    <w:rsid w:val="00FA4B6E"/>
    <w:rsid w:val="00FC3215"/>
    <w:rsid w:val="00FC4B1D"/>
    <w:rsid w:val="00FD30A7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7CF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6A7"/>
    <w:pPr>
      <w:widowControl w:val="0"/>
      <w:suppressAutoHyphens/>
      <w:autoSpaceDE w:val="0"/>
      <w:spacing w:after="0" w:line="240" w:lineRule="auto"/>
      <w:ind w:left="480" w:hanging="480"/>
    </w:pPr>
    <w:rPr>
      <w:rFonts w:ascii="Times New Roman" w:eastAsia="Times New Roman" w:hAnsi="Times New Roman" w:cs="Times New Roman"/>
      <w:lang w:eastAsia="ar-SA"/>
    </w:rPr>
  </w:style>
  <w:style w:type="paragraph" w:styleId="a5">
    <w:name w:val="Normal (Web)"/>
    <w:aliases w:val="Обычный (Web)"/>
    <w:basedOn w:val="a"/>
    <w:uiPriority w:val="99"/>
    <w:qFormat/>
    <w:rsid w:val="007C087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F5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1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075D9A"/>
    <w:rPr>
      <w:rFonts w:ascii="Times New Roman" w:eastAsia="Times New Roman" w:hAnsi="Times New Roman" w:cs="Times New Roman"/>
      <w:lang w:eastAsia="ar-SA"/>
    </w:rPr>
  </w:style>
  <w:style w:type="character" w:customStyle="1" w:styleId="20">
    <w:name w:val="Заголовок 2 Знак"/>
    <w:basedOn w:val="a0"/>
    <w:link w:val="2"/>
    <w:rsid w:val="00627CF1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7CF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6A7"/>
    <w:pPr>
      <w:widowControl w:val="0"/>
      <w:suppressAutoHyphens/>
      <w:autoSpaceDE w:val="0"/>
      <w:spacing w:after="0" w:line="240" w:lineRule="auto"/>
      <w:ind w:left="480" w:hanging="480"/>
    </w:pPr>
    <w:rPr>
      <w:rFonts w:ascii="Times New Roman" w:eastAsia="Times New Roman" w:hAnsi="Times New Roman" w:cs="Times New Roman"/>
      <w:lang w:eastAsia="ar-SA"/>
    </w:rPr>
  </w:style>
  <w:style w:type="paragraph" w:styleId="a5">
    <w:name w:val="Normal (Web)"/>
    <w:aliases w:val="Обычный (Web)"/>
    <w:basedOn w:val="a"/>
    <w:uiPriority w:val="99"/>
    <w:qFormat/>
    <w:rsid w:val="007C087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F5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1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075D9A"/>
    <w:rPr>
      <w:rFonts w:ascii="Times New Roman" w:eastAsia="Times New Roman" w:hAnsi="Times New Roman" w:cs="Times New Roman"/>
      <w:lang w:eastAsia="ar-SA"/>
    </w:rPr>
  </w:style>
  <w:style w:type="character" w:customStyle="1" w:styleId="20">
    <w:name w:val="Заголовок 2 Знак"/>
    <w:basedOn w:val="a0"/>
    <w:link w:val="2"/>
    <w:rsid w:val="00627CF1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5E07-3C8A-45B9-B7D7-125D0B0F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</dc:creator>
  <cp:lastModifiedBy>Воропаев А.Ю.</cp:lastModifiedBy>
  <cp:revision>7</cp:revision>
  <cp:lastPrinted>2017-03-23T08:05:00Z</cp:lastPrinted>
  <dcterms:created xsi:type="dcterms:W3CDTF">2018-08-15T12:17:00Z</dcterms:created>
  <dcterms:modified xsi:type="dcterms:W3CDTF">2018-09-11T08:50:00Z</dcterms:modified>
</cp:coreProperties>
</file>