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5791" w:rsidRDefault="003B5791" w:rsidP="00020220">
      <w:pPr>
        <w:tabs>
          <w:tab w:val="left" w:pos="4395"/>
        </w:tabs>
        <w:jc w:val="center"/>
        <w:rPr>
          <w:b/>
        </w:rPr>
      </w:pPr>
      <w:r w:rsidRPr="001B5D2C">
        <w:rPr>
          <w:b/>
        </w:rPr>
        <w:t>Описание объекта закупки</w:t>
      </w:r>
    </w:p>
    <w:p w:rsidR="003B5791" w:rsidRPr="001B5D2C" w:rsidRDefault="00FD4941" w:rsidP="00457915">
      <w:pPr>
        <w:jc w:val="center"/>
        <w:rPr>
          <w:b/>
        </w:rPr>
      </w:pPr>
      <w:r>
        <w:rPr>
          <w:b/>
          <w:color w:val="000000"/>
          <w:szCs w:val="28"/>
        </w:rPr>
        <w:t>Инструменты и оборудование медицинские</w:t>
      </w:r>
      <w:r>
        <w:rPr>
          <w:b/>
        </w:rPr>
        <w:t xml:space="preserve">. </w:t>
      </w:r>
      <w:r w:rsidR="003B5791" w:rsidRPr="004A379F">
        <w:rPr>
          <w:b/>
        </w:rPr>
        <w:t xml:space="preserve">Выполнение работ по изготовлению </w:t>
      </w:r>
      <w:r w:rsidR="001A159E">
        <w:rPr>
          <w:b/>
        </w:rPr>
        <w:t>протезов</w:t>
      </w:r>
      <w:r w:rsidR="004C519C">
        <w:rPr>
          <w:b/>
        </w:rPr>
        <w:t xml:space="preserve"> для инвал</w:t>
      </w:r>
      <w:r w:rsidR="001A159E">
        <w:rPr>
          <w:b/>
        </w:rPr>
        <w:t>идов Республики Крым.</w:t>
      </w:r>
    </w:p>
    <w:p w:rsidR="003B5791" w:rsidRPr="001B5D2C" w:rsidRDefault="003B5791" w:rsidP="0046686A">
      <w:pPr>
        <w:pStyle w:val="text"/>
        <w:widowControl w:val="0"/>
        <w:tabs>
          <w:tab w:val="left" w:pos="2783"/>
        </w:tabs>
        <w:suppressAutoHyphens/>
        <w:ind w:left="0" w:right="0" w:firstLine="709"/>
        <w:jc w:val="both"/>
        <w:rPr>
          <w:rFonts w:ascii="Times New Roman" w:hAnsi="Times New Roman" w:cs="Times New Roman"/>
          <w:b/>
          <w:sz w:val="24"/>
          <w:szCs w:val="24"/>
        </w:rPr>
      </w:pPr>
      <w:r w:rsidRPr="001B5D2C">
        <w:rPr>
          <w:rFonts w:ascii="Times New Roman" w:hAnsi="Times New Roman" w:cs="Times New Roman"/>
          <w:sz w:val="24"/>
          <w:szCs w:val="24"/>
        </w:rPr>
        <w:tab/>
      </w:r>
      <w:r w:rsidRPr="001B5D2C">
        <w:rPr>
          <w:rFonts w:ascii="Times New Roman" w:hAnsi="Times New Roman" w:cs="Times New Roman"/>
          <w:b/>
          <w:sz w:val="24"/>
          <w:szCs w:val="24"/>
        </w:rPr>
        <w:t>1.Требования к качеству работ</w:t>
      </w:r>
    </w:p>
    <w:p w:rsidR="003B5791" w:rsidRDefault="00A90EA1" w:rsidP="00457915">
      <w:pPr>
        <w:ind w:firstLine="708"/>
        <w:jc w:val="both"/>
      </w:pPr>
      <w:r>
        <w:t>Протез</w:t>
      </w:r>
      <w:r w:rsidR="00BF56FE">
        <w:t>ы верхних</w:t>
      </w:r>
      <w:r w:rsidR="00A4007D">
        <w:t xml:space="preserve"> конечностей</w:t>
      </w:r>
      <w:r>
        <w:t xml:space="preserve"> </w:t>
      </w:r>
      <w:r w:rsidR="007815C5">
        <w:t>долж</w:t>
      </w:r>
      <w:r w:rsidR="00A4007D">
        <w:t>ны</w:t>
      </w:r>
      <w:r w:rsidR="003B5791" w:rsidRPr="007C278C">
        <w:t xml:space="preserve"> соответствовать требованиям Национального стандарта Российской Федерации</w:t>
      </w:r>
      <w:r w:rsidR="003B5791">
        <w:t xml:space="preserve"> ГОСТ Р ИСО 9999-2014</w:t>
      </w:r>
      <w:r w:rsidR="003B5791" w:rsidRPr="007C278C">
        <w:t xml:space="preserve"> «</w:t>
      </w:r>
      <w:r w:rsidR="003B5791">
        <w:t>Вспомогательные средства для людей с ограничениями жизнедеятельности.</w:t>
      </w:r>
      <w:r w:rsidR="003B5791" w:rsidRPr="007C278C">
        <w:t xml:space="preserve"> Классификация</w:t>
      </w:r>
      <w:r w:rsidR="003B5791">
        <w:t xml:space="preserve"> и терминология</w:t>
      </w:r>
      <w:r w:rsidR="003B5791" w:rsidRPr="007C278C">
        <w:t>», а также соответствовать Респуб</w:t>
      </w:r>
      <w:r w:rsidR="003B5791">
        <w:t>ликанскому стандарту РСФСР РСТ РСФСР</w:t>
      </w:r>
      <w:r w:rsidR="003B5791" w:rsidRPr="007C278C">
        <w:t xml:space="preserve"> 644-80 «Изделия протезно-ортопедические. Общие технические требования». Терминология и определения при составлении конкурсной документации должна отвечать требованиям Государственного стандарта Росси</w:t>
      </w:r>
      <w:r w:rsidR="009D1F60">
        <w:t>йской Федерации ГОСТ Р 51819-2001</w:t>
      </w:r>
      <w:r w:rsidR="003B5791" w:rsidRPr="007C278C">
        <w:t xml:space="preserve"> «Протезирование и </w:t>
      </w:r>
      <w:r w:rsidR="003B334A" w:rsidRPr="007C278C">
        <w:t>о</w:t>
      </w:r>
      <w:r w:rsidR="009D1F60">
        <w:t>р</w:t>
      </w:r>
      <w:r w:rsidR="003B334A" w:rsidRPr="007C278C">
        <w:t>тезирование</w:t>
      </w:r>
      <w:r w:rsidR="003B5791" w:rsidRPr="007C278C">
        <w:t xml:space="preserve"> </w:t>
      </w:r>
      <w:r w:rsidR="003B5791">
        <w:t xml:space="preserve">верхних и нижних </w:t>
      </w:r>
      <w:r w:rsidR="003B5791" w:rsidRPr="007C278C">
        <w:t>конечностей</w:t>
      </w:r>
      <w:r w:rsidR="003B5791">
        <w:t>. Термины и определения</w:t>
      </w:r>
      <w:r w:rsidR="003B5791" w:rsidRPr="007C278C">
        <w:t>"</w:t>
      </w:r>
    </w:p>
    <w:p w:rsidR="003B5791" w:rsidRDefault="003B5791" w:rsidP="00457915">
      <w:pPr>
        <w:pStyle w:val="text"/>
        <w:widowControl w:val="0"/>
        <w:suppressAutoHyphens/>
        <w:ind w:left="0" w:right="0" w:firstLine="709"/>
        <w:jc w:val="center"/>
        <w:rPr>
          <w:rFonts w:ascii="Times New Roman" w:hAnsi="Times New Roman" w:cs="Times New Roman"/>
          <w:b/>
          <w:sz w:val="24"/>
          <w:szCs w:val="24"/>
        </w:rPr>
      </w:pPr>
      <w:r w:rsidRPr="001B5D2C">
        <w:rPr>
          <w:rFonts w:ascii="Times New Roman" w:hAnsi="Times New Roman" w:cs="Times New Roman"/>
          <w:b/>
          <w:sz w:val="24"/>
          <w:szCs w:val="24"/>
        </w:rPr>
        <w:t>2.Требования к техническим характеристикам</w:t>
      </w:r>
    </w:p>
    <w:p w:rsidR="003B5791" w:rsidRPr="003B334A" w:rsidRDefault="003B334A" w:rsidP="003B334A">
      <w:pPr>
        <w:pStyle w:val="text"/>
        <w:widowControl w:val="0"/>
        <w:suppressAutoHyphens/>
        <w:ind w:left="0" w:right="0" w:firstLine="709"/>
        <w:jc w:val="both"/>
        <w:rPr>
          <w:rFonts w:ascii="Times New Roman" w:hAnsi="Times New Roman" w:cs="Times New Roman"/>
          <w:sz w:val="24"/>
          <w:szCs w:val="24"/>
        </w:rPr>
      </w:pPr>
      <w:r w:rsidRPr="003B334A">
        <w:rPr>
          <w:rFonts w:ascii="Times New Roman" w:hAnsi="Times New Roman" w:cs="Times New Roman"/>
          <w:sz w:val="24"/>
          <w:szCs w:val="24"/>
        </w:rPr>
        <w:t>Протезы нижних конечностей должны соответствовать требованиям Межгосударственного стандарта Российской Федерации ГОСТ ИСО 10993-1-2011, ГОСТ ИСО 10993-5-2011, ГОСТ ИСО 10993-10-2011 «Изделия медицинские. Оценка биологического действия медицинских изделий» часть 1. Оценка и исследования; часть 5. Исследования на цитотоксичность: методы in vitro; часть.10 Исследования раздражающего и сенсибилизирующего действия. ГОСТ 51632-2014 «Технические средства реабилитации людей с ограничениями жизнедеятельности. Общие технические требования и методы испытаний».</w:t>
      </w:r>
      <w:r w:rsidR="003B5791" w:rsidRPr="001B5D2C">
        <w:t xml:space="preserve"> </w:t>
      </w:r>
      <w:hyperlink r:id="rId7" w:history="1">
        <w:r w:rsidR="003B5791" w:rsidRPr="003B334A">
          <w:rPr>
            <w:rFonts w:ascii="Times New Roman" w:hAnsi="Times New Roman" w:cs="Times New Roman"/>
            <w:sz w:val="24"/>
            <w:szCs w:val="24"/>
          </w:rPr>
          <w:t>ГОСТ Р 52770-20</w:t>
        </w:r>
      </w:hyperlink>
      <w:r w:rsidR="009227B2">
        <w:rPr>
          <w:rFonts w:ascii="Times New Roman" w:hAnsi="Times New Roman" w:cs="Times New Roman"/>
          <w:sz w:val="24"/>
          <w:szCs w:val="24"/>
        </w:rPr>
        <w:t>16 «</w:t>
      </w:r>
      <w:hyperlink r:id="rId8" w:history="1">
        <w:r w:rsidR="003B5791" w:rsidRPr="003B334A">
          <w:rPr>
            <w:rFonts w:ascii="Times New Roman" w:hAnsi="Times New Roman" w:cs="Times New Roman"/>
            <w:sz w:val="24"/>
            <w:szCs w:val="24"/>
          </w:rPr>
          <w:t>Изделия медицинские. Требования безопасности. Методы санитарно-химических и токсикологических испытаний</w:t>
        </w:r>
      </w:hyperlink>
      <w:r w:rsidR="009227B2">
        <w:rPr>
          <w:rFonts w:ascii="Times New Roman" w:hAnsi="Times New Roman" w:cs="Times New Roman"/>
          <w:sz w:val="24"/>
          <w:szCs w:val="24"/>
        </w:rPr>
        <w:t>»</w:t>
      </w:r>
      <w:r w:rsidR="003B5791" w:rsidRPr="003B334A">
        <w:rPr>
          <w:rFonts w:ascii="Times New Roman" w:hAnsi="Times New Roman" w:cs="Times New Roman"/>
          <w:sz w:val="24"/>
          <w:szCs w:val="24"/>
        </w:rPr>
        <w:t xml:space="preserve"> </w:t>
      </w:r>
      <w:hyperlink r:id="rId9" w:history="1">
        <w:r w:rsidR="003B5791" w:rsidRPr="003B334A">
          <w:rPr>
            <w:rFonts w:ascii="Times New Roman" w:hAnsi="Times New Roman" w:cs="Times New Roman"/>
            <w:sz w:val="24"/>
            <w:szCs w:val="24"/>
          </w:rPr>
          <w:t>ГОСТ Р ИСО 22523-2007</w:t>
        </w:r>
      </w:hyperlink>
      <w:hyperlink r:id="rId10" w:history="1">
        <w:r w:rsidR="003B5791" w:rsidRPr="003B334A">
          <w:rPr>
            <w:rFonts w:ascii="Times New Roman" w:hAnsi="Times New Roman" w:cs="Times New Roman"/>
            <w:sz w:val="24"/>
            <w:szCs w:val="24"/>
          </w:rPr>
          <w:t xml:space="preserve"> </w:t>
        </w:r>
        <w:r w:rsidR="009227B2">
          <w:rPr>
            <w:rFonts w:ascii="Times New Roman" w:hAnsi="Times New Roman" w:cs="Times New Roman"/>
            <w:sz w:val="24"/>
            <w:szCs w:val="24"/>
          </w:rPr>
          <w:t>«</w:t>
        </w:r>
        <w:r w:rsidR="003B5791" w:rsidRPr="003B334A">
          <w:rPr>
            <w:rFonts w:ascii="Times New Roman" w:hAnsi="Times New Roman" w:cs="Times New Roman"/>
            <w:sz w:val="24"/>
            <w:szCs w:val="24"/>
          </w:rPr>
          <w:t>Протезы конечностей и ортезы наружные. Требования и методы испытаний</w:t>
        </w:r>
      </w:hyperlink>
      <w:r w:rsidR="009227B2">
        <w:rPr>
          <w:rFonts w:ascii="Times New Roman" w:hAnsi="Times New Roman" w:cs="Times New Roman"/>
          <w:sz w:val="24"/>
          <w:szCs w:val="24"/>
        </w:rPr>
        <w:t>»</w:t>
      </w:r>
    </w:p>
    <w:p w:rsidR="003B5791" w:rsidRPr="001B5D2C" w:rsidRDefault="003B5791" w:rsidP="00457915">
      <w:pPr>
        <w:ind w:firstLine="709"/>
        <w:jc w:val="center"/>
        <w:rPr>
          <w:b/>
        </w:rPr>
      </w:pPr>
      <w:r w:rsidRPr="001B5D2C">
        <w:rPr>
          <w:b/>
        </w:rPr>
        <w:t>3. Требования к функциональным характеристикам</w:t>
      </w:r>
    </w:p>
    <w:p w:rsidR="003B5791" w:rsidRPr="00470A8C" w:rsidRDefault="003B5791" w:rsidP="00457915">
      <w:pPr>
        <w:ind w:firstLine="709"/>
        <w:jc w:val="both"/>
      </w:pPr>
      <w:r w:rsidRPr="00470A8C">
        <w:t>Выполняемы</w:t>
      </w:r>
      <w:r w:rsidR="00A90EA1">
        <w:t>е работы по обеспечению инвалид</w:t>
      </w:r>
      <w:r w:rsidR="001A159E">
        <w:t>ов</w:t>
      </w:r>
      <w:r w:rsidR="00A90EA1">
        <w:t xml:space="preserve"> </w:t>
      </w:r>
      <w:r w:rsidR="00A4007D">
        <w:t xml:space="preserve">протезами </w:t>
      </w:r>
      <w:r w:rsidR="00BF56FE">
        <w:t>верхних</w:t>
      </w:r>
      <w:r w:rsidR="00A4007D">
        <w:t xml:space="preserve"> конечностей должны</w:t>
      </w:r>
      <w:r w:rsidR="00A4007D" w:rsidRPr="007C278C">
        <w:t xml:space="preserve"> </w:t>
      </w:r>
      <w:r w:rsidRPr="00470A8C">
        <w:t>содержать комплекс медицинских, технических и социальных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rsidR="003B5791" w:rsidRPr="00470A8C" w:rsidRDefault="003B5791" w:rsidP="00457915">
      <w:pPr>
        <w:ind w:firstLine="709"/>
        <w:jc w:val="both"/>
      </w:pPr>
      <w:r w:rsidRPr="00470A8C">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w:t>
      </w:r>
      <w:r w:rsidR="00BF56FE">
        <w:t xml:space="preserve">верхних </w:t>
      </w:r>
      <w:r w:rsidRPr="00470A8C">
        <w:t>конечностей пациентов с помощью протезов.</w:t>
      </w:r>
      <w:r>
        <w:t xml:space="preserve"> </w:t>
      </w:r>
    </w:p>
    <w:p w:rsidR="003B5791" w:rsidRPr="001B5D2C" w:rsidRDefault="003B5791" w:rsidP="00457915">
      <w:pPr>
        <w:ind w:firstLine="709"/>
        <w:jc w:val="center"/>
        <w:rPr>
          <w:b/>
        </w:rPr>
      </w:pPr>
      <w:r w:rsidRPr="001B5D2C">
        <w:rPr>
          <w:b/>
        </w:rPr>
        <w:t xml:space="preserve">4. </w:t>
      </w:r>
      <w:r w:rsidRPr="00470A8C">
        <w:rPr>
          <w:b/>
        </w:rPr>
        <w:t>Требования к размер</w:t>
      </w:r>
      <w:r>
        <w:rPr>
          <w:b/>
        </w:rPr>
        <w:t>ам, упаковке и отгрузке изделий</w:t>
      </w:r>
    </w:p>
    <w:p w:rsidR="003B5791" w:rsidRPr="007C278C" w:rsidRDefault="003B5791" w:rsidP="00457915">
      <w:pPr>
        <w:ind w:firstLine="708"/>
        <w:jc w:val="both"/>
      </w:pPr>
      <w:r w:rsidRPr="007C278C">
        <w:t>При необходимости отправка протезов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ГОСТ 30324.0-95 (МЭК 601-1-88)/ГОСТ Р 50267.0-92(МЭК 601-1-88) «Изделия медицинские электрические. Часть 1. Общие требования б</w:t>
      </w:r>
      <w:r>
        <w:t>езопасности» и ГОСТ Р 51632-2014</w:t>
      </w:r>
      <w:r w:rsidRPr="007C278C">
        <w:t xml:space="preserve"> «Технические средства реабилитации людей</w:t>
      </w:r>
      <w:r w:rsidR="003B334A">
        <w:t xml:space="preserve"> с</w:t>
      </w:r>
      <w:r w:rsidRPr="007C278C">
        <w:t xml:space="preserve"> ограничениями жизнедеятельности</w:t>
      </w:r>
      <w:r>
        <w:t xml:space="preserve"> Общие технические требования и методы испытаний</w:t>
      </w:r>
      <w:r w:rsidRPr="007C278C">
        <w:t>» к маркировке, упаковке, хранению и транспортировке.  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w:t>
      </w:r>
      <w:r>
        <w:t xml:space="preserve"> </w:t>
      </w:r>
      <w:r w:rsidR="003B334A">
        <w:t>использования по</w:t>
      </w:r>
      <w:r>
        <w:t xml:space="preserve"> назначению. </w:t>
      </w:r>
      <w:r w:rsidRPr="007C278C">
        <w:t xml:space="preserve">Временная противокоррозионная защита </w:t>
      </w:r>
      <w:r w:rsidR="003B334A" w:rsidRPr="007C278C">
        <w:t>протезов конечностей</w:t>
      </w:r>
      <w:r w:rsidRPr="007C278C">
        <w:t xml:space="preserve"> производится в соответствии </w:t>
      </w:r>
      <w:r w:rsidR="003B334A" w:rsidRPr="007C278C">
        <w:t>с требованиями</w:t>
      </w:r>
      <w:r w:rsidRPr="007C278C">
        <w:t xml:space="preserve"> ГОСТ 9.014-78 «Единая система защиты от коррозии</w:t>
      </w:r>
      <w:r>
        <w:t xml:space="preserve"> и старения</w:t>
      </w:r>
      <w:r w:rsidR="00BC373D">
        <w:t>. Временная</w:t>
      </w:r>
      <w:r w:rsidRPr="007C278C">
        <w:t xml:space="preserve"> противокоррозионная защита изделий. Общие требования», а также стандартов и ТУ на протезы конкретных групп, типов (видов, моделей).</w:t>
      </w:r>
    </w:p>
    <w:p w:rsidR="003B5791" w:rsidRDefault="003B5791" w:rsidP="00457915">
      <w:pPr>
        <w:ind w:firstLine="709"/>
        <w:jc w:val="center"/>
        <w:rPr>
          <w:b/>
        </w:rPr>
      </w:pPr>
    </w:p>
    <w:p w:rsidR="00B27CF6" w:rsidRDefault="00B27CF6" w:rsidP="00B27CF6">
      <w:pPr>
        <w:ind w:firstLine="709"/>
        <w:jc w:val="center"/>
        <w:rPr>
          <w:b/>
        </w:rPr>
      </w:pPr>
    </w:p>
    <w:p w:rsidR="00B27CF6" w:rsidRDefault="003B5791" w:rsidP="00B27CF6">
      <w:pPr>
        <w:ind w:firstLine="709"/>
        <w:jc w:val="center"/>
        <w:rPr>
          <w:b/>
        </w:rPr>
      </w:pPr>
      <w:r w:rsidRPr="001B5D2C">
        <w:rPr>
          <w:b/>
        </w:rPr>
        <w:t>5. Требование к результатам работ</w:t>
      </w:r>
    </w:p>
    <w:p w:rsidR="003B5791" w:rsidRPr="00B27CF6" w:rsidRDefault="00A90EA1" w:rsidP="00B27CF6">
      <w:pPr>
        <w:ind w:firstLine="709"/>
        <w:jc w:val="center"/>
        <w:rPr>
          <w:b/>
        </w:rPr>
      </w:pPr>
      <w:r>
        <w:t>Работы по обеспечению инвалид</w:t>
      </w:r>
      <w:r w:rsidR="001A159E">
        <w:t>ов</w:t>
      </w:r>
      <w:r>
        <w:t xml:space="preserve"> </w:t>
      </w:r>
      <w:r w:rsidR="00A4007D">
        <w:t xml:space="preserve">протезами </w:t>
      </w:r>
      <w:r w:rsidR="00BF56FE">
        <w:t>верхних</w:t>
      </w:r>
      <w:r w:rsidR="00A4007D">
        <w:t xml:space="preserve"> конечностей </w:t>
      </w:r>
      <w:r w:rsidR="003B5791" w:rsidRPr="007C278C">
        <w:t xml:space="preserve">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w:t>
      </w:r>
      <w:r w:rsidR="003B5791" w:rsidRPr="007C278C">
        <w:lastRenderedPageBreak/>
        <w:t>течения болезни. Работы п</w:t>
      </w:r>
      <w:r w:rsidR="00A4007D">
        <w:t xml:space="preserve">о обеспечению инвалидов протезами </w:t>
      </w:r>
      <w:r w:rsidR="00BF56FE">
        <w:t xml:space="preserve">верхних </w:t>
      </w:r>
      <w:r w:rsidR="00A4007D">
        <w:t>конечностей</w:t>
      </w:r>
      <w:r w:rsidR="003B5791" w:rsidRPr="007C278C">
        <w:t xml:space="preserve"> должны быть выполнены с надлежащим качеством и в установленные сроки.</w:t>
      </w:r>
    </w:p>
    <w:p w:rsidR="003B5791" w:rsidRPr="001B5D2C" w:rsidRDefault="003B5791" w:rsidP="00457915">
      <w:pPr>
        <w:autoSpaceDE w:val="0"/>
        <w:ind w:firstLine="709"/>
        <w:jc w:val="center"/>
        <w:rPr>
          <w:b/>
        </w:rPr>
      </w:pPr>
      <w:r w:rsidRPr="001B5D2C">
        <w:rPr>
          <w:b/>
        </w:rPr>
        <w:t>6. Требования к сроку и (или) объему предоставленных гарантий качества выполнения работ</w:t>
      </w:r>
    </w:p>
    <w:p w:rsidR="003B5791" w:rsidRDefault="00A4007D" w:rsidP="00457915">
      <w:pPr>
        <w:ind w:firstLine="708"/>
        <w:jc w:val="both"/>
      </w:pPr>
      <w:r>
        <w:t xml:space="preserve">Срок пользования протезами </w:t>
      </w:r>
      <w:r w:rsidR="00BF56FE">
        <w:t>верхних</w:t>
      </w:r>
      <w:r>
        <w:t xml:space="preserve"> конечностей</w:t>
      </w:r>
      <w:r w:rsidR="003B5791" w:rsidRPr="007F2787">
        <w:t xml:space="preserve"> должен быть не менее минимального срока пользования, установленного приказом Минтруда </w:t>
      </w:r>
      <w:r w:rsidR="009227B2">
        <w:t>и социальной защиты Российской Федерации от 13.02.2018 №8</w:t>
      </w:r>
      <w:r w:rsidR="003B5791" w:rsidRPr="007F2787">
        <w:t>5н.</w:t>
      </w:r>
    </w:p>
    <w:p w:rsidR="00155B55" w:rsidRDefault="001A159E" w:rsidP="003B334A">
      <w:pPr>
        <w:ind w:firstLine="708"/>
        <w:jc w:val="both"/>
      </w:pPr>
      <w:r>
        <w:t xml:space="preserve">Гарантийный срок на изделие устанавливается со дня выдачи готового Изделия в эксплуатацию </w:t>
      </w:r>
      <w:r w:rsidR="00BC373D">
        <w:t xml:space="preserve">не </w:t>
      </w:r>
      <w:r w:rsidR="003B334A">
        <w:t>менее 7 месяцев</w:t>
      </w:r>
      <w:r w:rsidR="00BC373D">
        <w:t>.</w:t>
      </w:r>
    </w:p>
    <w:p w:rsidR="003B334A" w:rsidRPr="00C3305C" w:rsidRDefault="003B334A" w:rsidP="003B334A">
      <w:pPr>
        <w:ind w:firstLine="708"/>
        <w:jc w:val="both"/>
      </w:pPr>
    </w:p>
    <w:tbl>
      <w:tblPr>
        <w:tblStyle w:val="affffc"/>
        <w:tblW w:w="9781" w:type="dxa"/>
        <w:tblInd w:w="250" w:type="dxa"/>
        <w:tblLayout w:type="fixed"/>
        <w:tblLook w:val="04A0" w:firstRow="1" w:lastRow="0" w:firstColumn="1" w:lastColumn="0" w:noHBand="0" w:noVBand="1"/>
      </w:tblPr>
      <w:tblGrid>
        <w:gridCol w:w="2126"/>
        <w:gridCol w:w="6237"/>
        <w:gridCol w:w="1418"/>
      </w:tblGrid>
      <w:tr w:rsidR="002D27AC" w:rsidTr="0046686A">
        <w:trPr>
          <w:trHeight w:val="1474"/>
        </w:trPr>
        <w:tc>
          <w:tcPr>
            <w:tcW w:w="2126" w:type="dxa"/>
          </w:tcPr>
          <w:p w:rsidR="002D27AC" w:rsidRDefault="002D27AC" w:rsidP="00977F52">
            <w:pPr>
              <w:spacing w:after="486" w:line="269" w:lineRule="exact"/>
              <w:ind w:right="34"/>
              <w:jc w:val="center"/>
              <w:rPr>
                <w:rFonts w:ascii="Times New Roman" w:hAnsi="Times New Roman" w:cs="Times New Roman"/>
              </w:rPr>
            </w:pPr>
            <w:r>
              <w:rPr>
                <w:rStyle w:val="2f5"/>
                <w:rFonts w:eastAsia="Arial Unicode MS"/>
              </w:rPr>
              <w:t>Наименовани</w:t>
            </w:r>
            <w:r w:rsidRPr="00652599">
              <w:rPr>
                <w:rStyle w:val="2f5"/>
                <w:rFonts w:eastAsia="Arial Unicode MS"/>
              </w:rPr>
              <w:t>е изделия</w:t>
            </w:r>
          </w:p>
        </w:tc>
        <w:tc>
          <w:tcPr>
            <w:tcW w:w="6237" w:type="dxa"/>
          </w:tcPr>
          <w:p w:rsidR="002D27AC" w:rsidRPr="00652599" w:rsidRDefault="002D27AC" w:rsidP="00977F52">
            <w:pPr>
              <w:spacing w:line="274" w:lineRule="exact"/>
              <w:jc w:val="center"/>
              <w:rPr>
                <w:rFonts w:ascii="Times New Roman" w:hAnsi="Times New Roman" w:cs="Times New Roman"/>
              </w:rPr>
            </w:pPr>
            <w:r w:rsidRPr="00652599">
              <w:rPr>
                <w:rStyle w:val="2f5"/>
                <w:rFonts w:eastAsia="Arial Unicode MS"/>
              </w:rPr>
              <w:t>Функциональные</w:t>
            </w:r>
          </w:p>
          <w:p w:rsidR="002D27AC" w:rsidRPr="00652599" w:rsidRDefault="002D27AC" w:rsidP="00977F52">
            <w:pPr>
              <w:spacing w:line="274" w:lineRule="exact"/>
              <w:jc w:val="center"/>
              <w:rPr>
                <w:rFonts w:ascii="Times New Roman" w:hAnsi="Times New Roman" w:cs="Times New Roman"/>
              </w:rPr>
            </w:pPr>
            <w:r w:rsidRPr="00652599">
              <w:rPr>
                <w:rStyle w:val="2f5"/>
                <w:rFonts w:eastAsia="Arial Unicode MS"/>
              </w:rPr>
              <w:t>характеристики</w:t>
            </w:r>
          </w:p>
          <w:p w:rsidR="002D27AC" w:rsidRDefault="002D27AC" w:rsidP="00977F52">
            <w:pPr>
              <w:spacing w:after="486" w:line="269" w:lineRule="exact"/>
              <w:ind w:right="600"/>
              <w:jc w:val="center"/>
              <w:rPr>
                <w:rFonts w:ascii="Times New Roman" w:hAnsi="Times New Roman" w:cs="Times New Roman"/>
              </w:rPr>
            </w:pPr>
            <w:r w:rsidRPr="00652599">
              <w:rPr>
                <w:rStyle w:val="2f5"/>
                <w:rFonts w:eastAsia="Arial Unicode MS"/>
              </w:rPr>
              <w:t>изделия</w:t>
            </w:r>
          </w:p>
        </w:tc>
        <w:tc>
          <w:tcPr>
            <w:tcW w:w="1418" w:type="dxa"/>
          </w:tcPr>
          <w:p w:rsidR="002D27AC" w:rsidRDefault="002D27AC" w:rsidP="00977F52">
            <w:pPr>
              <w:spacing w:after="486" w:line="269" w:lineRule="exact"/>
              <w:ind w:right="34"/>
              <w:jc w:val="center"/>
              <w:rPr>
                <w:rFonts w:ascii="Times New Roman" w:hAnsi="Times New Roman" w:cs="Times New Roman"/>
              </w:rPr>
            </w:pPr>
            <w:r>
              <w:rPr>
                <w:rFonts w:ascii="Times New Roman" w:hAnsi="Times New Roman" w:cs="Times New Roman"/>
              </w:rPr>
              <w:t>Количество (шт.)</w:t>
            </w:r>
          </w:p>
        </w:tc>
      </w:tr>
      <w:tr w:rsidR="00C64EA0" w:rsidRPr="0046686A" w:rsidTr="0046686A">
        <w:tc>
          <w:tcPr>
            <w:tcW w:w="2126" w:type="dxa"/>
          </w:tcPr>
          <w:p w:rsidR="00C64EA0" w:rsidRPr="00BF56FE" w:rsidRDefault="0046686A" w:rsidP="00C64EA0">
            <w:pPr>
              <w:jc w:val="both"/>
              <w:rPr>
                <w:rStyle w:val="2f5"/>
                <w:rFonts w:eastAsia="Arial Unicode MS"/>
              </w:rPr>
            </w:pPr>
            <w:r w:rsidRPr="0046686A">
              <w:rPr>
                <w:rStyle w:val="2f5"/>
                <w:rFonts w:eastAsia="Arial Unicode MS"/>
              </w:rPr>
              <w:t>Протез кисти рабочий, в том числе при вычленении и частичном вычленении кисти</w:t>
            </w:r>
          </w:p>
        </w:tc>
        <w:tc>
          <w:tcPr>
            <w:tcW w:w="6237" w:type="dxa"/>
          </w:tcPr>
          <w:p w:rsidR="00C64EA0" w:rsidRPr="00BF56FE" w:rsidRDefault="00BF56FE" w:rsidP="004D1E0D">
            <w:pPr>
              <w:rPr>
                <w:rStyle w:val="2f5"/>
                <w:rFonts w:eastAsia="Arial Unicode MS"/>
              </w:rPr>
            </w:pPr>
            <w:r>
              <w:rPr>
                <w:rStyle w:val="2f5"/>
                <w:rFonts w:eastAsia="Arial Unicode MS"/>
              </w:rPr>
              <w:t>Протез кисти рабочий.</w:t>
            </w:r>
            <w:r w:rsidRPr="00652599">
              <w:rPr>
                <w:rStyle w:val="2f5"/>
                <w:rFonts w:eastAsia="Arial Unicode MS"/>
              </w:rPr>
              <w:t xml:space="preserve"> </w:t>
            </w:r>
            <w:r>
              <w:rPr>
                <w:rStyle w:val="2f5"/>
                <w:rFonts w:eastAsia="Arial Unicode MS"/>
              </w:rPr>
              <w:t>Приемная гильза индивидуальная</w:t>
            </w:r>
            <w:r w:rsidR="004D1E0D">
              <w:rPr>
                <w:rStyle w:val="2f5"/>
                <w:rFonts w:eastAsia="Arial Unicode MS"/>
              </w:rPr>
              <w:t xml:space="preserve"> должна быть изготовлена</w:t>
            </w:r>
            <w:r>
              <w:rPr>
                <w:rStyle w:val="2f5"/>
                <w:rFonts w:eastAsia="Arial Unicode MS"/>
              </w:rPr>
              <w:t xml:space="preserve"> из слоистого пласти</w:t>
            </w:r>
            <w:r w:rsidR="004D1E0D">
              <w:rPr>
                <w:rStyle w:val="2f5"/>
                <w:rFonts w:eastAsia="Arial Unicode MS"/>
              </w:rPr>
              <w:t xml:space="preserve">ка или из листового термопласта. </w:t>
            </w:r>
            <w:r>
              <w:rPr>
                <w:rStyle w:val="2f5"/>
                <w:rFonts w:eastAsia="Arial Unicode MS"/>
              </w:rPr>
              <w:t>К</w:t>
            </w:r>
            <w:r w:rsidRPr="00652599">
              <w:rPr>
                <w:rStyle w:val="2f5"/>
                <w:rFonts w:eastAsia="Arial Unicode MS"/>
              </w:rPr>
              <w:t xml:space="preserve">омплект рабочих насадок в зависимости от </w:t>
            </w:r>
            <w:r>
              <w:rPr>
                <w:rStyle w:val="2f5"/>
                <w:rFonts w:eastAsia="Arial Unicode MS"/>
              </w:rPr>
              <w:t>потребности инвалида.</w:t>
            </w:r>
            <w:r w:rsidRPr="00652599">
              <w:rPr>
                <w:rStyle w:val="2f5"/>
                <w:rFonts w:eastAsia="Arial Unicode MS"/>
              </w:rPr>
              <w:t xml:space="preserve"> </w:t>
            </w:r>
            <w:r>
              <w:rPr>
                <w:rStyle w:val="2f5"/>
                <w:rFonts w:eastAsia="Arial Unicode MS"/>
              </w:rPr>
              <w:t xml:space="preserve">Крепление </w:t>
            </w:r>
            <w:r w:rsidR="00553139">
              <w:rPr>
                <w:rStyle w:val="2f5"/>
                <w:rFonts w:eastAsia="Arial Unicode MS"/>
              </w:rPr>
              <w:t xml:space="preserve">должно быть </w:t>
            </w:r>
            <w:r>
              <w:rPr>
                <w:rStyle w:val="2f5"/>
                <w:rFonts w:eastAsia="Arial Unicode MS"/>
              </w:rPr>
              <w:t>индивидуальное, подгоночное в зависимости от индивидуальной</w:t>
            </w:r>
            <w:r w:rsidRPr="00652599">
              <w:rPr>
                <w:rStyle w:val="2f5"/>
                <w:rFonts w:eastAsia="Arial Unicode MS"/>
              </w:rPr>
              <w:t xml:space="preserve"> потребности инвалида</w:t>
            </w:r>
            <w:r>
              <w:rPr>
                <w:rStyle w:val="2f5"/>
                <w:rFonts w:eastAsia="Arial Unicode MS"/>
              </w:rPr>
              <w:t>.</w:t>
            </w:r>
          </w:p>
        </w:tc>
        <w:tc>
          <w:tcPr>
            <w:tcW w:w="1418" w:type="dxa"/>
          </w:tcPr>
          <w:p w:rsidR="00C64EA0" w:rsidRPr="00B27CF6" w:rsidRDefault="00BF56FE" w:rsidP="00C64EA0">
            <w:pPr>
              <w:jc w:val="center"/>
              <w:rPr>
                <w:rStyle w:val="2f5"/>
                <w:rFonts w:eastAsia="Arial Unicode MS"/>
              </w:rPr>
            </w:pPr>
            <w:r w:rsidRPr="00B27CF6">
              <w:rPr>
                <w:rStyle w:val="2f5"/>
                <w:rFonts w:eastAsia="Arial Unicode MS"/>
              </w:rPr>
              <w:t>1</w:t>
            </w:r>
          </w:p>
        </w:tc>
      </w:tr>
      <w:tr w:rsidR="00C64EA0" w:rsidRPr="0046686A" w:rsidTr="0046686A">
        <w:tc>
          <w:tcPr>
            <w:tcW w:w="2126" w:type="dxa"/>
          </w:tcPr>
          <w:p w:rsidR="00C64EA0" w:rsidRPr="00BF56FE" w:rsidRDefault="0046686A" w:rsidP="00C64EA0">
            <w:pPr>
              <w:jc w:val="both"/>
              <w:rPr>
                <w:rStyle w:val="2f5"/>
                <w:rFonts w:eastAsia="Arial Unicode MS"/>
              </w:rPr>
            </w:pPr>
            <w:r w:rsidRPr="0046686A">
              <w:rPr>
                <w:rStyle w:val="2f5"/>
                <w:rFonts w:eastAsia="Arial Unicode MS"/>
              </w:rPr>
              <w:t>Протез предплечья косметический</w:t>
            </w:r>
          </w:p>
        </w:tc>
        <w:tc>
          <w:tcPr>
            <w:tcW w:w="6237" w:type="dxa"/>
          </w:tcPr>
          <w:p w:rsidR="00B27CF6" w:rsidRPr="00BF56FE" w:rsidRDefault="00BF56FE" w:rsidP="002F1068">
            <w:pPr>
              <w:rPr>
                <w:rStyle w:val="2f5"/>
                <w:rFonts w:eastAsia="Arial Unicode MS"/>
              </w:rPr>
            </w:pPr>
            <w:r w:rsidRPr="00652599">
              <w:rPr>
                <w:rStyle w:val="2f5"/>
                <w:rFonts w:eastAsia="Arial Unicode MS"/>
              </w:rPr>
              <w:t xml:space="preserve">Протез предплечья косметический. </w:t>
            </w:r>
            <w:r w:rsidRPr="00BF56FE">
              <w:rPr>
                <w:rStyle w:val="2f5"/>
                <w:rFonts w:eastAsia="Arial Unicode MS"/>
              </w:rPr>
              <w:t xml:space="preserve">Протез </w:t>
            </w:r>
            <w:r w:rsidR="009D1F60">
              <w:rPr>
                <w:rStyle w:val="2f5"/>
                <w:rFonts w:eastAsia="Arial Unicode MS"/>
              </w:rPr>
              <w:t xml:space="preserve">должен </w:t>
            </w:r>
            <w:r w:rsidRPr="00BF56FE">
              <w:rPr>
                <w:rStyle w:val="2f5"/>
                <w:rFonts w:eastAsia="Arial Unicode MS"/>
              </w:rPr>
              <w:t>состо</w:t>
            </w:r>
            <w:r w:rsidR="009D1F60">
              <w:rPr>
                <w:rStyle w:val="2f5"/>
                <w:rFonts w:eastAsia="Arial Unicode MS"/>
              </w:rPr>
              <w:t>ять</w:t>
            </w:r>
            <w:r w:rsidRPr="00BF56FE">
              <w:rPr>
                <w:rStyle w:val="2f5"/>
                <w:rFonts w:eastAsia="Arial Unicode MS"/>
              </w:rPr>
              <w:t xml:space="preserve"> из гильзы предплечья, узла запястья, косметической кисти. Приемная постоянная гильза </w:t>
            </w:r>
            <w:r w:rsidR="009D1F60">
              <w:rPr>
                <w:rStyle w:val="2f5"/>
                <w:rFonts w:eastAsia="Arial Unicode MS"/>
              </w:rPr>
              <w:t xml:space="preserve">должна быть изготовлена </w:t>
            </w:r>
            <w:r w:rsidRPr="00BF56FE">
              <w:rPr>
                <w:rStyle w:val="2f5"/>
                <w:rFonts w:eastAsia="Arial Unicode MS"/>
              </w:rPr>
              <w:t xml:space="preserve">по индивидуальному слепку из листового термопласта или слоистого пластика. </w:t>
            </w:r>
            <w:r>
              <w:rPr>
                <w:rStyle w:val="2f5"/>
                <w:rFonts w:eastAsia="Arial Unicode MS"/>
              </w:rPr>
              <w:t xml:space="preserve">Крепление </w:t>
            </w:r>
            <w:r w:rsidR="009D1F60">
              <w:rPr>
                <w:rStyle w:val="2f5"/>
                <w:rFonts w:eastAsia="Arial Unicode MS"/>
              </w:rPr>
              <w:t xml:space="preserve">должно быть </w:t>
            </w:r>
            <w:r>
              <w:rPr>
                <w:rStyle w:val="2f5"/>
                <w:rFonts w:eastAsia="Arial Unicode MS"/>
              </w:rPr>
              <w:t>индивидуальное, подгоночное в зависимости от индивидуальной</w:t>
            </w:r>
            <w:r w:rsidRPr="00652599">
              <w:rPr>
                <w:rStyle w:val="2f5"/>
                <w:rFonts w:eastAsia="Arial Unicode MS"/>
              </w:rPr>
              <w:t xml:space="preserve"> потребности инвалида</w:t>
            </w:r>
            <w:r>
              <w:rPr>
                <w:rStyle w:val="2f5"/>
                <w:rFonts w:eastAsia="Arial Unicode MS"/>
              </w:rPr>
              <w:t xml:space="preserve">. </w:t>
            </w:r>
            <w:r w:rsidRPr="00204CE2">
              <w:rPr>
                <w:rStyle w:val="2f5"/>
                <w:rFonts w:eastAsia="Arial Unicode MS"/>
              </w:rPr>
              <w:t xml:space="preserve">Протез </w:t>
            </w:r>
            <w:r w:rsidR="009D1F60">
              <w:rPr>
                <w:rStyle w:val="2f5"/>
                <w:rFonts w:eastAsia="Arial Unicode MS"/>
              </w:rPr>
              <w:t xml:space="preserve">должен быть </w:t>
            </w:r>
            <w:r w:rsidRPr="00204CE2">
              <w:rPr>
                <w:rStyle w:val="2f5"/>
                <w:rFonts w:eastAsia="Arial Unicode MS"/>
              </w:rPr>
              <w:t xml:space="preserve">укомплектован чехлами хлопчатобумажными в количестве </w:t>
            </w:r>
            <w:r w:rsidR="009D1F60">
              <w:rPr>
                <w:rStyle w:val="2f5"/>
                <w:rFonts w:eastAsia="Arial Unicode MS"/>
              </w:rPr>
              <w:t xml:space="preserve">не менее </w:t>
            </w:r>
            <w:r w:rsidRPr="00204CE2">
              <w:rPr>
                <w:rStyle w:val="2f5"/>
                <w:rFonts w:eastAsia="Arial Unicode MS"/>
              </w:rPr>
              <w:t>4 штук.</w:t>
            </w:r>
          </w:p>
        </w:tc>
        <w:tc>
          <w:tcPr>
            <w:tcW w:w="1418" w:type="dxa"/>
          </w:tcPr>
          <w:p w:rsidR="00C64EA0" w:rsidRPr="00B27CF6" w:rsidRDefault="00BF56FE" w:rsidP="00C64EA0">
            <w:pPr>
              <w:jc w:val="center"/>
              <w:rPr>
                <w:rStyle w:val="2f5"/>
                <w:rFonts w:eastAsia="Arial Unicode MS"/>
              </w:rPr>
            </w:pPr>
            <w:r w:rsidRPr="00B27CF6">
              <w:rPr>
                <w:rStyle w:val="2f5"/>
                <w:rFonts w:eastAsia="Arial Unicode MS"/>
              </w:rPr>
              <w:t>6</w:t>
            </w:r>
          </w:p>
        </w:tc>
      </w:tr>
      <w:tr w:rsidR="00C64EA0" w:rsidRPr="0046686A" w:rsidTr="0046686A">
        <w:tc>
          <w:tcPr>
            <w:tcW w:w="2126" w:type="dxa"/>
          </w:tcPr>
          <w:p w:rsidR="00C64EA0" w:rsidRPr="00BF56FE" w:rsidRDefault="0046686A" w:rsidP="00BF56FE">
            <w:pPr>
              <w:jc w:val="both"/>
              <w:rPr>
                <w:rStyle w:val="2f5"/>
                <w:rFonts w:eastAsia="Arial Unicode MS"/>
              </w:rPr>
            </w:pPr>
            <w:r w:rsidRPr="0046686A">
              <w:rPr>
                <w:rStyle w:val="2f5"/>
                <w:rFonts w:eastAsia="Arial Unicode MS"/>
              </w:rPr>
              <w:t>Протез предплечья активный (тяговый)</w:t>
            </w:r>
          </w:p>
        </w:tc>
        <w:tc>
          <w:tcPr>
            <w:tcW w:w="6237" w:type="dxa"/>
          </w:tcPr>
          <w:p w:rsidR="00BF56FE" w:rsidRPr="00BF56FE" w:rsidRDefault="00BF56FE" w:rsidP="00E2226F">
            <w:pPr>
              <w:rPr>
                <w:rStyle w:val="2f5"/>
                <w:rFonts w:eastAsia="Arial Unicode MS"/>
              </w:rPr>
            </w:pPr>
            <w:r w:rsidRPr="00BF56FE">
              <w:rPr>
                <w:rStyle w:val="2f5"/>
                <w:rFonts w:eastAsia="Arial Unicode MS"/>
              </w:rPr>
              <w:t xml:space="preserve">Протез предплечья активный с тяговым управлением, кисть </w:t>
            </w:r>
            <w:r w:rsidR="009D1F60">
              <w:rPr>
                <w:rStyle w:val="2f5"/>
                <w:rFonts w:eastAsia="Arial Unicode MS"/>
              </w:rPr>
              <w:t>с тяговой системой управления, должна обеспечивать</w:t>
            </w:r>
            <w:r w:rsidRPr="00BF56FE">
              <w:rPr>
                <w:rStyle w:val="2f5"/>
                <w:rFonts w:eastAsia="Arial Unicode MS"/>
              </w:rPr>
              <w:t xml:space="preserve"> сведение или разведение пальцев и пассивную ротацию с регулируемой тугоподвижностью, кисть с пружинным схватом. Оболочка косметическая. Приемная постоянная гильза </w:t>
            </w:r>
            <w:r w:rsidR="009D1F60">
              <w:rPr>
                <w:rStyle w:val="2f5"/>
                <w:rFonts w:eastAsia="Arial Unicode MS"/>
              </w:rPr>
              <w:t xml:space="preserve">должна быть изготовлена </w:t>
            </w:r>
            <w:r w:rsidRPr="00BF56FE">
              <w:rPr>
                <w:rStyle w:val="2f5"/>
                <w:rFonts w:eastAsia="Arial Unicode MS"/>
              </w:rPr>
              <w:t>по индивидуальному слепку из листового термопласта или слоистого пластика. Крепление</w:t>
            </w:r>
            <w:r w:rsidR="00553139">
              <w:rPr>
                <w:rStyle w:val="2f5"/>
                <w:rFonts w:eastAsia="Arial Unicode MS"/>
              </w:rPr>
              <w:t xml:space="preserve"> должно быть</w:t>
            </w:r>
            <w:r w:rsidRPr="00BF56FE">
              <w:rPr>
                <w:rStyle w:val="2f5"/>
                <w:rFonts w:eastAsia="Arial Unicode MS"/>
              </w:rPr>
              <w:t xml:space="preserve"> индивидуальное, подгоночное в зависимости от индивидуальной потребности инвалида. Протез </w:t>
            </w:r>
            <w:r w:rsidR="00553139">
              <w:rPr>
                <w:rStyle w:val="2f5"/>
                <w:rFonts w:eastAsia="Arial Unicode MS"/>
              </w:rPr>
              <w:t xml:space="preserve">должен быть </w:t>
            </w:r>
            <w:r w:rsidRPr="00BF56FE">
              <w:rPr>
                <w:rStyle w:val="2f5"/>
                <w:rFonts w:eastAsia="Arial Unicode MS"/>
              </w:rPr>
              <w:t xml:space="preserve">укомплектован чехлами хлопчатобумажными в количестве </w:t>
            </w:r>
            <w:r w:rsidR="00553139">
              <w:rPr>
                <w:rStyle w:val="2f5"/>
                <w:rFonts w:eastAsia="Arial Unicode MS"/>
              </w:rPr>
              <w:t xml:space="preserve">не менее </w:t>
            </w:r>
            <w:r w:rsidRPr="00BF56FE">
              <w:rPr>
                <w:rStyle w:val="2f5"/>
                <w:rFonts w:eastAsia="Arial Unicode MS"/>
              </w:rPr>
              <w:t>4 штук.</w:t>
            </w:r>
          </w:p>
        </w:tc>
        <w:tc>
          <w:tcPr>
            <w:tcW w:w="1418" w:type="dxa"/>
          </w:tcPr>
          <w:p w:rsidR="00C64EA0" w:rsidRPr="00B27CF6" w:rsidRDefault="00BF56FE" w:rsidP="00C64EA0">
            <w:pPr>
              <w:jc w:val="center"/>
              <w:rPr>
                <w:rStyle w:val="2f5"/>
                <w:rFonts w:eastAsia="Arial Unicode MS"/>
              </w:rPr>
            </w:pPr>
            <w:r w:rsidRPr="00B27CF6">
              <w:rPr>
                <w:rStyle w:val="2f5"/>
                <w:rFonts w:eastAsia="Arial Unicode MS"/>
              </w:rPr>
              <w:t>3</w:t>
            </w:r>
          </w:p>
          <w:p w:rsidR="00BF56FE" w:rsidRPr="00B27CF6" w:rsidRDefault="00BF56FE" w:rsidP="00C64EA0">
            <w:pPr>
              <w:jc w:val="center"/>
              <w:rPr>
                <w:rStyle w:val="2f5"/>
                <w:rFonts w:eastAsia="Arial Unicode MS"/>
              </w:rPr>
            </w:pPr>
          </w:p>
        </w:tc>
      </w:tr>
      <w:tr w:rsidR="00BF56FE" w:rsidRPr="0046686A" w:rsidTr="0046686A">
        <w:tc>
          <w:tcPr>
            <w:tcW w:w="2126" w:type="dxa"/>
          </w:tcPr>
          <w:p w:rsidR="00BF56FE" w:rsidRPr="00BF56FE" w:rsidRDefault="0046686A" w:rsidP="00C64EA0">
            <w:pPr>
              <w:jc w:val="both"/>
              <w:rPr>
                <w:rStyle w:val="2f5"/>
                <w:rFonts w:eastAsia="Arial Unicode MS"/>
              </w:rPr>
            </w:pPr>
            <w:r w:rsidRPr="0046686A">
              <w:rPr>
                <w:rStyle w:val="2f5"/>
                <w:rFonts w:eastAsia="Arial Unicode MS"/>
              </w:rPr>
              <w:t>Протез плеча активный (тяговый)</w:t>
            </w:r>
          </w:p>
        </w:tc>
        <w:tc>
          <w:tcPr>
            <w:tcW w:w="6237" w:type="dxa"/>
          </w:tcPr>
          <w:p w:rsidR="00BF56FE" w:rsidRPr="00BF56FE" w:rsidRDefault="00BF56FE" w:rsidP="00553139">
            <w:pPr>
              <w:rPr>
                <w:rStyle w:val="2f5"/>
                <w:rFonts w:eastAsia="Arial Unicode MS"/>
              </w:rPr>
            </w:pPr>
            <w:r w:rsidRPr="00BF56FE">
              <w:rPr>
                <w:rStyle w:val="2f5"/>
                <w:rFonts w:eastAsia="Arial Unicode MS"/>
              </w:rPr>
              <w:t>Протез плеча активный. Приемная постоянная гильза</w:t>
            </w:r>
            <w:r w:rsidR="00553139">
              <w:rPr>
                <w:rStyle w:val="2f5"/>
                <w:rFonts w:eastAsia="Arial Unicode MS"/>
              </w:rPr>
              <w:t xml:space="preserve"> должна быть изготовлена</w:t>
            </w:r>
            <w:r w:rsidRPr="00BF56FE">
              <w:rPr>
                <w:rStyle w:val="2f5"/>
                <w:rFonts w:eastAsia="Arial Unicode MS"/>
              </w:rPr>
              <w:t xml:space="preserve"> по индивидуальному слепку из листового термопласта или слоистого пластика. Узел «локоть-предплечье» с бесступенчатой фиксацией с пассивной ротацией плеча, кисть с тяговой системой управления, </w:t>
            </w:r>
            <w:r w:rsidR="00553139">
              <w:rPr>
                <w:rStyle w:val="2f5"/>
                <w:rFonts w:eastAsia="Arial Unicode MS"/>
              </w:rPr>
              <w:t xml:space="preserve">должна </w:t>
            </w:r>
            <w:r w:rsidRPr="00BF56FE">
              <w:rPr>
                <w:rStyle w:val="2f5"/>
                <w:rFonts w:eastAsia="Arial Unicode MS"/>
              </w:rPr>
              <w:t>обеспечива</w:t>
            </w:r>
            <w:r w:rsidR="00553139">
              <w:rPr>
                <w:rStyle w:val="2f5"/>
                <w:rFonts w:eastAsia="Arial Unicode MS"/>
              </w:rPr>
              <w:t>ть</w:t>
            </w:r>
            <w:r w:rsidRPr="00BF56FE">
              <w:rPr>
                <w:rStyle w:val="2f5"/>
                <w:rFonts w:eastAsia="Arial Unicode MS"/>
              </w:rPr>
              <w:t xml:space="preserve"> сведение и разведение пальцев и пассивную ротацию с регулируемой тугоподвижностью, кисть с пружинным схватом, оболочка косметическая. Крепление индивидуальное</w:t>
            </w:r>
            <w:r w:rsidR="00553139">
              <w:rPr>
                <w:rStyle w:val="2f5"/>
                <w:rFonts w:eastAsia="Arial Unicode MS"/>
              </w:rPr>
              <w:t xml:space="preserve"> должно быть индивидуальное</w:t>
            </w:r>
            <w:r w:rsidRPr="00BF56FE">
              <w:rPr>
                <w:rStyle w:val="2f5"/>
                <w:rFonts w:eastAsia="Arial Unicode MS"/>
              </w:rPr>
              <w:t xml:space="preserve">, подгоночное в зависимости от индивидуальной потребности инвалида. </w:t>
            </w:r>
            <w:r w:rsidRPr="00BF56FE">
              <w:rPr>
                <w:rStyle w:val="2f5"/>
                <w:rFonts w:eastAsia="Arial Unicode MS"/>
              </w:rPr>
              <w:lastRenderedPageBreak/>
              <w:t xml:space="preserve">Протез </w:t>
            </w:r>
            <w:r w:rsidR="00553139">
              <w:rPr>
                <w:rStyle w:val="2f5"/>
                <w:rFonts w:eastAsia="Arial Unicode MS"/>
              </w:rPr>
              <w:t xml:space="preserve">должен быть </w:t>
            </w:r>
            <w:r w:rsidRPr="00BF56FE">
              <w:rPr>
                <w:rStyle w:val="2f5"/>
                <w:rFonts w:eastAsia="Arial Unicode MS"/>
              </w:rPr>
              <w:t>укомплектован чехлами хлопчатобумажными в количестве 4 штук.</w:t>
            </w:r>
          </w:p>
        </w:tc>
        <w:tc>
          <w:tcPr>
            <w:tcW w:w="1418" w:type="dxa"/>
          </w:tcPr>
          <w:p w:rsidR="00BF56FE" w:rsidRPr="00B27CF6" w:rsidRDefault="00BF56FE" w:rsidP="00C64EA0">
            <w:pPr>
              <w:jc w:val="center"/>
              <w:rPr>
                <w:rStyle w:val="2f5"/>
                <w:rFonts w:eastAsia="Arial Unicode MS"/>
              </w:rPr>
            </w:pPr>
            <w:r w:rsidRPr="00B27CF6">
              <w:rPr>
                <w:rStyle w:val="2f5"/>
                <w:rFonts w:eastAsia="Arial Unicode MS"/>
              </w:rPr>
              <w:lastRenderedPageBreak/>
              <w:t>4</w:t>
            </w:r>
          </w:p>
        </w:tc>
      </w:tr>
      <w:tr w:rsidR="0046686A" w:rsidRPr="0046686A" w:rsidTr="0046686A">
        <w:tc>
          <w:tcPr>
            <w:tcW w:w="2126" w:type="dxa"/>
          </w:tcPr>
          <w:p w:rsidR="0046686A" w:rsidRPr="0046686A" w:rsidRDefault="0046686A" w:rsidP="0046686A">
            <w:pPr>
              <w:autoSpaceDE w:val="0"/>
              <w:autoSpaceDN w:val="0"/>
              <w:adjustRightInd w:val="0"/>
              <w:rPr>
                <w:rStyle w:val="2f5"/>
                <w:rFonts w:eastAsia="Arial Unicode MS"/>
              </w:rPr>
            </w:pPr>
            <w:r w:rsidRPr="0046686A">
              <w:rPr>
                <w:rStyle w:val="2f5"/>
                <w:rFonts w:eastAsia="Arial Unicode MS"/>
              </w:rPr>
              <w:lastRenderedPageBreak/>
              <w:t>Протез после вычленения плеча функционально-косметический</w:t>
            </w:r>
          </w:p>
        </w:tc>
        <w:tc>
          <w:tcPr>
            <w:tcW w:w="6237" w:type="dxa"/>
          </w:tcPr>
          <w:p w:rsidR="0046686A" w:rsidRPr="00BF56FE" w:rsidRDefault="0046686A" w:rsidP="0046686A">
            <w:pPr>
              <w:jc w:val="both"/>
              <w:rPr>
                <w:rStyle w:val="2f5"/>
                <w:rFonts w:eastAsia="Arial Unicode MS"/>
              </w:rPr>
            </w:pPr>
            <w:r w:rsidRPr="00BF56FE">
              <w:rPr>
                <w:rStyle w:val="2f5"/>
                <w:rFonts w:eastAsia="Arial Unicode MS"/>
              </w:rPr>
              <w:t xml:space="preserve">Протез после вычленения плеча функционально-косметический. </w:t>
            </w:r>
          </w:p>
          <w:p w:rsidR="0046686A" w:rsidRPr="00BF56FE" w:rsidRDefault="0046686A" w:rsidP="0046686A">
            <w:pPr>
              <w:rPr>
                <w:rStyle w:val="2f5"/>
                <w:rFonts w:eastAsia="Arial Unicode MS"/>
              </w:rPr>
            </w:pPr>
            <w:r w:rsidRPr="00BF56FE">
              <w:rPr>
                <w:rStyle w:val="2f5"/>
                <w:rFonts w:eastAsia="Arial Unicode MS"/>
              </w:rPr>
              <w:t xml:space="preserve">Приемная постоянная гильза </w:t>
            </w:r>
            <w:r>
              <w:rPr>
                <w:rStyle w:val="2f5"/>
                <w:rFonts w:eastAsia="Arial Unicode MS"/>
              </w:rPr>
              <w:t>должна быть изготовлена</w:t>
            </w:r>
            <w:r w:rsidRPr="00BF56FE">
              <w:rPr>
                <w:rStyle w:val="2f5"/>
                <w:rFonts w:eastAsia="Arial Unicode MS"/>
              </w:rPr>
              <w:t xml:space="preserve"> по индивидуальному слепку из листового термопласта или слоистого пластика. Кисть косметическая, узел «локоть-предплечье» с бесступенчатой фиксацией с пассивной ротацией плеча, управление сохранившейся рукой. Крепление </w:t>
            </w:r>
            <w:r>
              <w:rPr>
                <w:rStyle w:val="2f5"/>
                <w:rFonts w:eastAsia="Arial Unicode MS"/>
              </w:rPr>
              <w:t xml:space="preserve">должно быть </w:t>
            </w:r>
            <w:r w:rsidRPr="00BF56FE">
              <w:rPr>
                <w:rStyle w:val="2f5"/>
                <w:rFonts w:eastAsia="Arial Unicode MS"/>
              </w:rPr>
              <w:t xml:space="preserve">индивидуальное, подгоночное в зависимости от индивидуальной потребности инвалида. Протез </w:t>
            </w:r>
            <w:r>
              <w:rPr>
                <w:rStyle w:val="2f5"/>
                <w:rFonts w:eastAsia="Arial Unicode MS"/>
              </w:rPr>
              <w:t xml:space="preserve">должен быть </w:t>
            </w:r>
            <w:r w:rsidRPr="00BF56FE">
              <w:rPr>
                <w:rStyle w:val="2f5"/>
                <w:rFonts w:eastAsia="Arial Unicode MS"/>
              </w:rPr>
              <w:t xml:space="preserve">укомплектован чехлами хлопчатобумажными в количестве </w:t>
            </w:r>
            <w:r>
              <w:rPr>
                <w:rStyle w:val="2f5"/>
                <w:rFonts w:eastAsia="Arial Unicode MS"/>
              </w:rPr>
              <w:t xml:space="preserve">не менее </w:t>
            </w:r>
            <w:r w:rsidRPr="00BF56FE">
              <w:rPr>
                <w:rStyle w:val="2f5"/>
                <w:rFonts w:eastAsia="Arial Unicode MS"/>
              </w:rPr>
              <w:t>4 штук.</w:t>
            </w:r>
          </w:p>
        </w:tc>
        <w:tc>
          <w:tcPr>
            <w:tcW w:w="1418" w:type="dxa"/>
          </w:tcPr>
          <w:p w:rsidR="0046686A" w:rsidRPr="00B27CF6" w:rsidRDefault="0046686A" w:rsidP="0046686A">
            <w:pPr>
              <w:jc w:val="center"/>
              <w:rPr>
                <w:rStyle w:val="2f5"/>
                <w:rFonts w:eastAsia="Arial Unicode MS"/>
              </w:rPr>
            </w:pPr>
            <w:r w:rsidRPr="00B27CF6">
              <w:rPr>
                <w:rStyle w:val="2f5"/>
                <w:rFonts w:eastAsia="Arial Unicode MS"/>
              </w:rPr>
              <w:t>1</w:t>
            </w:r>
          </w:p>
        </w:tc>
      </w:tr>
      <w:tr w:rsidR="0046686A" w:rsidRPr="0046686A" w:rsidTr="0046686A">
        <w:tc>
          <w:tcPr>
            <w:tcW w:w="2126" w:type="dxa"/>
          </w:tcPr>
          <w:p w:rsidR="0046686A" w:rsidRPr="0046686A" w:rsidRDefault="0046686A" w:rsidP="0046686A">
            <w:pPr>
              <w:autoSpaceDE w:val="0"/>
              <w:autoSpaceDN w:val="0"/>
              <w:adjustRightInd w:val="0"/>
              <w:rPr>
                <w:rStyle w:val="2f5"/>
                <w:rFonts w:eastAsia="Arial Unicode MS"/>
              </w:rPr>
            </w:pPr>
            <w:r w:rsidRPr="0046686A">
              <w:rPr>
                <w:rStyle w:val="2f5"/>
                <w:rFonts w:eastAsia="Arial Unicode MS"/>
              </w:rPr>
              <w:t>Протез плеча косметический</w:t>
            </w:r>
          </w:p>
        </w:tc>
        <w:tc>
          <w:tcPr>
            <w:tcW w:w="6237" w:type="dxa"/>
          </w:tcPr>
          <w:p w:rsidR="0046686A" w:rsidRPr="00BF56FE" w:rsidRDefault="0046686A" w:rsidP="0046686A">
            <w:pPr>
              <w:jc w:val="both"/>
              <w:rPr>
                <w:rStyle w:val="2f5"/>
                <w:rFonts w:eastAsia="Arial Unicode MS"/>
              </w:rPr>
            </w:pPr>
            <w:r w:rsidRPr="00BF56FE">
              <w:rPr>
                <w:rStyle w:val="2f5"/>
                <w:rFonts w:eastAsia="Arial Unicode MS"/>
              </w:rPr>
              <w:t xml:space="preserve">Протез плеча косметический с приемной гильзой плеча и гильзой предплечья индивидуального изготовления по гипсовому слепку из слоистого пластика с усилением в местах нагрузки, с замковыми локтевыми шинами, косметической кистью. Силиконовая оболочка косметической кисти с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телесного цвета из не менее 36-ти стандартных оттенков, с индивидуальным подбором их типоразмерных рядов, позволяющая гигиеническую обработку мыльным раствором, в том числе и для быстрого удаления типографской краски, армированная нейлоновой сеткой. Металлическая арматура в протезных пальцах должна позволять производить установку пальцев в физиологическое положение. </w:t>
            </w:r>
            <w:r>
              <w:rPr>
                <w:rStyle w:val="2f5"/>
                <w:rFonts w:eastAsia="Arial Unicode MS"/>
              </w:rPr>
              <w:t>З</w:t>
            </w:r>
            <w:r w:rsidRPr="00BF56FE">
              <w:rPr>
                <w:rStyle w:val="2f5"/>
                <w:rFonts w:eastAsia="Arial Unicode MS"/>
              </w:rPr>
              <w:t>ащитные колпачки, размещенные на кончиках пальцев должны предохранять оболочку от разрывов. Внутреннее заполнение вспененными материалами. Оболочка до середины локтя должна иметь встроенный резьбовой адаптер-переходник. Крепление протеза должно осуществляться с помощью замкового силиконового чехла.</w:t>
            </w:r>
          </w:p>
        </w:tc>
        <w:tc>
          <w:tcPr>
            <w:tcW w:w="1418" w:type="dxa"/>
          </w:tcPr>
          <w:p w:rsidR="0046686A" w:rsidRPr="00B27CF6" w:rsidRDefault="0046686A" w:rsidP="0046686A">
            <w:pPr>
              <w:jc w:val="center"/>
              <w:rPr>
                <w:rStyle w:val="2f5"/>
                <w:rFonts w:eastAsia="Arial Unicode MS"/>
              </w:rPr>
            </w:pPr>
            <w:r w:rsidRPr="00B27CF6">
              <w:rPr>
                <w:rStyle w:val="2f5"/>
                <w:rFonts w:eastAsia="Arial Unicode MS"/>
              </w:rPr>
              <w:t>1</w:t>
            </w:r>
          </w:p>
        </w:tc>
      </w:tr>
      <w:tr w:rsidR="00B27CF6" w:rsidRPr="001A159E" w:rsidTr="0046686A">
        <w:tc>
          <w:tcPr>
            <w:tcW w:w="2126" w:type="dxa"/>
          </w:tcPr>
          <w:p w:rsidR="00B27CF6" w:rsidRPr="00BF56FE" w:rsidRDefault="00B27CF6" w:rsidP="00C64EA0">
            <w:pPr>
              <w:jc w:val="both"/>
              <w:rPr>
                <w:rStyle w:val="2f5"/>
                <w:rFonts w:eastAsia="Arial Unicode MS"/>
              </w:rPr>
            </w:pPr>
            <w:r w:rsidRPr="003E5149">
              <w:rPr>
                <w:rFonts w:ascii="Times New Roman" w:hAnsi="Times New Roman" w:cs="Times New Roman"/>
                <w:sz w:val="24"/>
                <w:szCs w:val="24"/>
              </w:rPr>
              <w:t>Итого</w:t>
            </w:r>
          </w:p>
        </w:tc>
        <w:tc>
          <w:tcPr>
            <w:tcW w:w="6237" w:type="dxa"/>
          </w:tcPr>
          <w:p w:rsidR="00B27CF6" w:rsidRPr="00BF56FE" w:rsidRDefault="00B27CF6" w:rsidP="00BF56FE">
            <w:pPr>
              <w:jc w:val="both"/>
              <w:rPr>
                <w:rStyle w:val="2f5"/>
                <w:rFonts w:eastAsia="Arial Unicode MS"/>
              </w:rPr>
            </w:pPr>
          </w:p>
        </w:tc>
        <w:tc>
          <w:tcPr>
            <w:tcW w:w="1418" w:type="dxa"/>
          </w:tcPr>
          <w:p w:rsidR="00B27CF6" w:rsidRDefault="00B27CF6" w:rsidP="00B27CF6">
            <w:pPr>
              <w:jc w:val="center"/>
            </w:pPr>
            <w:r w:rsidRPr="00B27CF6">
              <w:rPr>
                <w:rStyle w:val="2f5"/>
                <w:rFonts w:eastAsia="Arial Unicode MS"/>
              </w:rPr>
              <w:t>16</w:t>
            </w:r>
          </w:p>
        </w:tc>
      </w:tr>
    </w:tbl>
    <w:p w:rsidR="0046686A" w:rsidRDefault="0046686A" w:rsidP="0046686A">
      <w:pPr>
        <w:jc w:val="both"/>
      </w:pPr>
      <w:r w:rsidRPr="00114A6D">
        <w:rPr>
          <w:b/>
        </w:rPr>
        <w:t>Место, условия и сроки (периоды) выполнения работ</w:t>
      </w:r>
      <w:r w:rsidRPr="00114A6D">
        <w:rPr>
          <w:bCs/>
          <w:iCs/>
        </w:rPr>
        <w:t>:</w:t>
      </w:r>
      <w:r w:rsidRPr="00114A6D">
        <w:t xml:space="preserve"> </w:t>
      </w:r>
      <w:r w:rsidRPr="007F2787">
        <w:t xml:space="preserve">Производить замеры по месту жительства Получателя </w:t>
      </w:r>
      <w:r>
        <w:t xml:space="preserve">или, </w:t>
      </w:r>
      <w:r w:rsidRPr="007F2787">
        <w:t>по согласованию с Получателем</w:t>
      </w:r>
      <w:r>
        <w:t xml:space="preserve"> на территории Республики Крым.</w:t>
      </w:r>
      <w:r w:rsidRPr="007F2787">
        <w:t xml:space="preserve"> </w:t>
      </w:r>
      <w:r w:rsidRPr="007F2787">
        <w:rPr>
          <w:color w:val="212121"/>
        </w:rPr>
        <w:t xml:space="preserve">Выдать Изделие </w:t>
      </w:r>
      <w:r w:rsidRPr="007F2787">
        <w:t>непосредственно Получателю</w:t>
      </w:r>
      <w:r>
        <w:t xml:space="preserve"> при предъявлении паспорта по месту жительства или, по согласованию с Получателем</w:t>
      </w:r>
      <w:r w:rsidRPr="007F2787">
        <w:t>,</w:t>
      </w:r>
      <w:r>
        <w:t xml:space="preserve"> </w:t>
      </w:r>
      <w:r w:rsidRPr="007F2787">
        <w:t>на</w:t>
      </w:r>
      <w:r>
        <w:t xml:space="preserve"> территории Республики Крым, в соответствии с реестром, выданным Заказчиком, на основании направления, не </w:t>
      </w:r>
      <w:r w:rsidRPr="0017282E">
        <w:t>позднее</w:t>
      </w:r>
      <w:r>
        <w:t xml:space="preserve">, но не </w:t>
      </w:r>
      <w:r w:rsidRPr="0017282E">
        <w:t xml:space="preserve">позднее </w:t>
      </w:r>
      <w:r>
        <w:t>10.12</w:t>
      </w:r>
      <w:r w:rsidRPr="0017282E">
        <w:t>.201</w:t>
      </w:r>
      <w:r>
        <w:t>8</w:t>
      </w:r>
      <w:r w:rsidRPr="0017282E">
        <w:t xml:space="preserve"> года.</w:t>
      </w:r>
    </w:p>
    <w:p w:rsidR="0046686A" w:rsidRDefault="0046686A" w:rsidP="0046686A">
      <w:pPr>
        <w:jc w:val="both"/>
      </w:pPr>
    </w:p>
    <w:p w:rsidR="00054B6F" w:rsidRDefault="00054B6F" w:rsidP="0046686A">
      <w:bookmarkStart w:id="0" w:name="_GoBack"/>
      <w:bookmarkEnd w:id="0"/>
    </w:p>
    <w:sectPr w:rsidR="00054B6F" w:rsidSect="00B27CF6">
      <w:footerReference w:type="default" r:id="rId11"/>
      <w:pgSz w:w="11906" w:h="16838"/>
      <w:pgMar w:top="1134" w:right="1134" w:bottom="851" w:left="851"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195" w:rsidRDefault="007E7195">
      <w:r>
        <w:separator/>
      </w:r>
    </w:p>
  </w:endnote>
  <w:endnote w:type="continuationSeparator" w:id="0">
    <w:p w:rsidR="007E7195" w:rsidRDefault="007E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195" w:rsidRDefault="007E7195">
      <w:r>
        <w:separator/>
      </w:r>
    </w:p>
  </w:footnote>
  <w:footnote w:type="continuationSeparator" w:id="0">
    <w:p w:rsidR="007E7195" w:rsidRDefault="007E7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oNotDisplayPageBoundaries/>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1069D"/>
    <w:rsid w:val="0001101C"/>
    <w:rsid w:val="00012905"/>
    <w:rsid w:val="00017F93"/>
    <w:rsid w:val="00020220"/>
    <w:rsid w:val="0002395C"/>
    <w:rsid w:val="000310C2"/>
    <w:rsid w:val="00032ED4"/>
    <w:rsid w:val="00054B6F"/>
    <w:rsid w:val="00061425"/>
    <w:rsid w:val="00075E46"/>
    <w:rsid w:val="00077AC0"/>
    <w:rsid w:val="00084167"/>
    <w:rsid w:val="0009237E"/>
    <w:rsid w:val="00092651"/>
    <w:rsid w:val="00094911"/>
    <w:rsid w:val="000A1206"/>
    <w:rsid w:val="000B267C"/>
    <w:rsid w:val="000B5315"/>
    <w:rsid w:val="000C7AA2"/>
    <w:rsid w:val="000F394C"/>
    <w:rsid w:val="000F560B"/>
    <w:rsid w:val="000F5F00"/>
    <w:rsid w:val="001067B9"/>
    <w:rsid w:val="00117778"/>
    <w:rsid w:val="001209F9"/>
    <w:rsid w:val="001268A4"/>
    <w:rsid w:val="00132BDE"/>
    <w:rsid w:val="00137892"/>
    <w:rsid w:val="00151A52"/>
    <w:rsid w:val="00155B55"/>
    <w:rsid w:val="00163F61"/>
    <w:rsid w:val="00166564"/>
    <w:rsid w:val="0017282E"/>
    <w:rsid w:val="00173FC9"/>
    <w:rsid w:val="00185E48"/>
    <w:rsid w:val="001A159E"/>
    <w:rsid w:val="001B5D2C"/>
    <w:rsid w:val="001B62BD"/>
    <w:rsid w:val="001C22C8"/>
    <w:rsid w:val="001C55EB"/>
    <w:rsid w:val="001D104E"/>
    <w:rsid w:val="001D4F68"/>
    <w:rsid w:val="001E37D5"/>
    <w:rsid w:val="001E6109"/>
    <w:rsid w:val="001F5E39"/>
    <w:rsid w:val="001F62D4"/>
    <w:rsid w:val="00214665"/>
    <w:rsid w:val="00230765"/>
    <w:rsid w:val="00232564"/>
    <w:rsid w:val="00234AA3"/>
    <w:rsid w:val="00243A8D"/>
    <w:rsid w:val="0024411C"/>
    <w:rsid w:val="00246639"/>
    <w:rsid w:val="00247FA6"/>
    <w:rsid w:val="00251D09"/>
    <w:rsid w:val="002563A8"/>
    <w:rsid w:val="00257972"/>
    <w:rsid w:val="00263A8A"/>
    <w:rsid w:val="00297F72"/>
    <w:rsid w:val="002A3DD1"/>
    <w:rsid w:val="002B496B"/>
    <w:rsid w:val="002B4B35"/>
    <w:rsid w:val="002B54B1"/>
    <w:rsid w:val="002C42D6"/>
    <w:rsid w:val="002D27AC"/>
    <w:rsid w:val="002F1068"/>
    <w:rsid w:val="002F44C4"/>
    <w:rsid w:val="002F55A8"/>
    <w:rsid w:val="00301CAE"/>
    <w:rsid w:val="003105A7"/>
    <w:rsid w:val="00313686"/>
    <w:rsid w:val="003207DF"/>
    <w:rsid w:val="00320FDB"/>
    <w:rsid w:val="00321438"/>
    <w:rsid w:val="0033114D"/>
    <w:rsid w:val="003353C8"/>
    <w:rsid w:val="00336C8C"/>
    <w:rsid w:val="00342483"/>
    <w:rsid w:val="003526B1"/>
    <w:rsid w:val="00353D52"/>
    <w:rsid w:val="00356185"/>
    <w:rsid w:val="00361101"/>
    <w:rsid w:val="00364FAB"/>
    <w:rsid w:val="003650EA"/>
    <w:rsid w:val="003911DA"/>
    <w:rsid w:val="003A2A8F"/>
    <w:rsid w:val="003A5943"/>
    <w:rsid w:val="003B00B4"/>
    <w:rsid w:val="003B334A"/>
    <w:rsid w:val="003B5791"/>
    <w:rsid w:val="003C76D1"/>
    <w:rsid w:val="003D3F45"/>
    <w:rsid w:val="003E5149"/>
    <w:rsid w:val="00404FF5"/>
    <w:rsid w:val="00414C04"/>
    <w:rsid w:val="00415F8D"/>
    <w:rsid w:val="00420BE2"/>
    <w:rsid w:val="00423994"/>
    <w:rsid w:val="00433B09"/>
    <w:rsid w:val="00435156"/>
    <w:rsid w:val="00443FA4"/>
    <w:rsid w:val="00461E48"/>
    <w:rsid w:val="00463864"/>
    <w:rsid w:val="0046686A"/>
    <w:rsid w:val="004705DE"/>
    <w:rsid w:val="00481D3D"/>
    <w:rsid w:val="004A0C0A"/>
    <w:rsid w:val="004A26C0"/>
    <w:rsid w:val="004A379F"/>
    <w:rsid w:val="004B0703"/>
    <w:rsid w:val="004B37A9"/>
    <w:rsid w:val="004C519C"/>
    <w:rsid w:val="004C5EA7"/>
    <w:rsid w:val="004D1E0D"/>
    <w:rsid w:val="004D3E35"/>
    <w:rsid w:val="004D4126"/>
    <w:rsid w:val="004E0739"/>
    <w:rsid w:val="004E42F2"/>
    <w:rsid w:val="004F3E19"/>
    <w:rsid w:val="00500E43"/>
    <w:rsid w:val="00513E56"/>
    <w:rsid w:val="0051781A"/>
    <w:rsid w:val="00532B73"/>
    <w:rsid w:val="00541ADE"/>
    <w:rsid w:val="0054611D"/>
    <w:rsid w:val="00553139"/>
    <w:rsid w:val="00553ADB"/>
    <w:rsid w:val="0056794A"/>
    <w:rsid w:val="0057097E"/>
    <w:rsid w:val="0057701E"/>
    <w:rsid w:val="0058530D"/>
    <w:rsid w:val="0059043B"/>
    <w:rsid w:val="0059266C"/>
    <w:rsid w:val="005A0BD8"/>
    <w:rsid w:val="005A312C"/>
    <w:rsid w:val="005A3F96"/>
    <w:rsid w:val="005B3F61"/>
    <w:rsid w:val="005B7DA5"/>
    <w:rsid w:val="005C20E1"/>
    <w:rsid w:val="005C2F90"/>
    <w:rsid w:val="005D569A"/>
    <w:rsid w:val="005E1F0C"/>
    <w:rsid w:val="005E3580"/>
    <w:rsid w:val="005F09BD"/>
    <w:rsid w:val="005F3E74"/>
    <w:rsid w:val="005F5BA5"/>
    <w:rsid w:val="00600981"/>
    <w:rsid w:val="006011F2"/>
    <w:rsid w:val="00623A0D"/>
    <w:rsid w:val="00625B56"/>
    <w:rsid w:val="0063122A"/>
    <w:rsid w:val="006345DC"/>
    <w:rsid w:val="0063555A"/>
    <w:rsid w:val="00635EDC"/>
    <w:rsid w:val="00637DB3"/>
    <w:rsid w:val="00643D8D"/>
    <w:rsid w:val="00647A31"/>
    <w:rsid w:val="00656A20"/>
    <w:rsid w:val="00657B10"/>
    <w:rsid w:val="0066148D"/>
    <w:rsid w:val="00670C15"/>
    <w:rsid w:val="00674B73"/>
    <w:rsid w:val="006A3630"/>
    <w:rsid w:val="006A751E"/>
    <w:rsid w:val="006A7B24"/>
    <w:rsid w:val="006B50AC"/>
    <w:rsid w:val="006C235A"/>
    <w:rsid w:val="006E2BDA"/>
    <w:rsid w:val="006E6CA2"/>
    <w:rsid w:val="006F1C0E"/>
    <w:rsid w:val="00701585"/>
    <w:rsid w:val="007049EE"/>
    <w:rsid w:val="00706B75"/>
    <w:rsid w:val="0073339A"/>
    <w:rsid w:val="00735DEA"/>
    <w:rsid w:val="0073621E"/>
    <w:rsid w:val="007363BB"/>
    <w:rsid w:val="00774239"/>
    <w:rsid w:val="007815C5"/>
    <w:rsid w:val="00792D93"/>
    <w:rsid w:val="007A0915"/>
    <w:rsid w:val="007A54BA"/>
    <w:rsid w:val="007B7762"/>
    <w:rsid w:val="007C72AA"/>
    <w:rsid w:val="007E1C87"/>
    <w:rsid w:val="007E7195"/>
    <w:rsid w:val="007F2787"/>
    <w:rsid w:val="00801650"/>
    <w:rsid w:val="00806F77"/>
    <w:rsid w:val="00815F21"/>
    <w:rsid w:val="00825562"/>
    <w:rsid w:val="008279EE"/>
    <w:rsid w:val="00850451"/>
    <w:rsid w:val="00851B00"/>
    <w:rsid w:val="0085538B"/>
    <w:rsid w:val="00865355"/>
    <w:rsid w:val="0086590C"/>
    <w:rsid w:val="008709B8"/>
    <w:rsid w:val="0087108D"/>
    <w:rsid w:val="00872E77"/>
    <w:rsid w:val="0087409C"/>
    <w:rsid w:val="00876469"/>
    <w:rsid w:val="00880DB8"/>
    <w:rsid w:val="0088518D"/>
    <w:rsid w:val="008862E8"/>
    <w:rsid w:val="00895A63"/>
    <w:rsid w:val="00896ADD"/>
    <w:rsid w:val="008B52F5"/>
    <w:rsid w:val="008B6005"/>
    <w:rsid w:val="008C5171"/>
    <w:rsid w:val="008C5303"/>
    <w:rsid w:val="008D255C"/>
    <w:rsid w:val="008E1B9F"/>
    <w:rsid w:val="008E6AB0"/>
    <w:rsid w:val="008E6B11"/>
    <w:rsid w:val="0090445A"/>
    <w:rsid w:val="00904888"/>
    <w:rsid w:val="00917263"/>
    <w:rsid w:val="009227B2"/>
    <w:rsid w:val="009478CA"/>
    <w:rsid w:val="009570D4"/>
    <w:rsid w:val="00961988"/>
    <w:rsid w:val="00961EF6"/>
    <w:rsid w:val="00965964"/>
    <w:rsid w:val="009679A5"/>
    <w:rsid w:val="00976984"/>
    <w:rsid w:val="00976E56"/>
    <w:rsid w:val="00977F52"/>
    <w:rsid w:val="009A3F22"/>
    <w:rsid w:val="009B0EE7"/>
    <w:rsid w:val="009C6C48"/>
    <w:rsid w:val="009D1F60"/>
    <w:rsid w:val="009E083E"/>
    <w:rsid w:val="009E2562"/>
    <w:rsid w:val="009E2A64"/>
    <w:rsid w:val="009F7804"/>
    <w:rsid w:val="00A13715"/>
    <w:rsid w:val="00A21A13"/>
    <w:rsid w:val="00A2366A"/>
    <w:rsid w:val="00A31938"/>
    <w:rsid w:val="00A33F62"/>
    <w:rsid w:val="00A4007D"/>
    <w:rsid w:val="00A411A6"/>
    <w:rsid w:val="00A431A0"/>
    <w:rsid w:val="00A51F71"/>
    <w:rsid w:val="00A57E99"/>
    <w:rsid w:val="00A61556"/>
    <w:rsid w:val="00A72B55"/>
    <w:rsid w:val="00A76AC1"/>
    <w:rsid w:val="00A90EA1"/>
    <w:rsid w:val="00A9110A"/>
    <w:rsid w:val="00A975AD"/>
    <w:rsid w:val="00AB78E8"/>
    <w:rsid w:val="00AC1FD0"/>
    <w:rsid w:val="00AC3E67"/>
    <w:rsid w:val="00AC4AA5"/>
    <w:rsid w:val="00AD1BB5"/>
    <w:rsid w:val="00AD3A7A"/>
    <w:rsid w:val="00AE0174"/>
    <w:rsid w:val="00AE12CD"/>
    <w:rsid w:val="00AF5BBA"/>
    <w:rsid w:val="00B00253"/>
    <w:rsid w:val="00B02FE9"/>
    <w:rsid w:val="00B273DF"/>
    <w:rsid w:val="00B27CF6"/>
    <w:rsid w:val="00B33502"/>
    <w:rsid w:val="00B57D88"/>
    <w:rsid w:val="00B62AC8"/>
    <w:rsid w:val="00B73E60"/>
    <w:rsid w:val="00B73F50"/>
    <w:rsid w:val="00B827E9"/>
    <w:rsid w:val="00B82A81"/>
    <w:rsid w:val="00B837E5"/>
    <w:rsid w:val="00B9419B"/>
    <w:rsid w:val="00B943AC"/>
    <w:rsid w:val="00B96A5B"/>
    <w:rsid w:val="00BA0F04"/>
    <w:rsid w:val="00BA2CF3"/>
    <w:rsid w:val="00BA3684"/>
    <w:rsid w:val="00BA410F"/>
    <w:rsid w:val="00BA4966"/>
    <w:rsid w:val="00BB0140"/>
    <w:rsid w:val="00BB44FF"/>
    <w:rsid w:val="00BC373D"/>
    <w:rsid w:val="00BD16D7"/>
    <w:rsid w:val="00BD3B4E"/>
    <w:rsid w:val="00BE16ED"/>
    <w:rsid w:val="00BE17FD"/>
    <w:rsid w:val="00BE617D"/>
    <w:rsid w:val="00BF56FE"/>
    <w:rsid w:val="00C10263"/>
    <w:rsid w:val="00C13873"/>
    <w:rsid w:val="00C1751D"/>
    <w:rsid w:val="00C2136C"/>
    <w:rsid w:val="00C225AF"/>
    <w:rsid w:val="00C3305C"/>
    <w:rsid w:val="00C35A7B"/>
    <w:rsid w:val="00C454F9"/>
    <w:rsid w:val="00C47E50"/>
    <w:rsid w:val="00C55BC0"/>
    <w:rsid w:val="00C64EA0"/>
    <w:rsid w:val="00C70B2D"/>
    <w:rsid w:val="00C70DB4"/>
    <w:rsid w:val="00C71451"/>
    <w:rsid w:val="00C751B3"/>
    <w:rsid w:val="00C75376"/>
    <w:rsid w:val="00C77ADE"/>
    <w:rsid w:val="00C81790"/>
    <w:rsid w:val="00C841D7"/>
    <w:rsid w:val="00C93F72"/>
    <w:rsid w:val="00CB539E"/>
    <w:rsid w:val="00CB620E"/>
    <w:rsid w:val="00CD5D67"/>
    <w:rsid w:val="00CF055F"/>
    <w:rsid w:val="00D01C14"/>
    <w:rsid w:val="00D04365"/>
    <w:rsid w:val="00D07B64"/>
    <w:rsid w:val="00D102E0"/>
    <w:rsid w:val="00D1051E"/>
    <w:rsid w:val="00D14CFE"/>
    <w:rsid w:val="00D242E1"/>
    <w:rsid w:val="00D242E9"/>
    <w:rsid w:val="00D25281"/>
    <w:rsid w:val="00D34F64"/>
    <w:rsid w:val="00D556CF"/>
    <w:rsid w:val="00D759B7"/>
    <w:rsid w:val="00D829AA"/>
    <w:rsid w:val="00D93528"/>
    <w:rsid w:val="00D9651D"/>
    <w:rsid w:val="00D96FC5"/>
    <w:rsid w:val="00DA0A2D"/>
    <w:rsid w:val="00DA133A"/>
    <w:rsid w:val="00DA61EA"/>
    <w:rsid w:val="00DB2FCE"/>
    <w:rsid w:val="00DB7B24"/>
    <w:rsid w:val="00DC04A7"/>
    <w:rsid w:val="00DC5185"/>
    <w:rsid w:val="00DC5FA2"/>
    <w:rsid w:val="00DC72B2"/>
    <w:rsid w:val="00DC7EF4"/>
    <w:rsid w:val="00DD136F"/>
    <w:rsid w:val="00DE38EF"/>
    <w:rsid w:val="00DF1307"/>
    <w:rsid w:val="00DF1BD9"/>
    <w:rsid w:val="00E01216"/>
    <w:rsid w:val="00E035A0"/>
    <w:rsid w:val="00E1150E"/>
    <w:rsid w:val="00E13BFF"/>
    <w:rsid w:val="00E2226F"/>
    <w:rsid w:val="00E33730"/>
    <w:rsid w:val="00E46547"/>
    <w:rsid w:val="00E51E4B"/>
    <w:rsid w:val="00E621B1"/>
    <w:rsid w:val="00E67FCA"/>
    <w:rsid w:val="00E73544"/>
    <w:rsid w:val="00E749E4"/>
    <w:rsid w:val="00E81410"/>
    <w:rsid w:val="00E82EA0"/>
    <w:rsid w:val="00E83077"/>
    <w:rsid w:val="00E90E1A"/>
    <w:rsid w:val="00EA6ED1"/>
    <w:rsid w:val="00EB5EA1"/>
    <w:rsid w:val="00EB7206"/>
    <w:rsid w:val="00EE4374"/>
    <w:rsid w:val="00F00803"/>
    <w:rsid w:val="00F03642"/>
    <w:rsid w:val="00F25F31"/>
    <w:rsid w:val="00F27AB7"/>
    <w:rsid w:val="00F302BC"/>
    <w:rsid w:val="00F500F3"/>
    <w:rsid w:val="00F52B80"/>
    <w:rsid w:val="00F7165C"/>
    <w:rsid w:val="00F84FAA"/>
    <w:rsid w:val="00FB5B3B"/>
    <w:rsid w:val="00FC1AD0"/>
    <w:rsid w:val="00FC4B37"/>
    <w:rsid w:val="00FD4941"/>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 w:id="175335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84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law.ru/gosts/gost/84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nternet-law.ru/gosts/gost/47550/" TargetMode="External"/><Relationship Id="rId4" Type="http://schemas.openxmlformats.org/officeDocument/2006/relationships/webSettings" Target="webSettings.xml"/><Relationship Id="rId9" Type="http://schemas.openxmlformats.org/officeDocument/2006/relationships/hyperlink" Target="http://internet-law.ru/gosts/gost/47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1D52-61BE-4FED-9DCB-1109C06F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3</Pages>
  <Words>1298</Words>
  <Characters>7401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zam_dir_2</cp:lastModifiedBy>
  <cp:revision>105</cp:revision>
  <cp:lastPrinted>2018-09-26T13:51:00Z</cp:lastPrinted>
  <dcterms:created xsi:type="dcterms:W3CDTF">2016-05-16T12:38:00Z</dcterms:created>
  <dcterms:modified xsi:type="dcterms:W3CDTF">2018-10-01T09:57:00Z</dcterms:modified>
  <dc:language>ru-RU</dc:language>
</cp:coreProperties>
</file>