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48" w:rsidRPr="00B32E32" w:rsidRDefault="00334548" w:rsidP="00334548">
      <w:pPr>
        <w:suppressAutoHyphens w:val="0"/>
        <w:jc w:val="right"/>
        <w:rPr>
          <w:b/>
          <w:noProof/>
          <w:spacing w:val="-4"/>
          <w:sz w:val="22"/>
          <w:szCs w:val="22"/>
          <w:lang w:eastAsia="ru-RU"/>
        </w:rPr>
      </w:pPr>
      <w:r w:rsidRPr="00334548">
        <w:rPr>
          <w:b/>
          <w:noProof/>
          <w:spacing w:val="-4"/>
          <w:sz w:val="22"/>
          <w:szCs w:val="22"/>
          <w:lang w:eastAsia="ru-RU"/>
        </w:rPr>
        <w:t xml:space="preserve">                                              </w:t>
      </w:r>
    </w:p>
    <w:p w:rsidR="00334548" w:rsidRPr="00334548" w:rsidRDefault="00334548" w:rsidP="00334548">
      <w:pPr>
        <w:suppressAutoHyphens w:val="0"/>
        <w:jc w:val="right"/>
        <w:rPr>
          <w:lang w:eastAsia="ru-RU"/>
        </w:rPr>
      </w:pPr>
      <w:r w:rsidRPr="00334548">
        <w:rPr>
          <w:b/>
          <w:noProof/>
          <w:spacing w:val="-4"/>
          <w:sz w:val="22"/>
          <w:szCs w:val="22"/>
          <w:lang w:eastAsia="ru-RU"/>
        </w:rPr>
        <w:t xml:space="preserve"> </w:t>
      </w:r>
    </w:p>
    <w:p w:rsidR="009310E8" w:rsidRPr="00334548" w:rsidRDefault="009310E8" w:rsidP="009310E8">
      <w:pPr>
        <w:jc w:val="center"/>
        <w:rPr>
          <w:b/>
          <w:kern w:val="1"/>
          <w:sz w:val="22"/>
          <w:szCs w:val="22"/>
        </w:rPr>
      </w:pPr>
      <w:r w:rsidRPr="00334548">
        <w:rPr>
          <w:rFonts w:eastAsiaTheme="minorHAnsi"/>
          <w:b/>
          <w:noProof/>
          <w:spacing w:val="-4"/>
          <w:sz w:val="22"/>
          <w:szCs w:val="22"/>
          <w:lang w:eastAsia="en-US"/>
        </w:rPr>
        <w:t>ТЕХНИЧЕСКОЕ ЗАДАНИЕ</w:t>
      </w:r>
    </w:p>
    <w:p w:rsidR="009310E8" w:rsidRDefault="009310E8" w:rsidP="009310E8">
      <w:pPr>
        <w:jc w:val="center"/>
        <w:rPr>
          <w:rFonts w:eastAsiaTheme="minorHAnsi"/>
          <w:sz w:val="22"/>
          <w:szCs w:val="22"/>
          <w:lang w:eastAsia="ru-RU"/>
        </w:rPr>
      </w:pPr>
      <w:r w:rsidRPr="00334548">
        <w:rPr>
          <w:rFonts w:eastAsiaTheme="minorHAnsi"/>
          <w:sz w:val="22"/>
          <w:szCs w:val="22"/>
          <w:lang w:eastAsia="ru-RU"/>
        </w:rPr>
        <w:t xml:space="preserve">на поставку оборудования  и материалов для пожарной сигнализации и системы оповещения при пожаре, охранной и тревожной сигнализации с условием их установки в здании, расположенном по адресу </w:t>
      </w:r>
    </w:p>
    <w:p w:rsidR="009310E8" w:rsidRPr="00334548" w:rsidRDefault="009310E8" w:rsidP="009310E8">
      <w:pPr>
        <w:jc w:val="center"/>
        <w:rPr>
          <w:b/>
          <w:kern w:val="1"/>
          <w:sz w:val="22"/>
          <w:szCs w:val="22"/>
        </w:rPr>
      </w:pPr>
      <w:r w:rsidRPr="00334548">
        <w:rPr>
          <w:rFonts w:eastAsiaTheme="minorHAnsi"/>
          <w:sz w:val="22"/>
          <w:szCs w:val="22"/>
          <w:lang w:eastAsia="ru-RU"/>
        </w:rPr>
        <w:t xml:space="preserve">г. Челябинск, ул. </w:t>
      </w:r>
      <w:proofErr w:type="spellStart"/>
      <w:r w:rsidRPr="00334548">
        <w:rPr>
          <w:rFonts w:eastAsiaTheme="minorHAnsi"/>
          <w:sz w:val="22"/>
          <w:szCs w:val="22"/>
          <w:lang w:eastAsia="ru-RU"/>
        </w:rPr>
        <w:t>Цвиллинга</w:t>
      </w:r>
      <w:proofErr w:type="spellEnd"/>
      <w:r w:rsidRPr="00334548">
        <w:rPr>
          <w:rFonts w:eastAsiaTheme="minorHAnsi"/>
          <w:sz w:val="22"/>
          <w:szCs w:val="22"/>
          <w:lang w:eastAsia="ru-RU"/>
        </w:rPr>
        <w:t xml:space="preserve">, 22 </w:t>
      </w:r>
      <w:r w:rsidRPr="00334548">
        <w:rPr>
          <w:rFonts w:eastAsiaTheme="minorHAnsi"/>
          <w:color w:val="000000"/>
          <w:sz w:val="22"/>
          <w:szCs w:val="22"/>
          <w:lang w:eastAsia="ru-RU"/>
        </w:rPr>
        <w:t>.</w:t>
      </w:r>
    </w:p>
    <w:tbl>
      <w:tblPr>
        <w:tblW w:w="10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9"/>
      </w:tblGrid>
      <w:tr w:rsidR="009310E8" w:rsidRPr="00334548" w:rsidTr="00342592">
        <w:trPr>
          <w:trHeight w:val="410"/>
          <w:jc w:val="center"/>
        </w:trPr>
        <w:tc>
          <w:tcPr>
            <w:tcW w:w="10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0E8" w:rsidRPr="00334548" w:rsidRDefault="009310E8" w:rsidP="00342592">
            <w:pPr>
              <w:ind w:firstLine="459"/>
              <w:rPr>
                <w:kern w:val="1"/>
                <w:sz w:val="22"/>
                <w:szCs w:val="22"/>
              </w:rPr>
            </w:pPr>
          </w:p>
        </w:tc>
      </w:tr>
    </w:tbl>
    <w:p w:rsidR="009310E8" w:rsidRPr="00334548" w:rsidRDefault="009310E8" w:rsidP="009310E8">
      <w:pPr>
        <w:ind w:firstLine="426"/>
        <w:jc w:val="both"/>
        <w:rPr>
          <w:color w:val="000000"/>
          <w:sz w:val="22"/>
          <w:szCs w:val="22"/>
          <w:lang w:eastAsia="ru-RU"/>
        </w:rPr>
      </w:pPr>
      <w:r w:rsidRPr="00334548">
        <w:rPr>
          <w:b/>
          <w:bCs/>
          <w:kern w:val="1"/>
          <w:sz w:val="22"/>
          <w:szCs w:val="22"/>
        </w:rPr>
        <w:t>Наименование заказчика:</w:t>
      </w:r>
      <w:r w:rsidRPr="00334548">
        <w:rPr>
          <w:kern w:val="1"/>
          <w:sz w:val="22"/>
          <w:szCs w:val="22"/>
        </w:rPr>
        <w:t xml:space="preserve"> </w:t>
      </w:r>
      <w:r w:rsidRPr="00334548">
        <w:rPr>
          <w:color w:val="000000"/>
          <w:sz w:val="22"/>
          <w:szCs w:val="22"/>
          <w:lang w:eastAsia="ru-RU"/>
        </w:rPr>
        <w:t xml:space="preserve">Государственное учреждение — Челябинское региональное     отделение Фонда социального страхования Российской Федерации </w:t>
      </w:r>
    </w:p>
    <w:p w:rsidR="009310E8" w:rsidRPr="00334548" w:rsidRDefault="009310E8" w:rsidP="009310E8">
      <w:pPr>
        <w:ind w:firstLine="426"/>
        <w:jc w:val="both"/>
        <w:rPr>
          <w:kern w:val="1"/>
          <w:sz w:val="22"/>
          <w:szCs w:val="22"/>
        </w:rPr>
      </w:pPr>
      <w:r w:rsidRPr="00334548">
        <w:rPr>
          <w:b/>
          <w:bCs/>
          <w:kern w:val="1"/>
          <w:sz w:val="22"/>
          <w:szCs w:val="22"/>
        </w:rPr>
        <w:t xml:space="preserve">Почтовый адрес: </w:t>
      </w:r>
      <w:r w:rsidRPr="00334548">
        <w:rPr>
          <w:kern w:val="1"/>
          <w:sz w:val="22"/>
          <w:szCs w:val="22"/>
        </w:rPr>
        <w:t xml:space="preserve"> </w:t>
      </w:r>
      <w:r w:rsidRPr="00334548">
        <w:rPr>
          <w:sz w:val="22"/>
          <w:szCs w:val="22"/>
          <w:lang w:eastAsia="ru-RU"/>
        </w:rPr>
        <w:t xml:space="preserve">454091,Челябинская область, г. Челябинск, ул. </w:t>
      </w:r>
      <w:proofErr w:type="spellStart"/>
      <w:r w:rsidRPr="00334548">
        <w:rPr>
          <w:sz w:val="22"/>
          <w:szCs w:val="22"/>
          <w:lang w:eastAsia="ru-RU"/>
        </w:rPr>
        <w:t>Цвиллинга</w:t>
      </w:r>
      <w:proofErr w:type="spellEnd"/>
      <w:r w:rsidRPr="00334548">
        <w:rPr>
          <w:sz w:val="22"/>
          <w:szCs w:val="22"/>
          <w:lang w:eastAsia="ru-RU"/>
        </w:rPr>
        <w:t xml:space="preserve">, 22, </w:t>
      </w:r>
    </w:p>
    <w:p w:rsidR="009310E8" w:rsidRPr="00334548" w:rsidRDefault="009310E8" w:rsidP="009310E8">
      <w:pPr>
        <w:ind w:firstLine="426"/>
        <w:jc w:val="both"/>
        <w:rPr>
          <w:b/>
          <w:kern w:val="1"/>
          <w:sz w:val="22"/>
          <w:szCs w:val="22"/>
        </w:rPr>
      </w:pPr>
      <w:r w:rsidRPr="00334548">
        <w:rPr>
          <w:b/>
          <w:bCs/>
          <w:kern w:val="1"/>
          <w:sz w:val="22"/>
          <w:szCs w:val="22"/>
        </w:rPr>
        <w:t xml:space="preserve">Предмет контракта: </w:t>
      </w:r>
      <w:r w:rsidRPr="00334548">
        <w:rPr>
          <w:kern w:val="1"/>
          <w:sz w:val="22"/>
          <w:szCs w:val="22"/>
        </w:rPr>
        <w:t xml:space="preserve"> </w:t>
      </w:r>
      <w:r w:rsidRPr="00334548">
        <w:rPr>
          <w:rFonts w:eastAsiaTheme="minorHAnsi"/>
          <w:sz w:val="22"/>
          <w:szCs w:val="22"/>
          <w:lang w:eastAsia="ru-RU"/>
        </w:rPr>
        <w:t xml:space="preserve">Поставка оборудования и материалов для пожарной сигнализации и системы оповещения при пожаре, охранной и тревожной сигнализации с условием их установки в здании, расположенном по адресу г. Челябинск, ул. </w:t>
      </w:r>
      <w:proofErr w:type="spellStart"/>
      <w:r w:rsidRPr="00334548">
        <w:rPr>
          <w:rFonts w:eastAsiaTheme="minorHAnsi"/>
          <w:sz w:val="22"/>
          <w:szCs w:val="22"/>
          <w:lang w:eastAsia="ru-RU"/>
        </w:rPr>
        <w:t>Цвиллинга</w:t>
      </w:r>
      <w:proofErr w:type="spellEnd"/>
      <w:r w:rsidRPr="00334548">
        <w:rPr>
          <w:rFonts w:eastAsiaTheme="minorHAnsi"/>
          <w:sz w:val="22"/>
          <w:szCs w:val="22"/>
          <w:lang w:eastAsia="ru-RU"/>
        </w:rPr>
        <w:t xml:space="preserve">, 22 </w:t>
      </w:r>
      <w:r w:rsidRPr="00334548">
        <w:rPr>
          <w:rFonts w:eastAsiaTheme="minorHAnsi"/>
          <w:color w:val="000000"/>
          <w:sz w:val="22"/>
          <w:szCs w:val="22"/>
          <w:lang w:eastAsia="ru-RU"/>
        </w:rPr>
        <w:t>.</w:t>
      </w:r>
    </w:p>
    <w:p w:rsidR="009310E8" w:rsidRPr="00334548" w:rsidRDefault="009310E8" w:rsidP="009310E8">
      <w:pPr>
        <w:ind w:firstLine="426"/>
        <w:jc w:val="both"/>
        <w:rPr>
          <w:color w:val="000000"/>
          <w:kern w:val="1"/>
          <w:sz w:val="22"/>
          <w:szCs w:val="22"/>
        </w:rPr>
      </w:pPr>
      <w:r w:rsidRPr="00334548">
        <w:rPr>
          <w:kern w:val="1"/>
          <w:sz w:val="22"/>
          <w:szCs w:val="22"/>
        </w:rPr>
        <w:t>В рамках настоящих Технических требований на поставку с установкой оборудования и материалов с целью создания</w:t>
      </w:r>
      <w:r w:rsidRPr="00334548">
        <w:rPr>
          <w:color w:val="000000"/>
          <w:kern w:val="1"/>
          <w:sz w:val="22"/>
          <w:szCs w:val="22"/>
        </w:rPr>
        <w:t xml:space="preserve"> системы охранно-пожарной и </w:t>
      </w:r>
      <w:proofErr w:type="gramStart"/>
      <w:r w:rsidRPr="00334548">
        <w:rPr>
          <w:rFonts w:eastAsiaTheme="minorHAnsi"/>
          <w:sz w:val="22"/>
          <w:szCs w:val="22"/>
          <w:lang w:eastAsia="ru-RU"/>
        </w:rPr>
        <w:t>охранной-тревожной</w:t>
      </w:r>
      <w:proofErr w:type="gramEnd"/>
      <w:r w:rsidRPr="00334548">
        <w:rPr>
          <w:color w:val="000000"/>
          <w:kern w:val="1"/>
          <w:sz w:val="22"/>
          <w:szCs w:val="22"/>
        </w:rPr>
        <w:t xml:space="preserve"> сигнализации в </w:t>
      </w:r>
      <w:r w:rsidRPr="00334548">
        <w:rPr>
          <w:sz w:val="22"/>
          <w:szCs w:val="22"/>
          <w:lang w:eastAsia="ru-RU"/>
        </w:rPr>
        <w:t>ГУ-Челябинского РО Фонда социального страхования Российской Федерации</w:t>
      </w:r>
      <w:r w:rsidRPr="00334548">
        <w:rPr>
          <w:color w:val="000000"/>
          <w:sz w:val="22"/>
          <w:szCs w:val="22"/>
          <w:lang w:eastAsia="ru-RU"/>
        </w:rPr>
        <w:t xml:space="preserve"> </w:t>
      </w:r>
      <w:r w:rsidRPr="00334548">
        <w:rPr>
          <w:color w:val="000000"/>
          <w:kern w:val="1"/>
          <w:sz w:val="22"/>
          <w:szCs w:val="22"/>
        </w:rPr>
        <w:t xml:space="preserve">понимается оснащение помещений </w:t>
      </w:r>
      <w:r w:rsidRPr="00334548">
        <w:rPr>
          <w:color w:val="000000"/>
          <w:sz w:val="22"/>
          <w:szCs w:val="22"/>
          <w:lang w:eastAsia="ru-RU"/>
        </w:rPr>
        <w:t>Государственного учреждения — Челябинско</w:t>
      </w:r>
      <w:r>
        <w:rPr>
          <w:color w:val="000000"/>
          <w:sz w:val="22"/>
          <w:szCs w:val="22"/>
          <w:lang w:eastAsia="ru-RU"/>
        </w:rPr>
        <w:t>го</w:t>
      </w:r>
      <w:r w:rsidRPr="00334548">
        <w:rPr>
          <w:color w:val="000000"/>
          <w:sz w:val="22"/>
          <w:szCs w:val="22"/>
          <w:lang w:eastAsia="ru-RU"/>
        </w:rPr>
        <w:t xml:space="preserve"> регионально</w:t>
      </w:r>
      <w:r>
        <w:rPr>
          <w:color w:val="000000"/>
          <w:sz w:val="22"/>
          <w:szCs w:val="22"/>
          <w:lang w:eastAsia="ru-RU"/>
        </w:rPr>
        <w:t>го</w:t>
      </w:r>
      <w:r w:rsidRPr="00334548">
        <w:rPr>
          <w:color w:val="000000"/>
          <w:sz w:val="22"/>
          <w:szCs w:val="22"/>
          <w:lang w:eastAsia="ru-RU"/>
        </w:rPr>
        <w:t xml:space="preserve"> отделени</w:t>
      </w:r>
      <w:r>
        <w:rPr>
          <w:color w:val="000000"/>
          <w:sz w:val="22"/>
          <w:szCs w:val="22"/>
          <w:lang w:eastAsia="ru-RU"/>
        </w:rPr>
        <w:t>я</w:t>
      </w:r>
      <w:r w:rsidRPr="00334548">
        <w:rPr>
          <w:color w:val="000000"/>
          <w:sz w:val="22"/>
          <w:szCs w:val="22"/>
          <w:lang w:eastAsia="ru-RU"/>
        </w:rPr>
        <w:t xml:space="preserve"> Фонда социального страхования Российской Федерации</w:t>
      </w:r>
      <w:r w:rsidRPr="00334548">
        <w:rPr>
          <w:color w:val="000000"/>
          <w:kern w:val="1"/>
          <w:sz w:val="22"/>
          <w:szCs w:val="22"/>
        </w:rPr>
        <w:t xml:space="preserve"> системами (устройствами) для соблюдения требований охранно-пожарной безопасности.</w:t>
      </w:r>
    </w:p>
    <w:p w:rsidR="009310E8" w:rsidRPr="00334548" w:rsidRDefault="009310E8" w:rsidP="009310E8">
      <w:pPr>
        <w:shd w:val="clear" w:color="auto" w:fill="FFFFFF"/>
        <w:ind w:firstLine="426"/>
        <w:jc w:val="both"/>
        <w:rPr>
          <w:kern w:val="1"/>
          <w:sz w:val="22"/>
          <w:szCs w:val="22"/>
          <w:lang w:eastAsia="ru-RU"/>
        </w:rPr>
      </w:pPr>
      <w:r w:rsidRPr="00334548">
        <w:rPr>
          <w:kern w:val="1"/>
          <w:sz w:val="22"/>
          <w:szCs w:val="22"/>
        </w:rPr>
        <w:t xml:space="preserve">Создание </w:t>
      </w:r>
      <w:r w:rsidRPr="00334548">
        <w:rPr>
          <w:rFonts w:eastAsiaTheme="minorHAnsi"/>
          <w:sz w:val="22"/>
          <w:szCs w:val="22"/>
          <w:lang w:eastAsia="ru-RU"/>
        </w:rPr>
        <w:t>пожарной сигнализации и системы оповещения при пожаре, охранной и тревожной сигнализации</w:t>
      </w:r>
      <w:r w:rsidRPr="00334548">
        <w:rPr>
          <w:kern w:val="1"/>
          <w:sz w:val="22"/>
          <w:szCs w:val="22"/>
        </w:rPr>
        <w:t xml:space="preserve"> </w:t>
      </w:r>
      <w:r w:rsidRPr="00334548">
        <w:rPr>
          <w:color w:val="000000"/>
          <w:kern w:val="1"/>
          <w:sz w:val="22"/>
          <w:szCs w:val="22"/>
        </w:rPr>
        <w:t xml:space="preserve">в </w:t>
      </w:r>
      <w:r w:rsidRPr="00334548">
        <w:rPr>
          <w:sz w:val="22"/>
          <w:szCs w:val="22"/>
          <w:lang w:eastAsia="ru-RU"/>
        </w:rPr>
        <w:t>ГУ-Челябинского РО Фонда социального страхования Российской Федерации</w:t>
      </w:r>
      <w:r w:rsidRPr="00334548">
        <w:rPr>
          <w:kern w:val="1"/>
          <w:sz w:val="22"/>
          <w:szCs w:val="22"/>
        </w:rPr>
        <w:t xml:space="preserve"> </w:t>
      </w:r>
      <w:r w:rsidRPr="00334548">
        <w:rPr>
          <w:color w:val="000000"/>
          <w:kern w:val="1"/>
          <w:sz w:val="22"/>
          <w:szCs w:val="22"/>
        </w:rPr>
        <w:t xml:space="preserve">включает в себя, в том числе, </w:t>
      </w:r>
      <w:r>
        <w:rPr>
          <w:color w:val="000000"/>
          <w:kern w:val="1"/>
          <w:sz w:val="22"/>
          <w:szCs w:val="22"/>
        </w:rPr>
        <w:t xml:space="preserve">демонтаж ранее установленного оборудования, </w:t>
      </w:r>
      <w:r w:rsidRPr="00334548">
        <w:rPr>
          <w:color w:val="000000"/>
          <w:kern w:val="1"/>
          <w:sz w:val="22"/>
          <w:szCs w:val="22"/>
        </w:rPr>
        <w:t xml:space="preserve">доставку, разгрузку, сборку, установку, </w:t>
      </w:r>
      <w:r w:rsidRPr="00334548">
        <w:rPr>
          <w:kern w:val="1"/>
          <w:sz w:val="22"/>
          <w:szCs w:val="22"/>
          <w:lang w:eastAsia="ru-RU"/>
        </w:rPr>
        <w:t>настройку, ввод в эксплуатацию.</w:t>
      </w:r>
    </w:p>
    <w:p w:rsidR="009310E8" w:rsidRPr="00334548" w:rsidRDefault="009310E8" w:rsidP="009310E8">
      <w:pPr>
        <w:ind w:firstLine="426"/>
        <w:jc w:val="both"/>
        <w:rPr>
          <w:rFonts w:eastAsiaTheme="minorHAnsi"/>
          <w:color w:val="000000"/>
          <w:sz w:val="22"/>
          <w:szCs w:val="22"/>
          <w:lang w:eastAsia="ru-RU"/>
        </w:rPr>
      </w:pPr>
      <w:r w:rsidRPr="00334548">
        <w:rPr>
          <w:b/>
          <w:sz w:val="22"/>
          <w:szCs w:val="22"/>
          <w:lang w:eastAsia="ru-RU"/>
        </w:rPr>
        <w:t xml:space="preserve">Место поставки товара: </w:t>
      </w:r>
      <w:r w:rsidRPr="00334548">
        <w:rPr>
          <w:color w:val="000000"/>
          <w:sz w:val="22"/>
          <w:szCs w:val="22"/>
          <w:lang w:eastAsia="ru-RU"/>
        </w:rPr>
        <w:t xml:space="preserve">Государственное учреждение — Челябинское региональное     отделение Фонда социального страхования Российской Федерации по адресу </w:t>
      </w:r>
      <w:r w:rsidRPr="00334548">
        <w:rPr>
          <w:rFonts w:eastAsiaTheme="minorHAnsi"/>
          <w:sz w:val="22"/>
          <w:szCs w:val="22"/>
          <w:lang w:eastAsia="ru-RU"/>
        </w:rPr>
        <w:t xml:space="preserve">г. Челябинск, ул. </w:t>
      </w:r>
      <w:proofErr w:type="spellStart"/>
      <w:r w:rsidRPr="00334548">
        <w:rPr>
          <w:rFonts w:eastAsiaTheme="minorHAnsi"/>
          <w:sz w:val="22"/>
          <w:szCs w:val="22"/>
          <w:lang w:eastAsia="ru-RU"/>
        </w:rPr>
        <w:t>Цвиллинга</w:t>
      </w:r>
      <w:proofErr w:type="spellEnd"/>
      <w:r w:rsidRPr="00334548">
        <w:rPr>
          <w:rFonts w:eastAsiaTheme="minorHAnsi"/>
          <w:sz w:val="22"/>
          <w:szCs w:val="22"/>
          <w:lang w:eastAsia="ru-RU"/>
        </w:rPr>
        <w:t xml:space="preserve">, 22 </w:t>
      </w:r>
      <w:r w:rsidRPr="00334548">
        <w:rPr>
          <w:rFonts w:eastAsiaTheme="minorHAnsi"/>
          <w:color w:val="000000"/>
          <w:sz w:val="22"/>
          <w:szCs w:val="22"/>
          <w:lang w:eastAsia="ru-RU"/>
        </w:rPr>
        <w:t>.</w:t>
      </w:r>
    </w:p>
    <w:p w:rsidR="009310E8" w:rsidRPr="00334548" w:rsidRDefault="009310E8" w:rsidP="009310E8">
      <w:pPr>
        <w:suppressAutoHyphens w:val="0"/>
        <w:autoSpaceDE w:val="0"/>
        <w:ind w:firstLine="426"/>
        <w:jc w:val="both"/>
        <w:rPr>
          <w:rFonts w:eastAsia="Arial"/>
          <w:bCs/>
          <w:sz w:val="22"/>
          <w:szCs w:val="22"/>
        </w:rPr>
      </w:pPr>
      <w:r w:rsidRPr="00334548">
        <w:rPr>
          <w:b/>
          <w:sz w:val="22"/>
          <w:szCs w:val="22"/>
          <w:lang w:eastAsia="ru-RU"/>
        </w:rPr>
        <w:t>Сроки и порядок поставки товара:</w:t>
      </w:r>
      <w:r w:rsidRPr="00334548">
        <w:rPr>
          <w:sz w:val="22"/>
          <w:szCs w:val="22"/>
          <w:lang w:eastAsia="ru-RU"/>
        </w:rPr>
        <w:t xml:space="preserve"> </w:t>
      </w:r>
      <w:r w:rsidRPr="00334548">
        <w:rPr>
          <w:rFonts w:eastAsia="Arial"/>
          <w:sz w:val="22"/>
          <w:szCs w:val="22"/>
        </w:rPr>
        <w:t>В течение 20 (двадцати) календарных дней со дня, следующего за днем подписания государственного контракта.</w:t>
      </w:r>
      <w:r w:rsidRPr="00334548">
        <w:rPr>
          <w:rFonts w:eastAsia="Arial"/>
          <w:bCs/>
          <w:sz w:val="22"/>
          <w:szCs w:val="22"/>
        </w:rPr>
        <w:t xml:space="preserve"> </w:t>
      </w:r>
    </w:p>
    <w:p w:rsidR="009310E8" w:rsidRPr="00334548" w:rsidRDefault="009310E8" w:rsidP="009310E8">
      <w:pPr>
        <w:suppressAutoHyphens w:val="0"/>
        <w:ind w:firstLine="426"/>
        <w:jc w:val="both"/>
        <w:rPr>
          <w:rFonts w:eastAsia="Arial"/>
          <w:bCs/>
          <w:sz w:val="22"/>
          <w:szCs w:val="22"/>
        </w:rPr>
      </w:pPr>
      <w:r w:rsidRPr="00334548">
        <w:rPr>
          <w:rFonts w:eastAsia="Arial"/>
          <w:bCs/>
          <w:sz w:val="22"/>
          <w:szCs w:val="22"/>
        </w:rPr>
        <w:t xml:space="preserve"> Конкретные дата и время поставки товара предварительно должны быть согласованы с Заказчиком.</w:t>
      </w:r>
    </w:p>
    <w:p w:rsidR="009310E8" w:rsidRPr="00334548" w:rsidRDefault="009310E8" w:rsidP="009310E8">
      <w:pPr>
        <w:suppressAutoHyphens w:val="0"/>
        <w:ind w:firstLine="426"/>
        <w:jc w:val="both"/>
        <w:rPr>
          <w:sz w:val="22"/>
          <w:szCs w:val="22"/>
          <w:lang w:eastAsia="ru-RU"/>
        </w:rPr>
      </w:pPr>
    </w:p>
    <w:p w:rsidR="009310E8" w:rsidRPr="002A355F" w:rsidRDefault="009310E8" w:rsidP="009310E8">
      <w:pPr>
        <w:numPr>
          <w:ilvl w:val="0"/>
          <w:numId w:val="11"/>
        </w:numPr>
        <w:suppressAutoHyphens w:val="0"/>
        <w:ind w:left="0" w:firstLine="567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334548">
        <w:rPr>
          <w:rFonts w:eastAsia="Calibri"/>
          <w:b/>
          <w:sz w:val="22"/>
          <w:szCs w:val="22"/>
          <w:lang w:eastAsia="en-US"/>
        </w:rPr>
        <w:t xml:space="preserve">Общие требования к поставляемому </w:t>
      </w:r>
      <w:r w:rsidRPr="002A355F">
        <w:rPr>
          <w:rFonts w:eastAsia="Calibri"/>
          <w:b/>
          <w:sz w:val="22"/>
          <w:szCs w:val="22"/>
          <w:lang w:eastAsia="en-US"/>
        </w:rPr>
        <w:t>оборудованию, системам и условиям по его установке</w:t>
      </w:r>
    </w:p>
    <w:p w:rsidR="009310E8" w:rsidRPr="00334548" w:rsidRDefault="009310E8" w:rsidP="009310E8">
      <w:pPr>
        <w:suppressAutoHyphens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A355F">
        <w:rPr>
          <w:rFonts w:eastAsia="Calibri"/>
          <w:b/>
          <w:sz w:val="22"/>
          <w:szCs w:val="22"/>
          <w:lang w:eastAsia="en-US"/>
        </w:rPr>
        <w:t xml:space="preserve"> </w:t>
      </w:r>
      <w:r w:rsidRPr="002A355F">
        <w:rPr>
          <w:rFonts w:eastAsia="Calibri"/>
          <w:sz w:val="22"/>
          <w:szCs w:val="22"/>
          <w:lang w:eastAsia="en-US"/>
        </w:rPr>
        <w:t xml:space="preserve">Поставка оборудования и материалов </w:t>
      </w:r>
      <w:r w:rsidRPr="002A355F">
        <w:rPr>
          <w:rFonts w:eastAsia="Arial"/>
          <w:sz w:val="22"/>
          <w:szCs w:val="22"/>
        </w:rPr>
        <w:t>с условием установки</w:t>
      </w:r>
      <w:r w:rsidRPr="002A355F">
        <w:rPr>
          <w:rFonts w:eastAsia="Calibri"/>
          <w:sz w:val="22"/>
          <w:szCs w:val="22"/>
          <w:lang w:eastAsia="en-US"/>
        </w:rPr>
        <w:t xml:space="preserve"> должны производиться в строгом соответствии с режимом и распорядком работы Заказчика. </w:t>
      </w:r>
      <w:r>
        <w:rPr>
          <w:rFonts w:eastAsia="Calibri"/>
          <w:sz w:val="22"/>
          <w:szCs w:val="22"/>
          <w:lang w:eastAsia="en-US"/>
        </w:rPr>
        <w:t>Проведение установки оборудования и материалов</w:t>
      </w:r>
      <w:r w:rsidRPr="002A355F">
        <w:rPr>
          <w:rFonts w:eastAsia="Calibri"/>
          <w:sz w:val="22"/>
          <w:szCs w:val="22"/>
          <w:lang w:eastAsia="en-US"/>
        </w:rPr>
        <w:t xml:space="preserve"> вне режима рабочего времени Заказчика, в том числе для соблюдения сроков </w:t>
      </w:r>
      <w:r>
        <w:rPr>
          <w:rFonts w:eastAsia="Calibri"/>
          <w:sz w:val="22"/>
          <w:szCs w:val="22"/>
          <w:lang w:eastAsia="en-US"/>
        </w:rPr>
        <w:t>установки</w:t>
      </w:r>
      <w:r w:rsidRPr="002A355F">
        <w:rPr>
          <w:rFonts w:eastAsia="Calibri"/>
          <w:sz w:val="22"/>
          <w:szCs w:val="22"/>
          <w:lang w:eastAsia="en-US"/>
        </w:rPr>
        <w:t>, должно предварительно и заблаговременно согласовываться с Заказчиком. Поставщик должен учесть</w:t>
      </w:r>
      <w:r w:rsidRPr="00334548">
        <w:rPr>
          <w:rFonts w:eastAsia="Calibri"/>
          <w:sz w:val="22"/>
          <w:szCs w:val="22"/>
          <w:lang w:eastAsia="en-US"/>
        </w:rPr>
        <w:t>, что поставка с условием установки будут выполняться в условиях действующего учреждения.</w:t>
      </w:r>
    </w:p>
    <w:p w:rsidR="009310E8" w:rsidRPr="00334548" w:rsidRDefault="009310E8" w:rsidP="009310E8">
      <w:pPr>
        <w:tabs>
          <w:tab w:val="left" w:pos="426"/>
        </w:tabs>
        <w:suppressAutoHyphens w:val="0"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34548">
        <w:rPr>
          <w:rFonts w:eastAsia="Calibri"/>
          <w:sz w:val="22"/>
          <w:szCs w:val="22"/>
          <w:lang w:eastAsia="en-US"/>
        </w:rPr>
        <w:t>Разгрузочно-погрузочные работы необходимо производить в рабочее время или по согласованию с Заказчиком.</w:t>
      </w:r>
    </w:p>
    <w:p w:rsidR="009310E8" w:rsidRPr="00334548" w:rsidRDefault="009310E8" w:rsidP="009310E8">
      <w:pPr>
        <w:suppressAutoHyphens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4548">
        <w:rPr>
          <w:rFonts w:eastAsia="Calibri"/>
          <w:sz w:val="22"/>
          <w:szCs w:val="22"/>
          <w:lang w:eastAsia="en-US"/>
        </w:rPr>
        <w:t>В рамках выполнения государственного контракта на объекте необходимо:</w:t>
      </w:r>
    </w:p>
    <w:p w:rsidR="009310E8" w:rsidRPr="00334548" w:rsidRDefault="009310E8" w:rsidP="009310E8">
      <w:pPr>
        <w:suppressAutoHyphens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4548">
        <w:rPr>
          <w:rFonts w:eastAsia="Calibri"/>
          <w:sz w:val="22"/>
          <w:szCs w:val="22"/>
          <w:lang w:eastAsia="en-US"/>
        </w:rPr>
        <w:t>1) согласова</w:t>
      </w:r>
      <w:r>
        <w:rPr>
          <w:rFonts w:eastAsia="Calibri"/>
          <w:sz w:val="22"/>
          <w:szCs w:val="22"/>
          <w:lang w:eastAsia="en-US"/>
        </w:rPr>
        <w:t>ть</w:t>
      </w:r>
      <w:r w:rsidRPr="00334548">
        <w:rPr>
          <w:rFonts w:eastAsia="Calibri"/>
          <w:sz w:val="22"/>
          <w:szCs w:val="22"/>
          <w:lang w:eastAsia="en-US"/>
        </w:rPr>
        <w:t xml:space="preserve"> и уточн</w:t>
      </w:r>
      <w:r>
        <w:rPr>
          <w:rFonts w:eastAsia="Calibri"/>
          <w:sz w:val="22"/>
          <w:szCs w:val="22"/>
          <w:lang w:eastAsia="en-US"/>
        </w:rPr>
        <w:t xml:space="preserve">ить </w:t>
      </w:r>
      <w:r w:rsidRPr="00334548">
        <w:rPr>
          <w:rFonts w:eastAsia="Calibri"/>
          <w:sz w:val="22"/>
          <w:szCs w:val="22"/>
          <w:lang w:eastAsia="en-US"/>
        </w:rPr>
        <w:t xml:space="preserve">с представителями Заказчика планируемые места установки </w:t>
      </w:r>
      <w:r w:rsidRPr="00334548">
        <w:rPr>
          <w:rFonts w:eastAsiaTheme="minorHAnsi"/>
          <w:sz w:val="22"/>
          <w:szCs w:val="22"/>
          <w:lang w:eastAsia="ru-RU"/>
        </w:rPr>
        <w:t>оборудования  и материалов для пожарной сигнализации и системы оповещения при пожаре, охранной и тревожной сигнализации</w:t>
      </w:r>
      <w:r>
        <w:rPr>
          <w:rFonts w:eastAsiaTheme="minorHAnsi"/>
          <w:sz w:val="22"/>
          <w:szCs w:val="22"/>
          <w:lang w:eastAsia="ru-RU"/>
        </w:rPr>
        <w:t>;</w:t>
      </w:r>
      <w:r w:rsidRPr="00334548">
        <w:rPr>
          <w:rFonts w:eastAsia="Calibri"/>
          <w:sz w:val="22"/>
          <w:szCs w:val="22"/>
          <w:lang w:eastAsia="en-US"/>
        </w:rPr>
        <w:t xml:space="preserve"> </w:t>
      </w:r>
    </w:p>
    <w:p w:rsidR="009310E8" w:rsidRPr="00334548" w:rsidRDefault="009310E8" w:rsidP="009310E8">
      <w:pPr>
        <w:tabs>
          <w:tab w:val="left" w:pos="426"/>
        </w:tabs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334548">
        <w:rPr>
          <w:rFonts w:eastAsia="Calibri"/>
          <w:sz w:val="22"/>
          <w:szCs w:val="22"/>
          <w:lang w:eastAsia="en-US"/>
        </w:rPr>
        <w:t xml:space="preserve">2) произвести закупку и передачу на объект необходимых материалов (новых, ранее не находившихся в эксплуатации) в соответствии с требованиями Заказчика. </w:t>
      </w:r>
      <w:r w:rsidRPr="00334548">
        <w:rPr>
          <w:sz w:val="22"/>
          <w:szCs w:val="22"/>
          <w:lang w:eastAsia="ru-RU"/>
        </w:rPr>
        <w:t xml:space="preserve">Оборудование и материалы, используемые при </w:t>
      </w:r>
      <w:r>
        <w:rPr>
          <w:sz w:val="22"/>
          <w:szCs w:val="22"/>
          <w:lang w:eastAsia="ru-RU"/>
        </w:rPr>
        <w:t>установке</w:t>
      </w:r>
      <w:r w:rsidRPr="00334548">
        <w:rPr>
          <w:sz w:val="22"/>
          <w:szCs w:val="22"/>
          <w:lang w:eastAsia="ru-RU"/>
        </w:rPr>
        <w:t>, должны быть сертифицированы (если это требуется в соответствии с законодательством) и соответствовать Российским стандартам качества, отвечать требованиям экологической и пожарной безопасности, если соответствующие требовани</w:t>
      </w:r>
      <w:r>
        <w:rPr>
          <w:sz w:val="22"/>
          <w:szCs w:val="22"/>
          <w:lang w:eastAsia="ru-RU"/>
        </w:rPr>
        <w:t>я установлены законодательством;</w:t>
      </w:r>
    </w:p>
    <w:p w:rsidR="009310E8" w:rsidRPr="00334548" w:rsidRDefault="009310E8" w:rsidP="009310E8">
      <w:pPr>
        <w:suppressAutoHyphens w:val="0"/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3) выполнить</w:t>
      </w:r>
      <w:r w:rsidRPr="00334548">
        <w:rPr>
          <w:rFonts w:eastAsia="Calibri"/>
          <w:sz w:val="22"/>
          <w:szCs w:val="22"/>
          <w:lang w:eastAsia="en-US"/>
        </w:rPr>
        <w:t>:</w:t>
      </w:r>
    </w:p>
    <w:p w:rsidR="009310E8" w:rsidRPr="00334548" w:rsidRDefault="009310E8" w:rsidP="009310E8">
      <w:pPr>
        <w:suppressAutoHyphens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4548">
        <w:rPr>
          <w:rFonts w:eastAsia="Calibri"/>
          <w:sz w:val="22"/>
          <w:szCs w:val="22"/>
          <w:lang w:eastAsia="en-US"/>
        </w:rPr>
        <w:t xml:space="preserve">- </w:t>
      </w:r>
      <w:r>
        <w:rPr>
          <w:rFonts w:eastAsia="Calibri"/>
          <w:sz w:val="22"/>
          <w:szCs w:val="22"/>
          <w:lang w:eastAsia="en-US"/>
        </w:rPr>
        <w:t xml:space="preserve">установку </w:t>
      </w:r>
      <w:r w:rsidRPr="00334548">
        <w:rPr>
          <w:rFonts w:eastAsiaTheme="minorHAnsi"/>
          <w:sz w:val="22"/>
          <w:szCs w:val="22"/>
          <w:lang w:eastAsia="ru-RU"/>
        </w:rPr>
        <w:t>оборудования  и материалов для пожарной сигнализации и системы оповещения при пожаре, охранной и тревожной сигнализации</w:t>
      </w:r>
      <w:r w:rsidRPr="00334548">
        <w:rPr>
          <w:rFonts w:eastAsia="Calibri"/>
          <w:sz w:val="22"/>
          <w:szCs w:val="22"/>
          <w:lang w:eastAsia="en-US"/>
        </w:rPr>
        <w:t>;</w:t>
      </w:r>
    </w:p>
    <w:p w:rsidR="009310E8" w:rsidRPr="00334548" w:rsidRDefault="009310E8" w:rsidP="009310E8">
      <w:pPr>
        <w:suppressAutoHyphens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D15A99">
        <w:rPr>
          <w:rFonts w:eastAsia="Calibri"/>
          <w:sz w:val="22"/>
          <w:szCs w:val="22"/>
          <w:lang w:eastAsia="en-US"/>
        </w:rPr>
        <w:t xml:space="preserve">- пусконаладочные </w:t>
      </w:r>
      <w:r>
        <w:rPr>
          <w:rFonts w:eastAsia="Calibri"/>
          <w:sz w:val="22"/>
          <w:szCs w:val="22"/>
          <w:lang w:eastAsia="en-US"/>
        </w:rPr>
        <w:t>мероприятия</w:t>
      </w:r>
      <w:r w:rsidRPr="00334548">
        <w:rPr>
          <w:rFonts w:eastAsia="Calibri"/>
          <w:sz w:val="22"/>
          <w:szCs w:val="22"/>
          <w:lang w:eastAsia="en-US"/>
        </w:rPr>
        <w:t xml:space="preserve"> </w:t>
      </w:r>
      <w:r w:rsidRPr="00D15A99">
        <w:rPr>
          <w:rFonts w:eastAsiaTheme="minorHAnsi"/>
          <w:sz w:val="22"/>
          <w:szCs w:val="22"/>
          <w:lang w:eastAsia="ru-RU"/>
        </w:rPr>
        <w:t>пожарной сигнализации и системы оповещения при пожаре, охранной и тревожной сигнализации</w:t>
      </w:r>
      <w:r w:rsidRPr="00334548">
        <w:rPr>
          <w:rFonts w:eastAsia="Calibri"/>
          <w:sz w:val="22"/>
          <w:szCs w:val="22"/>
          <w:lang w:eastAsia="en-US"/>
        </w:rPr>
        <w:t>;</w:t>
      </w:r>
    </w:p>
    <w:p w:rsidR="009310E8" w:rsidRPr="00334548" w:rsidRDefault="009310E8" w:rsidP="009310E8">
      <w:pPr>
        <w:suppressAutoHyphens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4548">
        <w:rPr>
          <w:rFonts w:eastAsia="Calibri"/>
          <w:sz w:val="22"/>
          <w:szCs w:val="22"/>
          <w:lang w:eastAsia="en-US"/>
        </w:rPr>
        <w:t xml:space="preserve">- </w:t>
      </w:r>
      <w:r>
        <w:rPr>
          <w:rFonts w:eastAsia="Calibri"/>
          <w:sz w:val="22"/>
          <w:szCs w:val="22"/>
          <w:lang w:eastAsia="en-US"/>
        </w:rPr>
        <w:t>инструктаж</w:t>
      </w:r>
      <w:r w:rsidRPr="00334548">
        <w:rPr>
          <w:rFonts w:eastAsia="Calibri"/>
          <w:sz w:val="22"/>
          <w:szCs w:val="22"/>
          <w:lang w:eastAsia="en-US"/>
        </w:rPr>
        <w:t xml:space="preserve"> дежурного персонала основным приёмам безопасной работы, </w:t>
      </w:r>
      <w:proofErr w:type="gramStart"/>
      <w:r w:rsidRPr="00334548">
        <w:rPr>
          <w:rFonts w:eastAsia="Calibri"/>
          <w:sz w:val="22"/>
          <w:szCs w:val="22"/>
          <w:lang w:eastAsia="en-US"/>
        </w:rPr>
        <w:t>совмещенное</w:t>
      </w:r>
      <w:proofErr w:type="gramEnd"/>
      <w:r w:rsidRPr="00334548">
        <w:rPr>
          <w:rFonts w:eastAsia="Calibri"/>
          <w:sz w:val="22"/>
          <w:szCs w:val="22"/>
          <w:lang w:eastAsia="en-US"/>
        </w:rPr>
        <w:t xml:space="preserve"> с натурными испытаниями систем;</w:t>
      </w:r>
    </w:p>
    <w:p w:rsidR="009310E8" w:rsidRPr="00334548" w:rsidRDefault="009310E8" w:rsidP="009310E8">
      <w:pPr>
        <w:suppressAutoHyphens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4548">
        <w:rPr>
          <w:rFonts w:eastAsia="Calibri"/>
          <w:sz w:val="22"/>
          <w:szCs w:val="22"/>
          <w:lang w:eastAsia="en-US"/>
        </w:rPr>
        <w:t xml:space="preserve">- комиссионная сдача </w:t>
      </w:r>
      <w:r>
        <w:rPr>
          <w:rFonts w:eastAsia="Calibri"/>
          <w:sz w:val="22"/>
          <w:szCs w:val="22"/>
          <w:lang w:eastAsia="en-US"/>
        </w:rPr>
        <w:t>установленного оборудования и материалов</w:t>
      </w:r>
      <w:r w:rsidRPr="00334548">
        <w:rPr>
          <w:rFonts w:eastAsia="Calibri"/>
          <w:sz w:val="22"/>
          <w:szCs w:val="22"/>
          <w:lang w:eastAsia="en-US"/>
        </w:rPr>
        <w:t xml:space="preserve"> Заказчику.</w:t>
      </w:r>
    </w:p>
    <w:p w:rsidR="009310E8" w:rsidRPr="00334548" w:rsidRDefault="009310E8" w:rsidP="009310E8">
      <w:pPr>
        <w:suppressAutoHyphens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4548">
        <w:rPr>
          <w:rFonts w:eastAsia="Calibri"/>
          <w:sz w:val="22"/>
          <w:szCs w:val="22"/>
          <w:lang w:eastAsia="en-US"/>
        </w:rPr>
        <w:t xml:space="preserve">Приемка </w:t>
      </w:r>
      <w:r>
        <w:rPr>
          <w:rFonts w:eastAsia="Calibri"/>
          <w:sz w:val="22"/>
          <w:szCs w:val="22"/>
          <w:lang w:eastAsia="en-US"/>
        </w:rPr>
        <w:t>установленного оборудования и материалов</w:t>
      </w:r>
      <w:r w:rsidRPr="00334548">
        <w:rPr>
          <w:rFonts w:eastAsia="Calibri"/>
          <w:sz w:val="22"/>
          <w:szCs w:val="22"/>
          <w:lang w:eastAsia="en-US"/>
        </w:rPr>
        <w:t xml:space="preserve"> осуществляется комиссией в составе представителей Заказчика и Поставщика, </w:t>
      </w:r>
      <w:proofErr w:type="gramStart"/>
      <w:r w:rsidRPr="00334548">
        <w:rPr>
          <w:rFonts w:eastAsia="Calibri"/>
          <w:sz w:val="22"/>
          <w:szCs w:val="22"/>
          <w:lang w:eastAsia="en-US"/>
        </w:rPr>
        <w:t>совмещенное</w:t>
      </w:r>
      <w:proofErr w:type="gramEnd"/>
      <w:r w:rsidRPr="00334548">
        <w:rPr>
          <w:rFonts w:eastAsia="Calibri"/>
          <w:sz w:val="22"/>
          <w:szCs w:val="22"/>
          <w:lang w:eastAsia="en-US"/>
        </w:rPr>
        <w:t xml:space="preserve"> с натурными испытаниями систем. </w:t>
      </w:r>
    </w:p>
    <w:p w:rsidR="009310E8" w:rsidRPr="00334548" w:rsidRDefault="009310E8" w:rsidP="009310E8">
      <w:pPr>
        <w:tabs>
          <w:tab w:val="left" w:pos="426"/>
        </w:tabs>
        <w:suppressAutoHyphens w:val="0"/>
        <w:ind w:firstLine="567"/>
        <w:jc w:val="both"/>
        <w:rPr>
          <w:sz w:val="22"/>
          <w:szCs w:val="22"/>
          <w:lang w:eastAsia="ru-RU"/>
        </w:rPr>
      </w:pPr>
      <w:r>
        <w:rPr>
          <w:rFonts w:eastAsia="Calibri"/>
          <w:sz w:val="22"/>
          <w:szCs w:val="22"/>
          <w:lang w:eastAsia="en-US"/>
        </w:rPr>
        <w:t>Установка оборудования и материалов</w:t>
      </w:r>
      <w:r w:rsidRPr="00334548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334548">
        <w:rPr>
          <w:sz w:val="22"/>
          <w:szCs w:val="22"/>
          <w:lang w:eastAsia="ru-RU"/>
        </w:rPr>
        <w:t>должн</w:t>
      </w:r>
      <w:r>
        <w:rPr>
          <w:sz w:val="22"/>
          <w:szCs w:val="22"/>
          <w:lang w:eastAsia="ru-RU"/>
        </w:rPr>
        <w:t>а</w:t>
      </w:r>
      <w:r w:rsidRPr="00334548">
        <w:rPr>
          <w:sz w:val="22"/>
          <w:szCs w:val="22"/>
          <w:lang w:eastAsia="ru-RU"/>
        </w:rPr>
        <w:t xml:space="preserve"> быть выполнен</w:t>
      </w:r>
      <w:r>
        <w:rPr>
          <w:sz w:val="22"/>
          <w:szCs w:val="22"/>
          <w:lang w:eastAsia="ru-RU"/>
        </w:rPr>
        <w:t>а</w:t>
      </w:r>
      <w:r w:rsidRPr="00334548">
        <w:rPr>
          <w:sz w:val="22"/>
          <w:szCs w:val="22"/>
          <w:lang w:eastAsia="ru-RU"/>
        </w:rPr>
        <w:t xml:space="preserve"> с учетом всех соответствующих норм, правил и стандартов, с применением технических решений по безаварийной работе инженерных систем, </w:t>
      </w:r>
      <w:r w:rsidRPr="00334548">
        <w:rPr>
          <w:sz w:val="22"/>
          <w:szCs w:val="22"/>
          <w:lang w:eastAsia="ru-RU"/>
        </w:rPr>
        <w:lastRenderedPageBreak/>
        <w:t xml:space="preserve">действующих на территории Российской Федерации. Вынос мусора во время </w:t>
      </w:r>
      <w:r>
        <w:rPr>
          <w:sz w:val="22"/>
          <w:szCs w:val="22"/>
          <w:lang w:eastAsia="ru-RU"/>
        </w:rPr>
        <w:t>установки оборудования и материалов</w:t>
      </w:r>
      <w:r w:rsidRPr="00334548">
        <w:rPr>
          <w:sz w:val="22"/>
          <w:szCs w:val="22"/>
          <w:lang w:eastAsia="ru-RU"/>
        </w:rPr>
        <w:t xml:space="preserve"> и по </w:t>
      </w:r>
      <w:r>
        <w:rPr>
          <w:sz w:val="22"/>
          <w:szCs w:val="22"/>
          <w:lang w:eastAsia="ru-RU"/>
        </w:rPr>
        <w:t xml:space="preserve">его </w:t>
      </w:r>
      <w:r w:rsidRPr="00334548">
        <w:rPr>
          <w:sz w:val="22"/>
          <w:szCs w:val="22"/>
          <w:lang w:eastAsia="ru-RU"/>
        </w:rPr>
        <w:t>окончании, перемещение оборудования и материалов необходимо осуществлять с соблюдением условий для безопасного и бесперебойного прохода сотрудников.</w:t>
      </w:r>
    </w:p>
    <w:p w:rsidR="009310E8" w:rsidRPr="00334548" w:rsidRDefault="009310E8" w:rsidP="009310E8">
      <w:pPr>
        <w:tabs>
          <w:tab w:val="left" w:pos="426"/>
        </w:tabs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334548">
        <w:rPr>
          <w:sz w:val="22"/>
          <w:szCs w:val="22"/>
          <w:lang w:eastAsia="ru-RU"/>
        </w:rPr>
        <w:t>Приведенный перечень стандартов и правил не является исчерпывающим: применению подлежат все правила и стандарты, обязательные к применению в соответствии с действующим законодательством. В случае если настоящим техническим заданием предусмотрен уровень качества более высокий, чем предусмотрен стандартом, то применяются требования, установленные настоящим Техническим заданием.</w:t>
      </w:r>
    </w:p>
    <w:p w:rsidR="009310E8" w:rsidRPr="00334548" w:rsidRDefault="009310E8" w:rsidP="009310E8">
      <w:pPr>
        <w:tabs>
          <w:tab w:val="left" w:pos="426"/>
        </w:tabs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334548">
        <w:rPr>
          <w:sz w:val="22"/>
          <w:szCs w:val="22"/>
          <w:lang w:eastAsia="ru-RU"/>
        </w:rPr>
        <w:t>Поставщик обязан иметь действующую на весь период подписываемого Контракта лицензию на деятельность по монтажу, техническому обслуживанию и ремонту средств обеспечения пожарной безопасности зданий и сооружений.</w:t>
      </w:r>
    </w:p>
    <w:p w:rsidR="009310E8" w:rsidRPr="00334548" w:rsidRDefault="009310E8" w:rsidP="009310E8">
      <w:pPr>
        <w:tabs>
          <w:tab w:val="left" w:pos="426"/>
        </w:tabs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334548">
        <w:rPr>
          <w:sz w:val="22"/>
          <w:szCs w:val="22"/>
          <w:lang w:eastAsia="ru-RU"/>
        </w:rPr>
        <w:t xml:space="preserve">Складские и бытовые помещения Заказчиком не представляются. В процессе </w:t>
      </w:r>
      <w:r>
        <w:rPr>
          <w:rFonts w:eastAsia="Calibri"/>
          <w:sz w:val="22"/>
          <w:szCs w:val="22"/>
          <w:lang w:eastAsia="en-US"/>
        </w:rPr>
        <w:t>установки оборудования и материалов</w:t>
      </w:r>
      <w:r w:rsidRPr="00334548">
        <w:rPr>
          <w:rFonts w:eastAsia="Calibri"/>
          <w:sz w:val="22"/>
          <w:szCs w:val="22"/>
          <w:lang w:eastAsia="en-US"/>
        </w:rPr>
        <w:t xml:space="preserve"> </w:t>
      </w:r>
      <w:r w:rsidRPr="00334548">
        <w:rPr>
          <w:sz w:val="22"/>
          <w:szCs w:val="22"/>
          <w:lang w:eastAsia="ru-RU"/>
        </w:rPr>
        <w:t>необходимо согласовывать с Заказчиком точное место (места) складирования материалов и оборудования. Подключение инструмента к бытовым сетям Заказчика допускается только по письменному согласованию с Заказчиком.</w:t>
      </w:r>
    </w:p>
    <w:p w:rsidR="009310E8" w:rsidRPr="00334548" w:rsidRDefault="009310E8" w:rsidP="009310E8">
      <w:pPr>
        <w:tabs>
          <w:tab w:val="left" w:pos="426"/>
        </w:tabs>
        <w:suppressAutoHyphens w:val="0"/>
        <w:ind w:firstLine="567"/>
        <w:jc w:val="both"/>
        <w:rPr>
          <w:b/>
          <w:sz w:val="22"/>
          <w:szCs w:val="22"/>
          <w:lang w:eastAsia="ru-RU"/>
        </w:rPr>
      </w:pPr>
      <w:r w:rsidRPr="00334548">
        <w:rPr>
          <w:b/>
          <w:sz w:val="22"/>
          <w:szCs w:val="22"/>
          <w:lang w:eastAsia="ru-RU"/>
        </w:rPr>
        <w:t>Не допускается использование территории Заказчика для проживания рабочих. В том числе для междусменного отдыха.</w:t>
      </w:r>
    </w:p>
    <w:p w:rsidR="009310E8" w:rsidRPr="00334548" w:rsidRDefault="009310E8" w:rsidP="009310E8">
      <w:pPr>
        <w:tabs>
          <w:tab w:val="left" w:pos="426"/>
        </w:tabs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334548">
        <w:rPr>
          <w:sz w:val="22"/>
          <w:szCs w:val="22"/>
          <w:lang w:eastAsia="ru-RU"/>
        </w:rPr>
        <w:t xml:space="preserve">При </w:t>
      </w:r>
      <w:r>
        <w:rPr>
          <w:rFonts w:eastAsia="Calibri"/>
          <w:sz w:val="22"/>
          <w:szCs w:val="22"/>
          <w:lang w:eastAsia="en-US"/>
        </w:rPr>
        <w:t>установке оборудования и материалов</w:t>
      </w:r>
      <w:r w:rsidRPr="00334548">
        <w:rPr>
          <w:rFonts w:eastAsia="Calibri"/>
          <w:sz w:val="22"/>
          <w:szCs w:val="22"/>
          <w:lang w:eastAsia="en-US"/>
        </w:rPr>
        <w:t xml:space="preserve"> </w:t>
      </w:r>
      <w:r w:rsidRPr="00334548">
        <w:rPr>
          <w:sz w:val="22"/>
          <w:szCs w:val="22"/>
          <w:lang w:eastAsia="ru-RU"/>
        </w:rPr>
        <w:t xml:space="preserve">Поставщик обязан соблюдать требования закона и иных правовых актов об охране окружающей среды и нести ответственность за нарушение указанных требований. </w:t>
      </w:r>
    </w:p>
    <w:p w:rsidR="009310E8" w:rsidRPr="00334548" w:rsidRDefault="009310E8" w:rsidP="009310E8">
      <w:pPr>
        <w:tabs>
          <w:tab w:val="left" w:pos="426"/>
        </w:tabs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334548">
        <w:rPr>
          <w:sz w:val="22"/>
          <w:szCs w:val="22"/>
          <w:lang w:eastAsia="ru-RU"/>
        </w:rPr>
        <w:t xml:space="preserve">Настоящим Техническим заданием установлен исчерпывающий перечень форм содействия Заказчика, в том числе в области информации, ресурсов, оборудования, материалов и т.д.  В случае если иное прямо не предусмотрено в настоящем разделе предполагается, что </w:t>
      </w:r>
      <w:r>
        <w:rPr>
          <w:rFonts w:eastAsia="Calibri"/>
          <w:sz w:val="22"/>
          <w:szCs w:val="22"/>
          <w:lang w:eastAsia="en-US"/>
        </w:rPr>
        <w:t>установка оборудования и материалов</w:t>
      </w:r>
      <w:r w:rsidRPr="00334548">
        <w:rPr>
          <w:rFonts w:eastAsia="Calibri"/>
          <w:sz w:val="22"/>
          <w:szCs w:val="22"/>
          <w:lang w:eastAsia="en-US"/>
        </w:rPr>
        <w:t xml:space="preserve"> </w:t>
      </w:r>
      <w:r w:rsidRPr="00334548">
        <w:rPr>
          <w:sz w:val="22"/>
          <w:szCs w:val="22"/>
          <w:lang w:eastAsia="ru-RU"/>
        </w:rPr>
        <w:t>выполня</w:t>
      </w:r>
      <w:r>
        <w:rPr>
          <w:sz w:val="22"/>
          <w:szCs w:val="22"/>
          <w:lang w:eastAsia="ru-RU"/>
        </w:rPr>
        <w:t>е</w:t>
      </w:r>
      <w:r w:rsidRPr="00334548">
        <w:rPr>
          <w:sz w:val="22"/>
          <w:szCs w:val="22"/>
          <w:lang w:eastAsia="ru-RU"/>
        </w:rPr>
        <w:t>тся силами Поставщика. Поставщик обеспечивает себя необходимыми ресурсами, материалами и оборудованием.</w:t>
      </w:r>
    </w:p>
    <w:p w:rsidR="009310E8" w:rsidRPr="00334548" w:rsidRDefault="009310E8" w:rsidP="009310E8">
      <w:pPr>
        <w:tabs>
          <w:tab w:val="left" w:pos="426"/>
        </w:tabs>
        <w:suppressAutoHyphens w:val="0"/>
        <w:ind w:firstLine="567"/>
        <w:jc w:val="both"/>
        <w:rPr>
          <w:sz w:val="22"/>
          <w:szCs w:val="22"/>
          <w:lang w:eastAsia="ru-RU"/>
        </w:rPr>
      </w:pPr>
    </w:p>
    <w:p w:rsidR="009310E8" w:rsidRPr="00334548" w:rsidRDefault="009310E8" w:rsidP="009310E8">
      <w:pPr>
        <w:numPr>
          <w:ilvl w:val="0"/>
          <w:numId w:val="11"/>
        </w:numPr>
        <w:tabs>
          <w:tab w:val="left" w:pos="180"/>
        </w:tabs>
        <w:suppressAutoHyphens w:val="0"/>
        <w:ind w:left="0" w:firstLine="567"/>
        <w:contextualSpacing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334548">
        <w:rPr>
          <w:rFonts w:eastAsia="Calibri"/>
          <w:b/>
          <w:bCs/>
          <w:sz w:val="22"/>
          <w:szCs w:val="22"/>
          <w:lang w:eastAsia="en-US"/>
        </w:rPr>
        <w:t>Регламентирующие документы, используемые при разработке технического задания</w:t>
      </w:r>
    </w:p>
    <w:p w:rsidR="009310E8" w:rsidRPr="00334548" w:rsidRDefault="009310E8" w:rsidP="009310E8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4548">
        <w:rPr>
          <w:rFonts w:eastAsia="Calibri"/>
          <w:sz w:val="22"/>
          <w:szCs w:val="22"/>
          <w:lang w:eastAsia="en-US"/>
        </w:rPr>
        <w:t>- СП 12.13130.2009 - «Определение категорий помещений, зданий и наружных установок по взрывопожарной и пожарной опасности»;</w:t>
      </w:r>
    </w:p>
    <w:p w:rsidR="009310E8" w:rsidRPr="00334548" w:rsidRDefault="009310E8" w:rsidP="009310E8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4548">
        <w:rPr>
          <w:rFonts w:eastAsia="Calibri"/>
          <w:sz w:val="22"/>
          <w:szCs w:val="22"/>
          <w:lang w:eastAsia="en-US"/>
        </w:rPr>
        <w:t>- СП 6.13130.2013 - «Системы противопожарной защиты. Электрооборудование. Требования пожарной безопасности»;</w:t>
      </w:r>
    </w:p>
    <w:p w:rsidR="009310E8" w:rsidRPr="00334548" w:rsidRDefault="009310E8" w:rsidP="009310E8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4548">
        <w:rPr>
          <w:rFonts w:eastAsia="Calibri"/>
          <w:sz w:val="22"/>
          <w:szCs w:val="22"/>
          <w:lang w:eastAsia="en-US"/>
        </w:rPr>
        <w:t>-   РД 78.145-93   - «Правила производства и приемки работ по монтажу, Градостроительный кодекс Российской Федерации от 29 декабря 2004 года № 190-ФЗ;</w:t>
      </w:r>
    </w:p>
    <w:p w:rsidR="009310E8" w:rsidRPr="00334548" w:rsidRDefault="009310E8" w:rsidP="009310E8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4548">
        <w:rPr>
          <w:rFonts w:eastAsia="Calibri"/>
          <w:sz w:val="22"/>
          <w:szCs w:val="22"/>
          <w:lang w:eastAsia="en-US"/>
        </w:rPr>
        <w:t>-   Федеральный закон от 27 декабря 2002 года № 184-ФЗ «О техническом регулировании»;</w:t>
      </w:r>
    </w:p>
    <w:p w:rsidR="009310E8" w:rsidRPr="00334548" w:rsidRDefault="009310E8" w:rsidP="009310E8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4548">
        <w:rPr>
          <w:rFonts w:eastAsia="Calibri"/>
          <w:sz w:val="22"/>
          <w:szCs w:val="22"/>
          <w:lang w:eastAsia="en-US"/>
        </w:rPr>
        <w:t>- Федеральный закон от 21.12.1994 года № 69-ФЗ «О пожарной безопасности»;</w:t>
      </w:r>
    </w:p>
    <w:p w:rsidR="009310E8" w:rsidRPr="00334548" w:rsidRDefault="009310E8" w:rsidP="009310E8">
      <w:pPr>
        <w:suppressAutoHyphens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4548">
        <w:rPr>
          <w:rFonts w:eastAsia="Calibri"/>
          <w:sz w:val="22"/>
          <w:szCs w:val="22"/>
          <w:lang w:eastAsia="en-US"/>
        </w:rPr>
        <w:t>- СНиП 31-03-2001 «Производственные здания»;</w:t>
      </w:r>
    </w:p>
    <w:p w:rsidR="009310E8" w:rsidRPr="00334548" w:rsidRDefault="009310E8" w:rsidP="009310E8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4548">
        <w:rPr>
          <w:rFonts w:eastAsia="Calibri"/>
          <w:sz w:val="22"/>
          <w:szCs w:val="22"/>
          <w:lang w:eastAsia="en-US"/>
        </w:rPr>
        <w:t>- Приемо-сдаточная документация в части «рабочие чертежи» должна быть выполнена в соответствии с - Постановлением № 87 от 16 февраля 2008 г. "Положение о составе разделов проектной документации и требования к их содержанию"</w:t>
      </w:r>
    </w:p>
    <w:p w:rsidR="009310E8" w:rsidRPr="00334548" w:rsidRDefault="009310E8" w:rsidP="009310E8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4548">
        <w:rPr>
          <w:rFonts w:eastAsia="Calibri"/>
          <w:sz w:val="22"/>
          <w:szCs w:val="22"/>
          <w:lang w:eastAsia="en-US"/>
        </w:rPr>
        <w:t>- Федеральный закон 184-ФЗ от 27 декабря 2002 года «О техническом регулировании»;</w:t>
      </w:r>
    </w:p>
    <w:p w:rsidR="009310E8" w:rsidRPr="00334548" w:rsidRDefault="009310E8" w:rsidP="009310E8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4548">
        <w:rPr>
          <w:rFonts w:eastAsia="Calibri"/>
          <w:sz w:val="22"/>
          <w:szCs w:val="22"/>
          <w:lang w:eastAsia="en-US"/>
        </w:rPr>
        <w:t>- Федерального закона N 123-ФЗ от 22 июля 2008 года «Технический регламент о требованиях пожарной безопасности»;</w:t>
      </w:r>
    </w:p>
    <w:p w:rsidR="009310E8" w:rsidRPr="00334548" w:rsidRDefault="009310E8" w:rsidP="009310E8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4548">
        <w:rPr>
          <w:rFonts w:eastAsia="Calibri"/>
          <w:sz w:val="22"/>
          <w:szCs w:val="22"/>
          <w:lang w:eastAsia="en-US"/>
        </w:rPr>
        <w:t>- СП 31-110-2003 «Проектирование и монтаж электроустановок жилых и общественных здании»;</w:t>
      </w:r>
    </w:p>
    <w:p w:rsidR="009310E8" w:rsidRPr="00334548" w:rsidRDefault="009310E8" w:rsidP="009310E8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4548">
        <w:rPr>
          <w:rFonts w:eastAsia="Calibri"/>
          <w:sz w:val="22"/>
          <w:szCs w:val="22"/>
          <w:lang w:eastAsia="en-US"/>
        </w:rPr>
        <w:t>- РД 78.36.002-99 «Технические средства систем безопасности объектов. Обозначения условные графические элементов систем»;</w:t>
      </w:r>
    </w:p>
    <w:p w:rsidR="009310E8" w:rsidRPr="00334548" w:rsidRDefault="009310E8" w:rsidP="009310E8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4548">
        <w:rPr>
          <w:rFonts w:eastAsia="Calibri"/>
          <w:sz w:val="22"/>
          <w:szCs w:val="22"/>
          <w:lang w:eastAsia="en-US"/>
        </w:rPr>
        <w:t>- Правила устройства электроустановок (ПУЭ) 7-е издание. Москва 2003г;</w:t>
      </w:r>
    </w:p>
    <w:p w:rsidR="009310E8" w:rsidRPr="00334548" w:rsidRDefault="009310E8" w:rsidP="009310E8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4548">
        <w:rPr>
          <w:rFonts w:eastAsia="Calibri"/>
          <w:sz w:val="22"/>
          <w:szCs w:val="22"/>
          <w:lang w:eastAsia="en-US"/>
        </w:rPr>
        <w:t>- ФЗ N 149-ФЗ от 27.07.2006 года «Об информации, информационных технологиях н о защите информации».</w:t>
      </w:r>
    </w:p>
    <w:p w:rsidR="009310E8" w:rsidRPr="00334548" w:rsidRDefault="009310E8" w:rsidP="009310E8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4548">
        <w:rPr>
          <w:rFonts w:eastAsia="Calibri"/>
          <w:sz w:val="22"/>
          <w:szCs w:val="22"/>
          <w:lang w:eastAsia="en-US"/>
        </w:rPr>
        <w:t xml:space="preserve">- РД 78.36.003-2002 МВД России. «Инженерно-техническая </w:t>
      </w:r>
      <w:proofErr w:type="spellStart"/>
      <w:r w:rsidRPr="00334548">
        <w:rPr>
          <w:rFonts w:eastAsia="Calibri"/>
          <w:sz w:val="22"/>
          <w:szCs w:val="22"/>
          <w:lang w:eastAsia="en-US"/>
        </w:rPr>
        <w:t>укрепленность</w:t>
      </w:r>
      <w:proofErr w:type="spellEnd"/>
      <w:r w:rsidRPr="00334548">
        <w:rPr>
          <w:rFonts w:eastAsia="Calibri"/>
          <w:sz w:val="22"/>
          <w:szCs w:val="22"/>
          <w:lang w:eastAsia="en-US"/>
        </w:rPr>
        <w:t>. Технические средства охраны. Требования и нормы проектирования по защите объектов от преступных посягательств».</w:t>
      </w:r>
    </w:p>
    <w:p w:rsidR="009310E8" w:rsidRPr="00334548" w:rsidRDefault="009310E8" w:rsidP="009310E8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9310E8" w:rsidRPr="00334548" w:rsidRDefault="009310E8" w:rsidP="009310E8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 w:firstLine="567"/>
        <w:contextualSpacing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334548">
        <w:rPr>
          <w:rFonts w:eastAsia="Calibri"/>
          <w:b/>
          <w:bCs/>
          <w:sz w:val="22"/>
          <w:szCs w:val="22"/>
          <w:lang w:eastAsia="en-US"/>
        </w:rPr>
        <w:t>Технические требования к системам</w:t>
      </w:r>
    </w:p>
    <w:p w:rsidR="009310E8" w:rsidRPr="00334548" w:rsidRDefault="009310E8" w:rsidP="009310E8">
      <w:pPr>
        <w:tabs>
          <w:tab w:val="left" w:pos="426"/>
        </w:tabs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334548">
        <w:rPr>
          <w:sz w:val="22"/>
          <w:szCs w:val="22"/>
          <w:lang w:eastAsia="ru-RU"/>
        </w:rPr>
        <w:t xml:space="preserve">Обязанность обеспечения </w:t>
      </w:r>
      <w:r>
        <w:rPr>
          <w:sz w:val="22"/>
          <w:szCs w:val="22"/>
          <w:lang w:eastAsia="ru-RU"/>
        </w:rPr>
        <w:t xml:space="preserve">оборудованием и материалами </w:t>
      </w:r>
      <w:r w:rsidRPr="00334548">
        <w:rPr>
          <w:sz w:val="22"/>
          <w:szCs w:val="22"/>
          <w:lang w:eastAsia="ru-RU"/>
        </w:rPr>
        <w:t xml:space="preserve"> полностью лежит на Поставщике. </w:t>
      </w:r>
      <w:r>
        <w:rPr>
          <w:sz w:val="22"/>
          <w:szCs w:val="22"/>
          <w:lang w:eastAsia="ru-RU"/>
        </w:rPr>
        <w:t>Установка оборудования</w:t>
      </w:r>
      <w:r w:rsidRPr="00334548">
        <w:rPr>
          <w:sz w:val="22"/>
          <w:szCs w:val="22"/>
          <w:lang w:eastAsia="ru-RU"/>
        </w:rPr>
        <w:t xml:space="preserve"> и материал</w:t>
      </w:r>
      <w:r>
        <w:rPr>
          <w:sz w:val="22"/>
          <w:szCs w:val="22"/>
          <w:lang w:eastAsia="ru-RU"/>
        </w:rPr>
        <w:t>ов</w:t>
      </w:r>
      <w:r w:rsidRPr="00334548">
        <w:rPr>
          <w:sz w:val="22"/>
          <w:szCs w:val="22"/>
          <w:lang w:eastAsia="ru-RU"/>
        </w:rPr>
        <w:t xml:space="preserve"> должн</w:t>
      </w:r>
      <w:r>
        <w:rPr>
          <w:sz w:val="22"/>
          <w:szCs w:val="22"/>
          <w:lang w:eastAsia="ru-RU"/>
        </w:rPr>
        <w:t>а быть включена</w:t>
      </w:r>
      <w:r w:rsidRPr="00334548">
        <w:rPr>
          <w:sz w:val="22"/>
          <w:szCs w:val="22"/>
          <w:lang w:eastAsia="ru-RU"/>
        </w:rPr>
        <w:t xml:space="preserve"> в стоимость Государственного контракта.</w:t>
      </w:r>
    </w:p>
    <w:p w:rsidR="009310E8" w:rsidRPr="00334548" w:rsidRDefault="009310E8" w:rsidP="009310E8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4548">
        <w:rPr>
          <w:rFonts w:eastAsia="Calibri"/>
          <w:sz w:val="22"/>
          <w:szCs w:val="22"/>
          <w:lang w:eastAsia="en-US"/>
        </w:rPr>
        <w:t>Устанавливаемое оборудование должно быть заземлено на устройстве заземления. Системы должны функционировать круглосуточно.</w:t>
      </w:r>
    </w:p>
    <w:p w:rsidR="009310E8" w:rsidRPr="00334548" w:rsidRDefault="009310E8" w:rsidP="009310E8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4548">
        <w:rPr>
          <w:rFonts w:eastAsia="Calibri"/>
          <w:sz w:val="22"/>
          <w:szCs w:val="22"/>
          <w:lang w:eastAsia="en-US"/>
        </w:rPr>
        <w:t>Оборудование и аппаратура, устанавливаемая вне помещений, должны соответствовать требованиям внешних воздействий в районах с умеренным климатом по ГОСТу 15150-69 (У</w:t>
      </w:r>
      <w:proofErr w:type="gramStart"/>
      <w:r w:rsidRPr="00334548">
        <w:rPr>
          <w:rFonts w:eastAsia="Calibri"/>
          <w:sz w:val="22"/>
          <w:szCs w:val="22"/>
          <w:lang w:eastAsia="en-US"/>
        </w:rPr>
        <w:t>1</w:t>
      </w:r>
      <w:proofErr w:type="gramEnd"/>
      <w:r w:rsidRPr="00334548">
        <w:rPr>
          <w:rFonts w:eastAsia="Calibri"/>
          <w:sz w:val="22"/>
          <w:szCs w:val="22"/>
          <w:lang w:eastAsia="en-US"/>
        </w:rPr>
        <w:t>).</w:t>
      </w:r>
    </w:p>
    <w:p w:rsidR="009310E8" w:rsidRPr="00334548" w:rsidRDefault="009310E8" w:rsidP="009310E8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4548">
        <w:rPr>
          <w:rFonts w:eastAsia="Calibri"/>
          <w:sz w:val="22"/>
          <w:szCs w:val="22"/>
          <w:lang w:eastAsia="en-US"/>
        </w:rPr>
        <w:t>Оборудование и аппаратура, устанавливаемая в помещениях объекта, должны быть устойчивыми к внешним воздействиям по ГОСТу 15150-69 (У</w:t>
      </w:r>
      <w:proofErr w:type="gramStart"/>
      <w:r w:rsidRPr="00334548">
        <w:rPr>
          <w:rFonts w:eastAsia="Calibri"/>
          <w:sz w:val="22"/>
          <w:szCs w:val="22"/>
          <w:lang w:eastAsia="en-US"/>
        </w:rPr>
        <w:t>4</w:t>
      </w:r>
      <w:proofErr w:type="gramEnd"/>
      <w:r w:rsidRPr="00334548">
        <w:rPr>
          <w:rFonts w:eastAsia="Calibri"/>
          <w:sz w:val="22"/>
          <w:szCs w:val="22"/>
          <w:lang w:eastAsia="en-US"/>
        </w:rPr>
        <w:t>.2 для помещений с искусственно регулируемыми климатическими условиями).</w:t>
      </w:r>
    </w:p>
    <w:p w:rsidR="009310E8" w:rsidRPr="00334548" w:rsidRDefault="009310E8" w:rsidP="009310E8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Установка</w:t>
      </w:r>
      <w:r w:rsidRPr="00334548">
        <w:rPr>
          <w:rFonts w:eastAsia="Calibri"/>
          <w:sz w:val="22"/>
          <w:szCs w:val="22"/>
          <w:lang w:eastAsia="en-US"/>
        </w:rPr>
        <w:t xml:space="preserve"> оборудования и мате</w:t>
      </w:r>
      <w:r>
        <w:rPr>
          <w:rFonts w:eastAsia="Calibri"/>
          <w:sz w:val="22"/>
          <w:szCs w:val="22"/>
          <w:lang w:eastAsia="en-US"/>
        </w:rPr>
        <w:t>р</w:t>
      </w:r>
      <w:r w:rsidRPr="00334548">
        <w:rPr>
          <w:rFonts w:eastAsia="Calibri"/>
          <w:sz w:val="22"/>
          <w:szCs w:val="22"/>
          <w:lang w:eastAsia="en-US"/>
        </w:rPr>
        <w:t>иалов должн</w:t>
      </w:r>
      <w:r>
        <w:rPr>
          <w:rFonts w:eastAsia="Calibri"/>
          <w:sz w:val="22"/>
          <w:szCs w:val="22"/>
          <w:lang w:eastAsia="en-US"/>
        </w:rPr>
        <w:t>а</w:t>
      </w:r>
      <w:r w:rsidRPr="00334548">
        <w:rPr>
          <w:rFonts w:eastAsia="Calibri"/>
          <w:sz w:val="22"/>
          <w:szCs w:val="22"/>
          <w:lang w:eastAsia="en-US"/>
        </w:rPr>
        <w:t xml:space="preserve"> быть выполнен</w:t>
      </w:r>
      <w:r>
        <w:rPr>
          <w:rFonts w:eastAsia="Calibri"/>
          <w:sz w:val="22"/>
          <w:szCs w:val="22"/>
          <w:lang w:eastAsia="en-US"/>
        </w:rPr>
        <w:t>а</w:t>
      </w:r>
      <w:r w:rsidRPr="00334548">
        <w:rPr>
          <w:rFonts w:eastAsia="Calibri"/>
          <w:sz w:val="22"/>
          <w:szCs w:val="22"/>
          <w:lang w:eastAsia="en-US"/>
        </w:rPr>
        <w:t xml:space="preserve"> в соответствии с требованиями </w:t>
      </w:r>
      <w:r>
        <w:rPr>
          <w:rFonts w:eastAsia="Calibri"/>
          <w:sz w:val="22"/>
          <w:szCs w:val="22"/>
          <w:lang w:eastAsia="en-US"/>
        </w:rPr>
        <w:t>технического задания</w:t>
      </w:r>
      <w:r w:rsidRPr="00334548">
        <w:rPr>
          <w:rFonts w:eastAsia="Calibri"/>
          <w:sz w:val="22"/>
          <w:szCs w:val="22"/>
          <w:lang w:eastAsia="en-US"/>
        </w:rPr>
        <w:t xml:space="preserve">, ответственного представителя Заказчика и нормами СП и завершены не менее чем за </w:t>
      </w:r>
      <w:r>
        <w:rPr>
          <w:rFonts w:eastAsia="Calibri"/>
          <w:sz w:val="22"/>
          <w:szCs w:val="22"/>
          <w:lang w:eastAsia="en-US"/>
        </w:rPr>
        <w:t>2 дня</w:t>
      </w:r>
      <w:r w:rsidRPr="00334548">
        <w:rPr>
          <w:rFonts w:eastAsia="Calibri"/>
          <w:sz w:val="22"/>
          <w:szCs w:val="22"/>
          <w:lang w:eastAsia="en-US"/>
        </w:rPr>
        <w:t xml:space="preserve"> до окончания срока </w:t>
      </w:r>
      <w:r>
        <w:rPr>
          <w:rFonts w:eastAsia="Calibri"/>
          <w:sz w:val="22"/>
          <w:szCs w:val="22"/>
          <w:lang w:eastAsia="en-US"/>
        </w:rPr>
        <w:t>поставки оборудования и материалов</w:t>
      </w:r>
      <w:r w:rsidRPr="00334548">
        <w:rPr>
          <w:rFonts w:eastAsia="Calibri"/>
          <w:sz w:val="22"/>
          <w:szCs w:val="22"/>
          <w:lang w:eastAsia="en-US"/>
        </w:rPr>
        <w:t xml:space="preserve">. После завершения </w:t>
      </w:r>
      <w:r>
        <w:rPr>
          <w:rFonts w:eastAsia="Calibri"/>
          <w:sz w:val="22"/>
          <w:szCs w:val="22"/>
          <w:lang w:eastAsia="en-US"/>
        </w:rPr>
        <w:t>поставки и установки оборудования и материалов</w:t>
      </w:r>
      <w:r w:rsidRPr="00334548">
        <w:rPr>
          <w:rFonts w:eastAsia="Calibri"/>
          <w:sz w:val="22"/>
          <w:szCs w:val="22"/>
          <w:lang w:eastAsia="en-US"/>
        </w:rPr>
        <w:t xml:space="preserve"> проводятся приемосдаточные испытания, в ходе которых представитель Заказчика подтверждает или не подтверждает работоспособность системы в рамках, оговоренных в настоящем </w:t>
      </w:r>
      <w:r>
        <w:rPr>
          <w:rFonts w:eastAsia="Calibri"/>
          <w:sz w:val="22"/>
          <w:szCs w:val="22"/>
          <w:lang w:eastAsia="en-US"/>
        </w:rPr>
        <w:t>техническом задании</w:t>
      </w:r>
      <w:r w:rsidRPr="00334548">
        <w:rPr>
          <w:rFonts w:eastAsia="Calibri"/>
          <w:sz w:val="22"/>
          <w:szCs w:val="22"/>
          <w:lang w:eastAsia="en-US"/>
        </w:rPr>
        <w:t xml:space="preserve"> функциональных особенностей. В случае невыполнения указанных ниже условий параметры системы должны быть приведены в соответствии с данными пунктами </w:t>
      </w:r>
      <w:r>
        <w:rPr>
          <w:rFonts w:eastAsia="Calibri"/>
          <w:sz w:val="22"/>
          <w:szCs w:val="22"/>
          <w:lang w:eastAsia="en-US"/>
        </w:rPr>
        <w:t>технического задания</w:t>
      </w:r>
      <w:r w:rsidRPr="00334548">
        <w:rPr>
          <w:rFonts w:eastAsia="Calibri"/>
          <w:sz w:val="22"/>
          <w:szCs w:val="22"/>
          <w:lang w:eastAsia="en-US"/>
        </w:rPr>
        <w:t>.</w:t>
      </w:r>
    </w:p>
    <w:p w:rsidR="009310E8" w:rsidRPr="00334548" w:rsidRDefault="009310E8" w:rsidP="009310E8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ru-RU"/>
        </w:rPr>
        <w:t>П</w:t>
      </w:r>
      <w:r w:rsidRPr="00334548">
        <w:rPr>
          <w:rFonts w:eastAsiaTheme="minorHAnsi"/>
          <w:sz w:val="22"/>
          <w:szCs w:val="22"/>
          <w:lang w:eastAsia="ru-RU"/>
        </w:rPr>
        <w:t>ожарн</w:t>
      </w:r>
      <w:r>
        <w:rPr>
          <w:rFonts w:eastAsiaTheme="minorHAnsi"/>
          <w:sz w:val="22"/>
          <w:szCs w:val="22"/>
          <w:lang w:eastAsia="ru-RU"/>
        </w:rPr>
        <w:t>ая</w:t>
      </w:r>
      <w:r w:rsidRPr="00334548">
        <w:rPr>
          <w:rFonts w:eastAsiaTheme="minorHAnsi"/>
          <w:sz w:val="22"/>
          <w:szCs w:val="22"/>
          <w:lang w:eastAsia="ru-RU"/>
        </w:rPr>
        <w:t xml:space="preserve"> сигнализаци</w:t>
      </w:r>
      <w:r>
        <w:rPr>
          <w:rFonts w:eastAsiaTheme="minorHAnsi"/>
          <w:sz w:val="22"/>
          <w:szCs w:val="22"/>
          <w:lang w:eastAsia="ru-RU"/>
        </w:rPr>
        <w:t>я</w:t>
      </w:r>
      <w:r w:rsidRPr="00334548">
        <w:rPr>
          <w:rFonts w:eastAsiaTheme="minorHAnsi"/>
          <w:sz w:val="22"/>
          <w:szCs w:val="22"/>
          <w:lang w:eastAsia="ru-RU"/>
        </w:rPr>
        <w:t xml:space="preserve"> и систем</w:t>
      </w:r>
      <w:r>
        <w:rPr>
          <w:rFonts w:eastAsiaTheme="minorHAnsi"/>
          <w:sz w:val="22"/>
          <w:szCs w:val="22"/>
          <w:lang w:eastAsia="ru-RU"/>
        </w:rPr>
        <w:t>а</w:t>
      </w:r>
      <w:r w:rsidRPr="00334548">
        <w:rPr>
          <w:rFonts w:eastAsiaTheme="minorHAnsi"/>
          <w:sz w:val="22"/>
          <w:szCs w:val="22"/>
          <w:lang w:eastAsia="ru-RU"/>
        </w:rPr>
        <w:t xml:space="preserve"> оповещения при пожаре, охранн</w:t>
      </w:r>
      <w:r>
        <w:rPr>
          <w:rFonts w:eastAsiaTheme="minorHAnsi"/>
          <w:sz w:val="22"/>
          <w:szCs w:val="22"/>
          <w:lang w:eastAsia="ru-RU"/>
        </w:rPr>
        <w:t>ая</w:t>
      </w:r>
      <w:r w:rsidRPr="00334548">
        <w:rPr>
          <w:rFonts w:eastAsiaTheme="minorHAnsi"/>
          <w:sz w:val="22"/>
          <w:szCs w:val="22"/>
          <w:lang w:eastAsia="ru-RU"/>
        </w:rPr>
        <w:t xml:space="preserve"> и т</w:t>
      </w:r>
      <w:r>
        <w:rPr>
          <w:rFonts w:eastAsiaTheme="minorHAnsi"/>
          <w:sz w:val="22"/>
          <w:szCs w:val="22"/>
          <w:lang w:eastAsia="ru-RU"/>
        </w:rPr>
        <w:t>ревожная</w:t>
      </w:r>
      <w:r w:rsidRPr="00334548">
        <w:rPr>
          <w:rFonts w:eastAsiaTheme="minorHAnsi"/>
          <w:sz w:val="22"/>
          <w:szCs w:val="22"/>
          <w:lang w:eastAsia="ru-RU"/>
        </w:rPr>
        <w:t xml:space="preserve"> сигнализации</w:t>
      </w:r>
      <w:r w:rsidRPr="00334548">
        <w:rPr>
          <w:rFonts w:eastAsia="Calibri"/>
          <w:sz w:val="22"/>
          <w:szCs w:val="22"/>
          <w:lang w:eastAsia="en-US"/>
        </w:rPr>
        <w:t xml:space="preserve"> стро</w:t>
      </w:r>
      <w:r>
        <w:rPr>
          <w:rFonts w:eastAsia="Calibri"/>
          <w:sz w:val="22"/>
          <w:szCs w:val="22"/>
          <w:lang w:eastAsia="en-US"/>
        </w:rPr>
        <w:t>я</w:t>
      </w:r>
      <w:r w:rsidRPr="00334548">
        <w:rPr>
          <w:rFonts w:eastAsia="Calibri"/>
          <w:sz w:val="22"/>
          <w:szCs w:val="22"/>
          <w:lang w:eastAsia="en-US"/>
        </w:rPr>
        <w:t xml:space="preserve">тся по принципу кольцевой структуры шлейфа. При срабатывании </w:t>
      </w:r>
      <w:proofErr w:type="spellStart"/>
      <w:r w:rsidRPr="00334548">
        <w:rPr>
          <w:rFonts w:eastAsia="Calibri"/>
          <w:sz w:val="22"/>
          <w:szCs w:val="22"/>
          <w:lang w:eastAsia="en-US"/>
        </w:rPr>
        <w:t>извещателей</w:t>
      </w:r>
      <w:proofErr w:type="spellEnd"/>
      <w:r w:rsidRPr="00334548">
        <w:rPr>
          <w:rFonts w:eastAsia="Calibri"/>
          <w:sz w:val="22"/>
          <w:szCs w:val="22"/>
          <w:lang w:eastAsia="en-US"/>
        </w:rPr>
        <w:t xml:space="preserve"> должен безошибочно инициироваться его номер, а также помещение, в котором сработал </w:t>
      </w:r>
      <w:proofErr w:type="spellStart"/>
      <w:r w:rsidRPr="00334548">
        <w:rPr>
          <w:rFonts w:eastAsia="Calibri"/>
          <w:sz w:val="22"/>
          <w:szCs w:val="22"/>
          <w:lang w:eastAsia="en-US"/>
        </w:rPr>
        <w:t>извещатель</w:t>
      </w:r>
      <w:proofErr w:type="spellEnd"/>
      <w:r w:rsidRPr="00334548">
        <w:rPr>
          <w:rFonts w:eastAsia="Calibri"/>
          <w:sz w:val="22"/>
          <w:szCs w:val="22"/>
          <w:lang w:eastAsia="en-US"/>
        </w:rPr>
        <w:t xml:space="preserve">. Система охранно-пожарной сигнализации должна иметь возможность дальнейшего наращивания и модернизации. Все узлы системы охранно-пожарной сигнализации должны иметь возможность взаимодействия между собой. Наличие сервисных функций, облегчающих обслуживание и эксплуатацию системы, таких как ведение журнала событий, ручное/автоматическое отключение датчиков/зон. Возможность простой интеграции с системами автоматики зданий. Архитектура построения </w:t>
      </w:r>
      <w:r>
        <w:rPr>
          <w:rFonts w:eastAsia="Calibri"/>
          <w:sz w:val="22"/>
          <w:szCs w:val="22"/>
          <w:lang w:eastAsia="en-US"/>
        </w:rPr>
        <w:t>п</w:t>
      </w:r>
      <w:r w:rsidRPr="00334548">
        <w:rPr>
          <w:rFonts w:eastAsiaTheme="minorHAnsi"/>
          <w:sz w:val="22"/>
          <w:szCs w:val="22"/>
          <w:lang w:eastAsia="ru-RU"/>
        </w:rPr>
        <w:t>ожарн</w:t>
      </w:r>
      <w:r>
        <w:rPr>
          <w:rFonts w:eastAsiaTheme="minorHAnsi"/>
          <w:sz w:val="22"/>
          <w:szCs w:val="22"/>
          <w:lang w:eastAsia="ru-RU"/>
        </w:rPr>
        <w:t>ой</w:t>
      </w:r>
      <w:r w:rsidRPr="00334548">
        <w:rPr>
          <w:rFonts w:eastAsiaTheme="minorHAnsi"/>
          <w:sz w:val="22"/>
          <w:szCs w:val="22"/>
          <w:lang w:eastAsia="ru-RU"/>
        </w:rPr>
        <w:t xml:space="preserve"> сигнализаци</w:t>
      </w:r>
      <w:r>
        <w:rPr>
          <w:rFonts w:eastAsiaTheme="minorHAnsi"/>
          <w:sz w:val="22"/>
          <w:szCs w:val="22"/>
          <w:lang w:eastAsia="ru-RU"/>
        </w:rPr>
        <w:t>и</w:t>
      </w:r>
      <w:r w:rsidRPr="00334548">
        <w:rPr>
          <w:rFonts w:eastAsiaTheme="minorHAnsi"/>
          <w:sz w:val="22"/>
          <w:szCs w:val="22"/>
          <w:lang w:eastAsia="ru-RU"/>
        </w:rPr>
        <w:t xml:space="preserve"> и систем</w:t>
      </w:r>
      <w:r>
        <w:rPr>
          <w:rFonts w:eastAsiaTheme="minorHAnsi"/>
          <w:sz w:val="22"/>
          <w:szCs w:val="22"/>
          <w:lang w:eastAsia="ru-RU"/>
        </w:rPr>
        <w:t>ы</w:t>
      </w:r>
      <w:r w:rsidRPr="00334548">
        <w:rPr>
          <w:rFonts w:eastAsiaTheme="minorHAnsi"/>
          <w:sz w:val="22"/>
          <w:szCs w:val="22"/>
          <w:lang w:eastAsia="ru-RU"/>
        </w:rPr>
        <w:t xml:space="preserve"> оповещения при пожаре, охранн</w:t>
      </w:r>
      <w:r>
        <w:rPr>
          <w:rFonts w:eastAsiaTheme="minorHAnsi"/>
          <w:sz w:val="22"/>
          <w:szCs w:val="22"/>
          <w:lang w:eastAsia="ru-RU"/>
        </w:rPr>
        <w:t>ой</w:t>
      </w:r>
      <w:r w:rsidRPr="00334548">
        <w:rPr>
          <w:rFonts w:eastAsiaTheme="minorHAnsi"/>
          <w:sz w:val="22"/>
          <w:szCs w:val="22"/>
          <w:lang w:eastAsia="ru-RU"/>
        </w:rPr>
        <w:t xml:space="preserve"> и т</w:t>
      </w:r>
      <w:r>
        <w:rPr>
          <w:rFonts w:eastAsiaTheme="minorHAnsi"/>
          <w:sz w:val="22"/>
          <w:szCs w:val="22"/>
          <w:lang w:eastAsia="ru-RU"/>
        </w:rPr>
        <w:t>ревожной</w:t>
      </w:r>
      <w:r w:rsidRPr="00334548">
        <w:rPr>
          <w:rFonts w:eastAsiaTheme="minorHAnsi"/>
          <w:sz w:val="22"/>
          <w:szCs w:val="22"/>
          <w:lang w:eastAsia="ru-RU"/>
        </w:rPr>
        <w:t xml:space="preserve"> сигнализации</w:t>
      </w:r>
      <w:r w:rsidRPr="00334548">
        <w:rPr>
          <w:rFonts w:eastAsia="Calibri"/>
          <w:sz w:val="22"/>
          <w:szCs w:val="22"/>
          <w:lang w:eastAsia="en-US"/>
        </w:rPr>
        <w:t xml:space="preserve"> должна быть «гибкой».</w:t>
      </w:r>
    </w:p>
    <w:p w:rsidR="009310E8" w:rsidRPr="00334548" w:rsidRDefault="009310E8" w:rsidP="009310E8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ru-RU"/>
        </w:rPr>
        <w:t>П</w:t>
      </w:r>
      <w:r w:rsidRPr="00334548">
        <w:rPr>
          <w:rFonts w:eastAsiaTheme="minorHAnsi"/>
          <w:sz w:val="22"/>
          <w:szCs w:val="22"/>
          <w:lang w:eastAsia="ru-RU"/>
        </w:rPr>
        <w:t>ожарн</w:t>
      </w:r>
      <w:r>
        <w:rPr>
          <w:rFonts w:eastAsiaTheme="minorHAnsi"/>
          <w:sz w:val="22"/>
          <w:szCs w:val="22"/>
          <w:lang w:eastAsia="ru-RU"/>
        </w:rPr>
        <w:t>ая</w:t>
      </w:r>
      <w:r w:rsidRPr="00334548">
        <w:rPr>
          <w:rFonts w:eastAsiaTheme="minorHAnsi"/>
          <w:sz w:val="22"/>
          <w:szCs w:val="22"/>
          <w:lang w:eastAsia="ru-RU"/>
        </w:rPr>
        <w:t xml:space="preserve"> сигнализаци</w:t>
      </w:r>
      <w:r>
        <w:rPr>
          <w:rFonts w:eastAsiaTheme="minorHAnsi"/>
          <w:sz w:val="22"/>
          <w:szCs w:val="22"/>
          <w:lang w:eastAsia="ru-RU"/>
        </w:rPr>
        <w:t>я</w:t>
      </w:r>
      <w:r w:rsidRPr="00334548">
        <w:rPr>
          <w:rFonts w:eastAsiaTheme="minorHAnsi"/>
          <w:sz w:val="22"/>
          <w:szCs w:val="22"/>
          <w:lang w:eastAsia="ru-RU"/>
        </w:rPr>
        <w:t xml:space="preserve"> и систем</w:t>
      </w:r>
      <w:r>
        <w:rPr>
          <w:rFonts w:eastAsiaTheme="minorHAnsi"/>
          <w:sz w:val="22"/>
          <w:szCs w:val="22"/>
          <w:lang w:eastAsia="ru-RU"/>
        </w:rPr>
        <w:t>а</w:t>
      </w:r>
      <w:r w:rsidRPr="00334548">
        <w:rPr>
          <w:rFonts w:eastAsiaTheme="minorHAnsi"/>
          <w:sz w:val="22"/>
          <w:szCs w:val="22"/>
          <w:lang w:eastAsia="ru-RU"/>
        </w:rPr>
        <w:t xml:space="preserve"> оповещения при пожаре</w:t>
      </w:r>
      <w:r w:rsidRPr="00334548">
        <w:rPr>
          <w:rFonts w:eastAsia="Calibri"/>
          <w:sz w:val="22"/>
          <w:szCs w:val="22"/>
          <w:lang w:eastAsia="en-US"/>
        </w:rPr>
        <w:t xml:space="preserve"> должн</w:t>
      </w:r>
      <w:r>
        <w:rPr>
          <w:rFonts w:eastAsia="Calibri"/>
          <w:sz w:val="22"/>
          <w:szCs w:val="22"/>
          <w:lang w:eastAsia="en-US"/>
        </w:rPr>
        <w:t>а</w:t>
      </w:r>
      <w:r w:rsidRPr="00334548">
        <w:rPr>
          <w:rFonts w:eastAsia="Calibri"/>
          <w:sz w:val="22"/>
          <w:szCs w:val="22"/>
          <w:lang w:eastAsia="en-US"/>
        </w:rPr>
        <w:t xml:space="preserve"> сохранять работоспособность в условиях пожара в течение времени, необходимо для полной эвакуации людей в безопасную зону.</w:t>
      </w:r>
    </w:p>
    <w:p w:rsidR="009310E8" w:rsidRPr="00334548" w:rsidRDefault="009310E8" w:rsidP="009310E8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Оборудование п</w:t>
      </w:r>
      <w:r w:rsidRPr="00334548">
        <w:rPr>
          <w:rFonts w:eastAsiaTheme="minorHAnsi"/>
          <w:sz w:val="22"/>
          <w:szCs w:val="22"/>
          <w:lang w:eastAsia="ru-RU"/>
        </w:rPr>
        <w:t>ожарн</w:t>
      </w:r>
      <w:r>
        <w:rPr>
          <w:rFonts w:eastAsiaTheme="minorHAnsi"/>
          <w:sz w:val="22"/>
          <w:szCs w:val="22"/>
          <w:lang w:eastAsia="ru-RU"/>
        </w:rPr>
        <w:t>ой</w:t>
      </w:r>
      <w:r w:rsidRPr="00334548">
        <w:rPr>
          <w:rFonts w:eastAsiaTheme="minorHAnsi"/>
          <w:sz w:val="22"/>
          <w:szCs w:val="22"/>
          <w:lang w:eastAsia="ru-RU"/>
        </w:rPr>
        <w:t xml:space="preserve"> сигнализаци</w:t>
      </w:r>
      <w:r>
        <w:rPr>
          <w:rFonts w:eastAsiaTheme="minorHAnsi"/>
          <w:sz w:val="22"/>
          <w:szCs w:val="22"/>
          <w:lang w:eastAsia="ru-RU"/>
        </w:rPr>
        <w:t>и</w:t>
      </w:r>
      <w:r w:rsidRPr="00334548">
        <w:rPr>
          <w:rFonts w:eastAsiaTheme="minorHAnsi"/>
          <w:sz w:val="22"/>
          <w:szCs w:val="22"/>
          <w:lang w:eastAsia="ru-RU"/>
        </w:rPr>
        <w:t xml:space="preserve"> и систем</w:t>
      </w:r>
      <w:r>
        <w:rPr>
          <w:rFonts w:eastAsiaTheme="minorHAnsi"/>
          <w:sz w:val="22"/>
          <w:szCs w:val="22"/>
          <w:lang w:eastAsia="ru-RU"/>
        </w:rPr>
        <w:t>ы</w:t>
      </w:r>
      <w:r w:rsidRPr="00334548">
        <w:rPr>
          <w:rFonts w:eastAsiaTheme="minorHAnsi"/>
          <w:sz w:val="22"/>
          <w:szCs w:val="22"/>
          <w:lang w:eastAsia="ru-RU"/>
        </w:rPr>
        <w:t xml:space="preserve"> оповещения при пожаре, охранн</w:t>
      </w:r>
      <w:r>
        <w:rPr>
          <w:rFonts w:eastAsiaTheme="minorHAnsi"/>
          <w:sz w:val="22"/>
          <w:szCs w:val="22"/>
          <w:lang w:eastAsia="ru-RU"/>
        </w:rPr>
        <w:t>ой</w:t>
      </w:r>
      <w:r w:rsidRPr="00334548">
        <w:rPr>
          <w:rFonts w:eastAsiaTheme="minorHAnsi"/>
          <w:sz w:val="22"/>
          <w:szCs w:val="22"/>
          <w:lang w:eastAsia="ru-RU"/>
        </w:rPr>
        <w:t xml:space="preserve"> и т</w:t>
      </w:r>
      <w:r>
        <w:rPr>
          <w:rFonts w:eastAsiaTheme="minorHAnsi"/>
          <w:sz w:val="22"/>
          <w:szCs w:val="22"/>
          <w:lang w:eastAsia="ru-RU"/>
        </w:rPr>
        <w:t>ревожной</w:t>
      </w:r>
      <w:r w:rsidRPr="00334548">
        <w:rPr>
          <w:rFonts w:eastAsiaTheme="minorHAnsi"/>
          <w:sz w:val="22"/>
          <w:szCs w:val="22"/>
          <w:lang w:eastAsia="ru-RU"/>
        </w:rPr>
        <w:t xml:space="preserve"> сигнализации</w:t>
      </w:r>
      <w:r w:rsidRPr="00334548">
        <w:rPr>
          <w:rFonts w:eastAsia="Calibri"/>
          <w:sz w:val="22"/>
          <w:szCs w:val="22"/>
          <w:lang w:eastAsia="en-US"/>
        </w:rPr>
        <w:t xml:space="preserve"> должны работать от выделенной однофазной сети переменного тока 220В, 50Гц. Питание должно осуществляться от отдельно созданной системы электропитания, которая должна быть стабилизированной и помехозащищенной. Подключение эл</w:t>
      </w:r>
      <w:r>
        <w:rPr>
          <w:rFonts w:eastAsia="Calibri"/>
          <w:sz w:val="22"/>
          <w:szCs w:val="22"/>
          <w:lang w:eastAsia="en-US"/>
        </w:rPr>
        <w:t>ектрического</w:t>
      </w:r>
      <w:r w:rsidRPr="00334548">
        <w:rPr>
          <w:rFonts w:eastAsia="Calibri"/>
          <w:sz w:val="22"/>
          <w:szCs w:val="22"/>
          <w:lang w:eastAsia="en-US"/>
        </w:rPr>
        <w:t xml:space="preserve"> щитка должно быть осуществлено </w:t>
      </w:r>
      <w:proofErr w:type="gramStart"/>
      <w:r w:rsidRPr="00334548">
        <w:rPr>
          <w:rFonts w:eastAsia="Calibri"/>
          <w:sz w:val="22"/>
          <w:szCs w:val="22"/>
          <w:lang w:eastAsia="en-US"/>
        </w:rPr>
        <w:t>от</w:t>
      </w:r>
      <w:proofErr w:type="gramEnd"/>
      <w:r w:rsidRPr="00334548">
        <w:rPr>
          <w:rFonts w:eastAsia="Calibri"/>
          <w:sz w:val="22"/>
          <w:szCs w:val="22"/>
          <w:lang w:eastAsia="en-US"/>
        </w:rPr>
        <w:t xml:space="preserve"> щитовой расположенной в тех</w:t>
      </w:r>
      <w:r>
        <w:rPr>
          <w:rFonts w:eastAsia="Calibri"/>
          <w:sz w:val="22"/>
          <w:szCs w:val="22"/>
          <w:lang w:eastAsia="en-US"/>
        </w:rPr>
        <w:t>ническом</w:t>
      </w:r>
      <w:r w:rsidRPr="00334548">
        <w:rPr>
          <w:rFonts w:eastAsia="Calibri"/>
          <w:sz w:val="22"/>
          <w:szCs w:val="22"/>
          <w:lang w:eastAsia="en-US"/>
        </w:rPr>
        <w:t xml:space="preserve"> помещении.</w:t>
      </w:r>
    </w:p>
    <w:p w:rsidR="009310E8" w:rsidRPr="00334548" w:rsidRDefault="009310E8" w:rsidP="009310E8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4548">
        <w:rPr>
          <w:rFonts w:eastAsia="Calibri"/>
          <w:color w:val="000000"/>
          <w:sz w:val="22"/>
          <w:szCs w:val="22"/>
          <w:lang w:eastAsia="en-US"/>
        </w:rPr>
        <w:t xml:space="preserve">При    прекращении    энергоснабжения    должна    быть предусмотрена возможность функционирования систем от источников резервированного вторичного электропитания не менее 12 часов, от источников бесперебойного питания не менее 1 часа. </w:t>
      </w:r>
      <w:r w:rsidRPr="00334548">
        <w:rPr>
          <w:rFonts w:eastAsia="Calibri"/>
          <w:sz w:val="22"/>
          <w:szCs w:val="22"/>
          <w:lang w:eastAsia="en-US"/>
        </w:rPr>
        <w:t>Подключение других потребителей к сети питания не допускается.</w:t>
      </w:r>
    </w:p>
    <w:p w:rsidR="009310E8" w:rsidRPr="00334548" w:rsidRDefault="009310E8" w:rsidP="009310E8">
      <w:pPr>
        <w:tabs>
          <w:tab w:val="left" w:pos="426"/>
        </w:tabs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334548">
        <w:rPr>
          <w:sz w:val="22"/>
          <w:szCs w:val="22"/>
          <w:lang w:eastAsia="ru-RU"/>
        </w:rPr>
        <w:t>Материалы, строительный мусор, оборудование, не принадлежащее Заказчику, должны быть вывезены до даты подписания  акта сдачи-приемки поставленного товара с условием установки.</w:t>
      </w:r>
    </w:p>
    <w:p w:rsidR="009310E8" w:rsidRPr="00334548" w:rsidRDefault="009310E8" w:rsidP="009310E8">
      <w:pPr>
        <w:tabs>
          <w:tab w:val="left" w:pos="426"/>
        </w:tabs>
        <w:suppressAutoHyphens w:val="0"/>
        <w:ind w:firstLine="567"/>
        <w:jc w:val="both"/>
        <w:rPr>
          <w:sz w:val="22"/>
          <w:szCs w:val="22"/>
          <w:lang w:eastAsia="ru-RU"/>
        </w:rPr>
      </w:pPr>
    </w:p>
    <w:p w:rsidR="009310E8" w:rsidRPr="00334548" w:rsidRDefault="009310E8" w:rsidP="009310E8">
      <w:pPr>
        <w:numPr>
          <w:ilvl w:val="0"/>
          <w:numId w:val="11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ind w:left="0" w:firstLine="567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334548">
        <w:rPr>
          <w:rFonts w:eastAsia="Calibri"/>
          <w:b/>
          <w:bCs/>
          <w:sz w:val="22"/>
          <w:szCs w:val="22"/>
          <w:lang w:eastAsia="en-US"/>
        </w:rPr>
        <w:t>Требования к гарантийным обязательствам</w:t>
      </w:r>
    </w:p>
    <w:p w:rsidR="009310E8" w:rsidRPr="00334548" w:rsidRDefault="009310E8" w:rsidP="009310E8">
      <w:pPr>
        <w:suppressAutoHyphens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4548">
        <w:rPr>
          <w:rFonts w:eastAsia="Calibri"/>
          <w:sz w:val="22"/>
          <w:szCs w:val="22"/>
          <w:lang w:eastAsia="en-US"/>
        </w:rPr>
        <w:t xml:space="preserve">Гарантийный срок должен быть предусмотрен на </w:t>
      </w:r>
      <w:r>
        <w:rPr>
          <w:rFonts w:eastAsia="Calibri"/>
          <w:sz w:val="22"/>
          <w:szCs w:val="22"/>
          <w:lang w:eastAsia="en-US"/>
        </w:rPr>
        <w:t>установку п</w:t>
      </w:r>
      <w:r w:rsidRPr="00334548">
        <w:rPr>
          <w:rFonts w:eastAsiaTheme="minorHAnsi"/>
          <w:sz w:val="22"/>
          <w:szCs w:val="22"/>
          <w:lang w:eastAsia="ru-RU"/>
        </w:rPr>
        <w:t>ожарн</w:t>
      </w:r>
      <w:r>
        <w:rPr>
          <w:rFonts w:eastAsiaTheme="minorHAnsi"/>
          <w:sz w:val="22"/>
          <w:szCs w:val="22"/>
          <w:lang w:eastAsia="ru-RU"/>
        </w:rPr>
        <w:t>ой</w:t>
      </w:r>
      <w:r w:rsidRPr="00334548">
        <w:rPr>
          <w:rFonts w:eastAsiaTheme="minorHAnsi"/>
          <w:sz w:val="22"/>
          <w:szCs w:val="22"/>
          <w:lang w:eastAsia="ru-RU"/>
        </w:rPr>
        <w:t xml:space="preserve"> сигнализаци</w:t>
      </w:r>
      <w:r>
        <w:rPr>
          <w:rFonts w:eastAsiaTheme="minorHAnsi"/>
          <w:sz w:val="22"/>
          <w:szCs w:val="22"/>
          <w:lang w:eastAsia="ru-RU"/>
        </w:rPr>
        <w:t>и</w:t>
      </w:r>
      <w:r w:rsidRPr="00334548">
        <w:rPr>
          <w:rFonts w:eastAsiaTheme="minorHAnsi"/>
          <w:sz w:val="22"/>
          <w:szCs w:val="22"/>
          <w:lang w:eastAsia="ru-RU"/>
        </w:rPr>
        <w:t xml:space="preserve"> и систем</w:t>
      </w:r>
      <w:r>
        <w:rPr>
          <w:rFonts w:eastAsiaTheme="minorHAnsi"/>
          <w:sz w:val="22"/>
          <w:szCs w:val="22"/>
          <w:lang w:eastAsia="ru-RU"/>
        </w:rPr>
        <w:t>ы</w:t>
      </w:r>
      <w:r w:rsidRPr="00334548">
        <w:rPr>
          <w:rFonts w:eastAsiaTheme="minorHAnsi"/>
          <w:sz w:val="22"/>
          <w:szCs w:val="22"/>
          <w:lang w:eastAsia="ru-RU"/>
        </w:rPr>
        <w:t xml:space="preserve"> оповещения при пожаре, охранн</w:t>
      </w:r>
      <w:r>
        <w:rPr>
          <w:rFonts w:eastAsiaTheme="minorHAnsi"/>
          <w:sz w:val="22"/>
          <w:szCs w:val="22"/>
          <w:lang w:eastAsia="ru-RU"/>
        </w:rPr>
        <w:t>ой</w:t>
      </w:r>
      <w:r w:rsidRPr="00334548">
        <w:rPr>
          <w:rFonts w:eastAsiaTheme="minorHAnsi"/>
          <w:sz w:val="22"/>
          <w:szCs w:val="22"/>
          <w:lang w:eastAsia="ru-RU"/>
        </w:rPr>
        <w:t xml:space="preserve"> и т</w:t>
      </w:r>
      <w:r>
        <w:rPr>
          <w:rFonts w:eastAsiaTheme="minorHAnsi"/>
          <w:sz w:val="22"/>
          <w:szCs w:val="22"/>
          <w:lang w:eastAsia="ru-RU"/>
        </w:rPr>
        <w:t>ревожной</w:t>
      </w:r>
      <w:r w:rsidRPr="00334548">
        <w:rPr>
          <w:rFonts w:eastAsiaTheme="minorHAnsi"/>
          <w:sz w:val="22"/>
          <w:szCs w:val="22"/>
          <w:lang w:eastAsia="ru-RU"/>
        </w:rPr>
        <w:t xml:space="preserve"> сигнализации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334548">
        <w:rPr>
          <w:rFonts w:eastAsia="Calibri"/>
          <w:sz w:val="22"/>
          <w:szCs w:val="22"/>
          <w:lang w:eastAsia="en-US"/>
        </w:rPr>
        <w:t xml:space="preserve"> – 1 (один) год со дня подписания Заказчиком акта сдачи-приёмки поставленного товара с условием установки, в течение которого Поставщик производит гарантийный ре</w:t>
      </w:r>
      <w:r>
        <w:rPr>
          <w:rFonts w:eastAsia="Calibri"/>
          <w:sz w:val="22"/>
          <w:szCs w:val="22"/>
          <w:lang w:eastAsia="en-US"/>
        </w:rPr>
        <w:t>монт и гарантийное обслуживание</w:t>
      </w:r>
      <w:r w:rsidRPr="00334548">
        <w:rPr>
          <w:rFonts w:eastAsia="Calibri"/>
          <w:sz w:val="22"/>
          <w:szCs w:val="22"/>
          <w:lang w:eastAsia="en-US"/>
        </w:rPr>
        <w:t xml:space="preserve">. Гарантийный срок используемых материалов и оборудования не менее 1 года. В течение гарантийного срока </w:t>
      </w:r>
      <w:r>
        <w:rPr>
          <w:rFonts w:eastAsia="Calibri"/>
          <w:sz w:val="22"/>
          <w:szCs w:val="22"/>
          <w:lang w:eastAsia="en-US"/>
        </w:rPr>
        <w:t xml:space="preserve">оборудование и </w:t>
      </w:r>
      <w:r w:rsidRPr="00334548">
        <w:rPr>
          <w:rFonts w:eastAsia="Calibri"/>
          <w:sz w:val="22"/>
          <w:szCs w:val="22"/>
          <w:lang w:eastAsia="en-US"/>
        </w:rPr>
        <w:t xml:space="preserve"> материал</w:t>
      </w:r>
      <w:r>
        <w:rPr>
          <w:rFonts w:eastAsia="Calibri"/>
          <w:sz w:val="22"/>
          <w:szCs w:val="22"/>
          <w:lang w:eastAsia="en-US"/>
        </w:rPr>
        <w:t>ы</w:t>
      </w:r>
      <w:r w:rsidRPr="00334548">
        <w:rPr>
          <w:rFonts w:eastAsia="Calibri"/>
          <w:sz w:val="22"/>
          <w:szCs w:val="22"/>
          <w:lang w:eastAsia="en-US"/>
        </w:rPr>
        <w:t xml:space="preserve"> для ремонта, либо замены, </w:t>
      </w:r>
      <w:r>
        <w:rPr>
          <w:rFonts w:eastAsia="Calibri"/>
          <w:sz w:val="22"/>
          <w:szCs w:val="22"/>
          <w:lang w:eastAsia="en-US"/>
        </w:rPr>
        <w:t xml:space="preserve">поставляются </w:t>
      </w:r>
      <w:r w:rsidRPr="00334548">
        <w:rPr>
          <w:rFonts w:eastAsia="Calibri"/>
          <w:sz w:val="22"/>
          <w:szCs w:val="22"/>
          <w:lang w:eastAsia="en-US"/>
        </w:rPr>
        <w:t xml:space="preserve"> за счет Поставщика.</w:t>
      </w:r>
    </w:p>
    <w:p w:rsidR="009310E8" w:rsidRPr="00334548" w:rsidRDefault="009310E8" w:rsidP="009310E8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4548">
        <w:rPr>
          <w:rFonts w:eastAsia="Calibri"/>
          <w:sz w:val="22"/>
          <w:szCs w:val="22"/>
          <w:lang w:eastAsia="en-US"/>
        </w:rPr>
        <w:t xml:space="preserve">Если в течение гарантийного срока будут выявлены дефекты </w:t>
      </w:r>
      <w:r>
        <w:rPr>
          <w:rFonts w:eastAsia="Calibri"/>
          <w:sz w:val="22"/>
          <w:szCs w:val="22"/>
          <w:lang w:eastAsia="en-US"/>
        </w:rPr>
        <w:t>установки</w:t>
      </w:r>
      <w:r w:rsidRPr="00334548">
        <w:rPr>
          <w:rFonts w:eastAsia="Calibri"/>
          <w:sz w:val="22"/>
          <w:szCs w:val="22"/>
          <w:lang w:eastAsia="en-US"/>
        </w:rPr>
        <w:t>, недоделки, несоответствие каких-либо параметров систем, Поставщик в 5 (</w:t>
      </w:r>
      <w:proofErr w:type="gramStart"/>
      <w:r w:rsidRPr="00334548">
        <w:rPr>
          <w:rFonts w:eastAsia="Calibri"/>
          <w:sz w:val="22"/>
          <w:szCs w:val="22"/>
          <w:lang w:eastAsia="en-US"/>
        </w:rPr>
        <w:t xml:space="preserve">пяти) </w:t>
      </w:r>
      <w:proofErr w:type="gramEnd"/>
      <w:r w:rsidRPr="00334548">
        <w:rPr>
          <w:rFonts w:eastAsia="Calibri"/>
          <w:sz w:val="22"/>
          <w:szCs w:val="22"/>
          <w:lang w:eastAsia="en-US"/>
        </w:rPr>
        <w:t>дневн</w:t>
      </w:r>
      <w:r>
        <w:rPr>
          <w:rFonts w:eastAsia="Calibri"/>
          <w:sz w:val="22"/>
          <w:szCs w:val="22"/>
          <w:lang w:eastAsia="en-US"/>
        </w:rPr>
        <w:t>о</w:t>
      </w:r>
      <w:r w:rsidRPr="00334548">
        <w:rPr>
          <w:rFonts w:eastAsia="Calibri"/>
          <w:sz w:val="22"/>
          <w:szCs w:val="22"/>
          <w:lang w:eastAsia="en-US"/>
        </w:rPr>
        <w:t xml:space="preserve">й срок устраняет дефекты </w:t>
      </w:r>
      <w:r>
        <w:rPr>
          <w:rFonts w:eastAsia="Calibri"/>
          <w:sz w:val="22"/>
          <w:szCs w:val="22"/>
          <w:lang w:eastAsia="en-US"/>
        </w:rPr>
        <w:t>установки</w:t>
      </w:r>
      <w:r w:rsidRPr="00334548">
        <w:rPr>
          <w:rFonts w:eastAsia="Calibri"/>
          <w:sz w:val="22"/>
          <w:szCs w:val="22"/>
          <w:lang w:eastAsia="en-US"/>
        </w:rPr>
        <w:t>, недоделки, несоответствие каких-либо параметров систем  за свой счет.</w:t>
      </w:r>
    </w:p>
    <w:p w:rsidR="009310E8" w:rsidRPr="00334548" w:rsidRDefault="009310E8" w:rsidP="009310E8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4548">
        <w:rPr>
          <w:rFonts w:eastAsia="Calibri"/>
          <w:sz w:val="22"/>
          <w:szCs w:val="22"/>
          <w:lang w:eastAsia="en-US"/>
        </w:rPr>
        <w:t xml:space="preserve">Поставщик должен обеспечить в течение гарантийного срока информационно-техническую поддержку, консультации технических специалистов Заказчика, в </w:t>
      </w:r>
      <w:proofErr w:type="spellStart"/>
      <w:r w:rsidRPr="00334548">
        <w:rPr>
          <w:rFonts w:eastAsia="Calibri"/>
          <w:sz w:val="22"/>
          <w:szCs w:val="22"/>
          <w:lang w:eastAsia="en-US"/>
        </w:rPr>
        <w:t>т.ч</w:t>
      </w:r>
      <w:proofErr w:type="spellEnd"/>
      <w:r w:rsidRPr="00334548">
        <w:rPr>
          <w:rFonts w:eastAsia="Calibri"/>
          <w:sz w:val="22"/>
          <w:szCs w:val="22"/>
          <w:lang w:eastAsia="en-US"/>
        </w:rPr>
        <w:t>. с использованием сре</w:t>
      </w:r>
      <w:proofErr w:type="gramStart"/>
      <w:r w:rsidRPr="00334548">
        <w:rPr>
          <w:rFonts w:eastAsia="Calibri"/>
          <w:sz w:val="22"/>
          <w:szCs w:val="22"/>
          <w:lang w:eastAsia="en-US"/>
        </w:rPr>
        <w:t>дств св</w:t>
      </w:r>
      <w:proofErr w:type="gramEnd"/>
      <w:r w:rsidRPr="00334548">
        <w:rPr>
          <w:rFonts w:eastAsia="Calibri"/>
          <w:sz w:val="22"/>
          <w:szCs w:val="22"/>
          <w:lang w:eastAsia="en-US"/>
        </w:rPr>
        <w:t>язи (по телефону, факсу, электронной почте и т.д.).</w:t>
      </w:r>
    </w:p>
    <w:p w:rsidR="009310E8" w:rsidRPr="00334548" w:rsidRDefault="009310E8" w:rsidP="009310E8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9310E8" w:rsidRPr="00334548" w:rsidRDefault="009310E8" w:rsidP="009310E8">
      <w:pPr>
        <w:numPr>
          <w:ilvl w:val="0"/>
          <w:numId w:val="11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ind w:left="0" w:firstLine="567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334548">
        <w:rPr>
          <w:rFonts w:eastAsia="Calibri"/>
          <w:b/>
          <w:bCs/>
          <w:sz w:val="22"/>
          <w:szCs w:val="22"/>
          <w:lang w:eastAsia="en-US"/>
        </w:rPr>
        <w:t>Требования к оборудованию и материалам, применяемым при создании систем</w:t>
      </w:r>
    </w:p>
    <w:p w:rsidR="009310E8" w:rsidRDefault="009310E8" w:rsidP="009310E8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4548">
        <w:rPr>
          <w:rFonts w:eastAsia="Calibri"/>
          <w:sz w:val="22"/>
          <w:szCs w:val="22"/>
          <w:lang w:eastAsia="en-US"/>
        </w:rPr>
        <w:t>Основные виды оборудования и материалов должны быть подобраны согласно Приложению № 1 Технического задания.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9310E8" w:rsidRPr="00334548" w:rsidRDefault="009310E8" w:rsidP="009310E8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Автоматизированное рабочее место (компьютер в комплекте с программным обеспечением) и программное обеспечение систем п</w:t>
      </w:r>
      <w:r w:rsidRPr="00334548">
        <w:rPr>
          <w:rFonts w:eastAsiaTheme="minorHAnsi"/>
          <w:sz w:val="22"/>
          <w:szCs w:val="22"/>
          <w:lang w:eastAsia="ru-RU"/>
        </w:rPr>
        <w:t>ожарн</w:t>
      </w:r>
      <w:r>
        <w:rPr>
          <w:rFonts w:eastAsiaTheme="minorHAnsi"/>
          <w:sz w:val="22"/>
          <w:szCs w:val="22"/>
          <w:lang w:eastAsia="ru-RU"/>
        </w:rPr>
        <w:t>ой</w:t>
      </w:r>
      <w:r w:rsidRPr="00334548">
        <w:rPr>
          <w:rFonts w:eastAsiaTheme="minorHAnsi"/>
          <w:sz w:val="22"/>
          <w:szCs w:val="22"/>
          <w:lang w:eastAsia="ru-RU"/>
        </w:rPr>
        <w:t xml:space="preserve"> сигнализаци</w:t>
      </w:r>
      <w:r>
        <w:rPr>
          <w:rFonts w:eastAsiaTheme="minorHAnsi"/>
          <w:sz w:val="22"/>
          <w:szCs w:val="22"/>
          <w:lang w:eastAsia="ru-RU"/>
        </w:rPr>
        <w:t>и</w:t>
      </w:r>
      <w:r w:rsidRPr="00334548">
        <w:rPr>
          <w:rFonts w:eastAsiaTheme="minorHAnsi"/>
          <w:sz w:val="22"/>
          <w:szCs w:val="22"/>
          <w:lang w:eastAsia="ru-RU"/>
        </w:rPr>
        <w:t xml:space="preserve"> и  оповещения при пожаре, охранн</w:t>
      </w:r>
      <w:r>
        <w:rPr>
          <w:rFonts w:eastAsiaTheme="minorHAnsi"/>
          <w:sz w:val="22"/>
          <w:szCs w:val="22"/>
          <w:lang w:eastAsia="ru-RU"/>
        </w:rPr>
        <w:t>ой</w:t>
      </w:r>
      <w:r w:rsidRPr="00334548">
        <w:rPr>
          <w:rFonts w:eastAsiaTheme="minorHAnsi"/>
          <w:sz w:val="22"/>
          <w:szCs w:val="22"/>
          <w:lang w:eastAsia="ru-RU"/>
        </w:rPr>
        <w:t xml:space="preserve"> и т</w:t>
      </w:r>
      <w:r>
        <w:rPr>
          <w:rFonts w:eastAsiaTheme="minorHAnsi"/>
          <w:sz w:val="22"/>
          <w:szCs w:val="22"/>
          <w:lang w:eastAsia="ru-RU"/>
        </w:rPr>
        <w:t>ревожной</w:t>
      </w:r>
      <w:r w:rsidRPr="00334548">
        <w:rPr>
          <w:rFonts w:eastAsiaTheme="minorHAnsi"/>
          <w:sz w:val="22"/>
          <w:szCs w:val="22"/>
          <w:lang w:eastAsia="ru-RU"/>
        </w:rPr>
        <w:t xml:space="preserve"> сигнализации</w:t>
      </w:r>
      <w:r>
        <w:rPr>
          <w:rFonts w:eastAsia="Calibri"/>
          <w:sz w:val="22"/>
          <w:szCs w:val="22"/>
          <w:lang w:eastAsia="en-US"/>
        </w:rPr>
        <w:t xml:space="preserve"> предоставляются Заказчиком.</w:t>
      </w:r>
    </w:p>
    <w:p w:rsidR="009310E8" w:rsidRPr="00334548" w:rsidRDefault="009310E8" w:rsidP="009310E8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4548">
        <w:rPr>
          <w:rFonts w:eastAsia="Calibri"/>
          <w:sz w:val="22"/>
          <w:szCs w:val="22"/>
          <w:lang w:eastAsia="en-US"/>
        </w:rPr>
        <w:t>Всё оборудование должно быть новым, сертифицированным, вся техническая документация (спецификации, описания, инструкции) должна быть написана на русском языке.</w:t>
      </w:r>
    </w:p>
    <w:p w:rsidR="009310E8" w:rsidRPr="00334548" w:rsidRDefault="009310E8" w:rsidP="009310E8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334548">
        <w:rPr>
          <w:rFonts w:eastAsia="Calibri"/>
          <w:bCs/>
          <w:sz w:val="22"/>
          <w:szCs w:val="22"/>
          <w:lang w:eastAsia="en-US"/>
        </w:rPr>
        <w:t xml:space="preserve"> Заказчик вправе провести независимую экспертизу с целью детального исследования характеристик поставляемых материалов и оборудования на соответствия требованиям, установленным государственным заказчиком.</w:t>
      </w:r>
    </w:p>
    <w:p w:rsidR="009310E8" w:rsidRPr="00334548" w:rsidRDefault="009310E8" w:rsidP="009310E8">
      <w:pPr>
        <w:suppressAutoHyphens w:val="0"/>
        <w:ind w:firstLine="567"/>
        <w:jc w:val="both"/>
        <w:textAlignment w:val="bottom"/>
        <w:rPr>
          <w:rFonts w:eastAsia="Calibri"/>
          <w:bCs/>
          <w:sz w:val="22"/>
          <w:szCs w:val="22"/>
          <w:lang w:eastAsia="en-US"/>
        </w:rPr>
      </w:pPr>
      <w:r w:rsidRPr="00334548">
        <w:rPr>
          <w:rFonts w:eastAsia="Calibri"/>
          <w:bCs/>
          <w:sz w:val="22"/>
          <w:szCs w:val="22"/>
          <w:lang w:eastAsia="en-US"/>
        </w:rPr>
        <w:t xml:space="preserve">В случае предложения эквивалентного оборудования, необходимо, чтобы аналоги имели технические и функциональные характеристики не хуже </w:t>
      </w:r>
      <w:proofErr w:type="gramStart"/>
      <w:r w:rsidRPr="00334548">
        <w:rPr>
          <w:rFonts w:eastAsia="Calibri"/>
          <w:bCs/>
          <w:sz w:val="22"/>
          <w:szCs w:val="22"/>
          <w:lang w:eastAsia="en-US"/>
        </w:rPr>
        <w:t>требуемых</w:t>
      </w:r>
      <w:proofErr w:type="gramEnd"/>
      <w:r w:rsidRPr="00334548">
        <w:rPr>
          <w:rFonts w:eastAsia="Calibri"/>
          <w:bCs/>
          <w:sz w:val="22"/>
          <w:szCs w:val="22"/>
          <w:lang w:eastAsia="en-US"/>
        </w:rPr>
        <w:t xml:space="preserve">. При заполнении формы «Предложение о </w:t>
      </w:r>
      <w:r w:rsidRPr="00334548">
        <w:rPr>
          <w:rFonts w:eastAsia="Calibri"/>
          <w:bCs/>
          <w:sz w:val="22"/>
          <w:szCs w:val="22"/>
          <w:lang w:eastAsia="en-US"/>
        </w:rPr>
        <w:lastRenderedPageBreak/>
        <w:t>характеристиках оборудования» участник аукциона указывает конкретные технические характеристики предлагаемого к поставке оборудования: конкретный торговый знак (при наличии) и модель предлагаемого к поставке оборудования, его комплектацию и технические характеристики. Желательно указать официальные сайты производителя. В случае если в конкурсной документации содержится указание на товарные знаки, необходимо читать «или эквивалент».</w:t>
      </w:r>
    </w:p>
    <w:p w:rsidR="009310E8" w:rsidRPr="00334548" w:rsidRDefault="009310E8" w:rsidP="009310E8">
      <w:pPr>
        <w:suppressAutoHyphens w:val="0"/>
        <w:ind w:firstLine="567"/>
        <w:jc w:val="both"/>
        <w:textAlignment w:val="bottom"/>
        <w:rPr>
          <w:rFonts w:eastAsia="Calibri"/>
          <w:bCs/>
          <w:sz w:val="22"/>
          <w:szCs w:val="22"/>
          <w:lang w:eastAsia="en-US"/>
        </w:rPr>
      </w:pPr>
    </w:p>
    <w:p w:rsidR="009310E8" w:rsidRPr="00334548" w:rsidRDefault="009310E8" w:rsidP="009310E8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 w:firstLine="567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334548">
        <w:rPr>
          <w:rFonts w:eastAsia="Calibri"/>
          <w:b/>
          <w:bCs/>
          <w:sz w:val="22"/>
          <w:szCs w:val="22"/>
          <w:lang w:eastAsia="en-US"/>
        </w:rPr>
        <w:t>Требования безопасности</w:t>
      </w:r>
    </w:p>
    <w:p w:rsidR="009310E8" w:rsidRPr="00334548" w:rsidRDefault="009310E8" w:rsidP="009310E8">
      <w:pPr>
        <w:suppressAutoHyphens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4548">
        <w:rPr>
          <w:rFonts w:eastAsia="Calibri"/>
          <w:sz w:val="22"/>
          <w:szCs w:val="22"/>
          <w:lang w:eastAsia="en-US"/>
        </w:rPr>
        <w:t xml:space="preserve">При </w:t>
      </w:r>
      <w:r>
        <w:rPr>
          <w:rFonts w:eastAsia="Calibri"/>
          <w:sz w:val="22"/>
          <w:szCs w:val="22"/>
          <w:lang w:eastAsia="en-US"/>
        </w:rPr>
        <w:t>установке оборудования и материалов п</w:t>
      </w:r>
      <w:r w:rsidRPr="00334548">
        <w:rPr>
          <w:rFonts w:eastAsiaTheme="minorHAnsi"/>
          <w:sz w:val="22"/>
          <w:szCs w:val="22"/>
          <w:lang w:eastAsia="ru-RU"/>
        </w:rPr>
        <w:t>ожарн</w:t>
      </w:r>
      <w:r>
        <w:rPr>
          <w:rFonts w:eastAsiaTheme="minorHAnsi"/>
          <w:sz w:val="22"/>
          <w:szCs w:val="22"/>
          <w:lang w:eastAsia="ru-RU"/>
        </w:rPr>
        <w:t>ой</w:t>
      </w:r>
      <w:r w:rsidRPr="00334548">
        <w:rPr>
          <w:rFonts w:eastAsiaTheme="minorHAnsi"/>
          <w:sz w:val="22"/>
          <w:szCs w:val="22"/>
          <w:lang w:eastAsia="ru-RU"/>
        </w:rPr>
        <w:t xml:space="preserve"> сигнализаци</w:t>
      </w:r>
      <w:r>
        <w:rPr>
          <w:rFonts w:eastAsiaTheme="minorHAnsi"/>
          <w:sz w:val="22"/>
          <w:szCs w:val="22"/>
          <w:lang w:eastAsia="ru-RU"/>
        </w:rPr>
        <w:t>и</w:t>
      </w:r>
      <w:r w:rsidRPr="00334548">
        <w:rPr>
          <w:rFonts w:eastAsiaTheme="minorHAnsi"/>
          <w:sz w:val="22"/>
          <w:szCs w:val="22"/>
          <w:lang w:eastAsia="ru-RU"/>
        </w:rPr>
        <w:t xml:space="preserve"> и систем</w:t>
      </w:r>
      <w:r>
        <w:rPr>
          <w:rFonts w:eastAsiaTheme="minorHAnsi"/>
          <w:sz w:val="22"/>
          <w:szCs w:val="22"/>
          <w:lang w:eastAsia="ru-RU"/>
        </w:rPr>
        <w:t>ы</w:t>
      </w:r>
      <w:r w:rsidRPr="00334548">
        <w:rPr>
          <w:rFonts w:eastAsiaTheme="minorHAnsi"/>
          <w:sz w:val="22"/>
          <w:szCs w:val="22"/>
          <w:lang w:eastAsia="ru-RU"/>
        </w:rPr>
        <w:t xml:space="preserve"> оповещения при пожаре, охранн</w:t>
      </w:r>
      <w:r>
        <w:rPr>
          <w:rFonts w:eastAsiaTheme="minorHAnsi"/>
          <w:sz w:val="22"/>
          <w:szCs w:val="22"/>
          <w:lang w:eastAsia="ru-RU"/>
        </w:rPr>
        <w:t>ой</w:t>
      </w:r>
      <w:r w:rsidRPr="00334548">
        <w:rPr>
          <w:rFonts w:eastAsiaTheme="minorHAnsi"/>
          <w:sz w:val="22"/>
          <w:szCs w:val="22"/>
          <w:lang w:eastAsia="ru-RU"/>
        </w:rPr>
        <w:t xml:space="preserve"> и т</w:t>
      </w:r>
      <w:r>
        <w:rPr>
          <w:rFonts w:eastAsiaTheme="minorHAnsi"/>
          <w:sz w:val="22"/>
          <w:szCs w:val="22"/>
          <w:lang w:eastAsia="ru-RU"/>
        </w:rPr>
        <w:t>ревожной</w:t>
      </w:r>
      <w:r w:rsidRPr="00334548">
        <w:rPr>
          <w:rFonts w:eastAsiaTheme="minorHAnsi"/>
          <w:sz w:val="22"/>
          <w:szCs w:val="22"/>
          <w:lang w:eastAsia="ru-RU"/>
        </w:rPr>
        <w:t xml:space="preserve"> сигнализации</w:t>
      </w:r>
      <w:r w:rsidRPr="00334548">
        <w:rPr>
          <w:rFonts w:eastAsia="Calibri"/>
          <w:sz w:val="22"/>
          <w:szCs w:val="22"/>
          <w:lang w:eastAsia="en-US"/>
        </w:rPr>
        <w:t xml:space="preserve"> и </w:t>
      </w:r>
      <w:r>
        <w:rPr>
          <w:rFonts w:eastAsia="Calibri"/>
          <w:sz w:val="22"/>
          <w:szCs w:val="22"/>
          <w:lang w:eastAsia="en-US"/>
        </w:rPr>
        <w:t xml:space="preserve">их </w:t>
      </w:r>
      <w:r w:rsidRPr="00334548">
        <w:rPr>
          <w:rFonts w:eastAsia="Calibri"/>
          <w:sz w:val="22"/>
          <w:szCs w:val="22"/>
          <w:lang w:eastAsia="en-US"/>
        </w:rPr>
        <w:t>эксплуатации  должно быть обеспечено выполнение требований по безопасности, включая защиту от воздействия электрического тока, электромагнитных полей, акустических шумов, требования по нормам освещенности. Устройства устанавливаемых в здании технических средств должны быть безвредны для здоровья лиц, имеющих доступ на территорию здания, устанавливаемое оборудование должно отвечать требованиям по электробезопасности</w:t>
      </w:r>
      <w:r>
        <w:rPr>
          <w:rFonts w:eastAsia="Calibri"/>
          <w:sz w:val="22"/>
          <w:szCs w:val="22"/>
          <w:lang w:eastAsia="en-US"/>
        </w:rPr>
        <w:t xml:space="preserve"> и </w:t>
      </w:r>
      <w:r w:rsidRPr="00334548">
        <w:rPr>
          <w:rFonts w:eastAsia="Calibri"/>
          <w:sz w:val="22"/>
          <w:szCs w:val="22"/>
          <w:lang w:eastAsia="en-US"/>
        </w:rPr>
        <w:t>требованиям пожарной безопасности.</w:t>
      </w:r>
    </w:p>
    <w:p w:rsidR="009310E8" w:rsidRPr="00334548" w:rsidRDefault="009310E8" w:rsidP="009310E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334548">
        <w:rPr>
          <w:sz w:val="22"/>
          <w:szCs w:val="22"/>
          <w:lang w:eastAsia="ru-RU"/>
        </w:rPr>
        <w:t>При</w:t>
      </w:r>
      <w:r w:rsidRPr="00411F8F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установке оборудования и материалов п</w:t>
      </w:r>
      <w:r w:rsidRPr="00334548">
        <w:rPr>
          <w:rFonts w:eastAsiaTheme="minorHAnsi"/>
          <w:sz w:val="22"/>
          <w:szCs w:val="22"/>
          <w:lang w:eastAsia="ru-RU"/>
        </w:rPr>
        <w:t>ожарн</w:t>
      </w:r>
      <w:r>
        <w:rPr>
          <w:rFonts w:eastAsiaTheme="minorHAnsi"/>
          <w:sz w:val="22"/>
          <w:szCs w:val="22"/>
          <w:lang w:eastAsia="ru-RU"/>
        </w:rPr>
        <w:t>ой</w:t>
      </w:r>
      <w:r w:rsidRPr="00334548">
        <w:rPr>
          <w:rFonts w:eastAsiaTheme="minorHAnsi"/>
          <w:sz w:val="22"/>
          <w:szCs w:val="22"/>
          <w:lang w:eastAsia="ru-RU"/>
        </w:rPr>
        <w:t xml:space="preserve"> сигнализаци</w:t>
      </w:r>
      <w:r>
        <w:rPr>
          <w:rFonts w:eastAsiaTheme="minorHAnsi"/>
          <w:sz w:val="22"/>
          <w:szCs w:val="22"/>
          <w:lang w:eastAsia="ru-RU"/>
        </w:rPr>
        <w:t>и</w:t>
      </w:r>
      <w:r w:rsidRPr="00334548">
        <w:rPr>
          <w:rFonts w:eastAsiaTheme="minorHAnsi"/>
          <w:sz w:val="22"/>
          <w:szCs w:val="22"/>
          <w:lang w:eastAsia="ru-RU"/>
        </w:rPr>
        <w:t xml:space="preserve"> и систем</w:t>
      </w:r>
      <w:r>
        <w:rPr>
          <w:rFonts w:eastAsiaTheme="minorHAnsi"/>
          <w:sz w:val="22"/>
          <w:szCs w:val="22"/>
          <w:lang w:eastAsia="ru-RU"/>
        </w:rPr>
        <w:t>ы</w:t>
      </w:r>
      <w:r w:rsidRPr="00334548">
        <w:rPr>
          <w:rFonts w:eastAsiaTheme="minorHAnsi"/>
          <w:sz w:val="22"/>
          <w:szCs w:val="22"/>
          <w:lang w:eastAsia="ru-RU"/>
        </w:rPr>
        <w:t xml:space="preserve"> оповещения при пожаре, охранн</w:t>
      </w:r>
      <w:r>
        <w:rPr>
          <w:rFonts w:eastAsiaTheme="minorHAnsi"/>
          <w:sz w:val="22"/>
          <w:szCs w:val="22"/>
          <w:lang w:eastAsia="ru-RU"/>
        </w:rPr>
        <w:t>ой</w:t>
      </w:r>
      <w:r w:rsidRPr="00334548">
        <w:rPr>
          <w:rFonts w:eastAsiaTheme="minorHAnsi"/>
          <w:sz w:val="22"/>
          <w:szCs w:val="22"/>
          <w:lang w:eastAsia="ru-RU"/>
        </w:rPr>
        <w:t xml:space="preserve"> и т</w:t>
      </w:r>
      <w:r>
        <w:rPr>
          <w:rFonts w:eastAsiaTheme="minorHAnsi"/>
          <w:sz w:val="22"/>
          <w:szCs w:val="22"/>
          <w:lang w:eastAsia="ru-RU"/>
        </w:rPr>
        <w:t>ревожной</w:t>
      </w:r>
      <w:r w:rsidRPr="00334548">
        <w:rPr>
          <w:rFonts w:eastAsiaTheme="minorHAnsi"/>
          <w:sz w:val="22"/>
          <w:szCs w:val="22"/>
          <w:lang w:eastAsia="ru-RU"/>
        </w:rPr>
        <w:t xml:space="preserve"> сигнализации</w:t>
      </w:r>
      <w:r>
        <w:rPr>
          <w:rFonts w:eastAsiaTheme="minorHAnsi"/>
          <w:sz w:val="22"/>
          <w:szCs w:val="22"/>
          <w:lang w:eastAsia="ru-RU"/>
        </w:rPr>
        <w:t xml:space="preserve"> </w:t>
      </w:r>
      <w:r w:rsidRPr="00334548">
        <w:rPr>
          <w:sz w:val="22"/>
          <w:szCs w:val="22"/>
          <w:lang w:eastAsia="ru-RU"/>
        </w:rPr>
        <w:t xml:space="preserve"> Поставщик обеспечивает проведение мероприятий по охране труда, в том числе проведение инструктажа </w:t>
      </w:r>
      <w:r>
        <w:rPr>
          <w:sz w:val="22"/>
          <w:szCs w:val="22"/>
          <w:lang w:eastAsia="ru-RU"/>
        </w:rPr>
        <w:t xml:space="preserve">на рабочем месте </w:t>
      </w:r>
      <w:r w:rsidRPr="00334548">
        <w:rPr>
          <w:sz w:val="22"/>
          <w:szCs w:val="22"/>
          <w:lang w:eastAsia="ru-RU"/>
        </w:rPr>
        <w:t>специалистов</w:t>
      </w:r>
      <w:r>
        <w:rPr>
          <w:sz w:val="22"/>
          <w:szCs w:val="22"/>
          <w:lang w:eastAsia="ru-RU"/>
        </w:rPr>
        <w:t xml:space="preserve">, ИТР, обслуживающего персонала. </w:t>
      </w:r>
      <w:r>
        <w:rPr>
          <w:rFonts w:eastAsiaTheme="minorHAnsi"/>
          <w:sz w:val="22"/>
          <w:szCs w:val="22"/>
          <w:lang w:eastAsia="ru-RU"/>
        </w:rPr>
        <w:t xml:space="preserve"> </w:t>
      </w:r>
      <w:r w:rsidRPr="00334548">
        <w:rPr>
          <w:sz w:val="22"/>
          <w:szCs w:val="22"/>
          <w:lang w:eastAsia="ru-RU"/>
        </w:rPr>
        <w:t xml:space="preserve">  </w:t>
      </w:r>
      <w:r>
        <w:rPr>
          <w:sz w:val="22"/>
          <w:szCs w:val="22"/>
          <w:lang w:eastAsia="ru-RU"/>
        </w:rPr>
        <w:t>Д</w:t>
      </w:r>
      <w:r w:rsidRPr="00334548">
        <w:rPr>
          <w:sz w:val="22"/>
          <w:szCs w:val="22"/>
          <w:lang w:eastAsia="ru-RU"/>
        </w:rPr>
        <w:t xml:space="preserve">олжны быть </w:t>
      </w:r>
      <w:r>
        <w:rPr>
          <w:sz w:val="22"/>
          <w:szCs w:val="22"/>
          <w:lang w:eastAsia="ru-RU"/>
        </w:rPr>
        <w:t>соблюдены</w:t>
      </w:r>
      <w:r w:rsidRPr="00334548">
        <w:rPr>
          <w:sz w:val="22"/>
          <w:szCs w:val="22"/>
          <w:lang w:eastAsia="ru-RU"/>
        </w:rPr>
        <w:t xml:space="preserve"> санитарны</w:t>
      </w:r>
      <w:r>
        <w:rPr>
          <w:sz w:val="22"/>
          <w:szCs w:val="22"/>
          <w:lang w:eastAsia="ru-RU"/>
        </w:rPr>
        <w:t>е</w:t>
      </w:r>
      <w:r w:rsidRPr="00334548">
        <w:rPr>
          <w:sz w:val="22"/>
          <w:szCs w:val="22"/>
          <w:lang w:eastAsia="ru-RU"/>
        </w:rPr>
        <w:t xml:space="preserve"> правила и норм</w:t>
      </w:r>
      <w:r>
        <w:rPr>
          <w:sz w:val="22"/>
          <w:szCs w:val="22"/>
          <w:lang w:eastAsia="ru-RU"/>
        </w:rPr>
        <w:t>ы</w:t>
      </w:r>
      <w:r w:rsidRPr="00334548">
        <w:rPr>
          <w:sz w:val="22"/>
          <w:szCs w:val="22"/>
          <w:lang w:eastAsia="ru-RU"/>
        </w:rPr>
        <w:t>, не должно допускаться захламлений, образование мусора, запыленности во внутренних помещениях, коридорах, лестничных маршах и площадках</w:t>
      </w:r>
      <w:r>
        <w:rPr>
          <w:sz w:val="22"/>
          <w:szCs w:val="22"/>
          <w:lang w:eastAsia="ru-RU"/>
        </w:rPr>
        <w:t>.</w:t>
      </w:r>
    </w:p>
    <w:p w:rsidR="009310E8" w:rsidRDefault="009310E8" w:rsidP="009310E8">
      <w:pPr>
        <w:suppressAutoHyphens w:val="0"/>
        <w:ind w:firstLine="567"/>
        <w:jc w:val="both"/>
        <w:rPr>
          <w:sz w:val="22"/>
          <w:szCs w:val="22"/>
          <w:lang w:eastAsia="ru-RU"/>
        </w:rPr>
        <w:sectPr w:rsidR="009310E8" w:rsidSect="00F407A1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34548">
        <w:rPr>
          <w:sz w:val="22"/>
          <w:szCs w:val="22"/>
          <w:lang w:eastAsia="ru-RU"/>
        </w:rPr>
        <w:t>Вся полнота ответственности по соблюдению норм и правил техники безопасности, пожарной безопасности и охраны окружающей среды  на период д</w:t>
      </w:r>
      <w:r>
        <w:rPr>
          <w:sz w:val="22"/>
          <w:szCs w:val="22"/>
          <w:lang w:eastAsia="ru-RU"/>
        </w:rPr>
        <w:t xml:space="preserve">ействия контракта  возлагается на  </w:t>
      </w:r>
      <w:r w:rsidRPr="00334548">
        <w:rPr>
          <w:sz w:val="22"/>
          <w:szCs w:val="22"/>
          <w:lang w:eastAsia="ru-RU"/>
        </w:rPr>
        <w:t>Поставщика.</w:t>
      </w:r>
    </w:p>
    <w:p w:rsidR="009310E8" w:rsidRPr="002A355F" w:rsidRDefault="009310E8" w:rsidP="009310E8">
      <w:pPr>
        <w:tabs>
          <w:tab w:val="left" w:pos="708"/>
          <w:tab w:val="center" w:pos="4677"/>
          <w:tab w:val="right" w:pos="9355"/>
        </w:tabs>
        <w:overflowPunct w:val="0"/>
        <w:autoSpaceDE w:val="0"/>
        <w:jc w:val="both"/>
        <w:rPr>
          <w:sz w:val="20"/>
          <w:szCs w:val="20"/>
        </w:rPr>
      </w:pPr>
      <w:bookmarkStart w:id="0" w:name="_GoBack"/>
      <w:bookmarkEnd w:id="0"/>
    </w:p>
    <w:p w:rsidR="009310E8" w:rsidRPr="00FF4411" w:rsidRDefault="009310E8" w:rsidP="009310E8">
      <w:pPr>
        <w:suppressAutoHyphens w:val="0"/>
        <w:jc w:val="center"/>
        <w:rPr>
          <w:lang w:eastAsia="ru-RU"/>
        </w:rPr>
      </w:pPr>
    </w:p>
    <w:p w:rsidR="009310E8" w:rsidRPr="00FF4411" w:rsidRDefault="009310E8" w:rsidP="009310E8">
      <w:pPr>
        <w:tabs>
          <w:tab w:val="left" w:pos="1950"/>
        </w:tabs>
        <w:suppressAutoHyphens w:val="0"/>
        <w:jc w:val="center"/>
        <w:rPr>
          <w:b/>
          <w:lang w:eastAsia="ru-RU"/>
        </w:rPr>
      </w:pPr>
      <w:r w:rsidRPr="00FF4411">
        <w:rPr>
          <w:rFonts w:eastAsiaTheme="minorHAnsi"/>
          <w:b/>
          <w:lang w:eastAsia="ru-RU"/>
        </w:rPr>
        <w:t>Оборудование  и материалы для пожарной сигнализации и системы оповещения при пожаре, охранной и тревожной сигнализации</w:t>
      </w:r>
    </w:p>
    <w:tbl>
      <w:tblPr>
        <w:tblpPr w:leftFromText="180" w:rightFromText="180" w:vertAnchor="page" w:horzAnchor="margin" w:tblpX="-352" w:tblpY="2431"/>
        <w:tblW w:w="6887" w:type="pct"/>
        <w:tblLayout w:type="fixed"/>
        <w:tblLook w:val="0000" w:firstRow="0" w:lastRow="0" w:firstColumn="0" w:lastColumn="0" w:noHBand="0" w:noVBand="0"/>
      </w:tblPr>
      <w:tblGrid>
        <w:gridCol w:w="532"/>
        <w:gridCol w:w="1027"/>
        <w:gridCol w:w="2763"/>
        <w:gridCol w:w="2042"/>
        <w:gridCol w:w="3075"/>
        <w:gridCol w:w="515"/>
        <w:gridCol w:w="739"/>
        <w:gridCol w:w="671"/>
        <w:gridCol w:w="671"/>
        <w:gridCol w:w="671"/>
        <w:gridCol w:w="671"/>
        <w:gridCol w:w="671"/>
        <w:gridCol w:w="665"/>
      </w:tblGrid>
      <w:tr w:rsidR="009310E8" w:rsidRPr="008E60C9" w:rsidTr="009310E8">
        <w:trPr>
          <w:gridAfter w:val="6"/>
          <w:wAfter w:w="1366" w:type="pct"/>
          <w:trHeight w:val="240"/>
        </w:trPr>
        <w:tc>
          <w:tcPr>
            <w:tcW w:w="181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8E60C9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8E60C9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49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Наименование товара</w:t>
            </w:r>
          </w:p>
        </w:tc>
        <w:tc>
          <w:tcPr>
            <w:tcW w:w="26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175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249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Количество</w:t>
            </w:r>
          </w:p>
        </w:tc>
      </w:tr>
      <w:tr w:rsidR="009310E8" w:rsidRPr="008E60C9" w:rsidTr="009310E8">
        <w:trPr>
          <w:gridAfter w:val="6"/>
          <w:wAfter w:w="1366" w:type="pct"/>
          <w:trHeight w:val="28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Показатель</w:t>
            </w:r>
          </w:p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(наименование характеристики)</w:t>
            </w:r>
          </w:p>
        </w:tc>
        <w:tc>
          <w:tcPr>
            <w:tcW w:w="17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Значение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435"/>
        </w:trPr>
        <w:tc>
          <w:tcPr>
            <w:tcW w:w="181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Максимальные и (или) минимальные показатели объекта закупки</w:t>
            </w:r>
          </w:p>
          <w:p w:rsidR="009310E8" w:rsidRPr="008E60C9" w:rsidRDefault="009310E8" w:rsidP="009310E8">
            <w:pPr>
              <w:suppressAutoHyphens w:val="0"/>
              <w:ind w:right="-57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8E60C9">
              <w:rPr>
                <w:bCs/>
                <w:sz w:val="22"/>
                <w:szCs w:val="22"/>
                <w:lang w:eastAsia="ru-RU"/>
              </w:rPr>
              <w:t xml:space="preserve">(указываются участником в соответствии с инструкцией </w:t>
            </w:r>
            <w:r w:rsidRPr="008E60C9">
              <w:rPr>
                <w:sz w:val="22"/>
                <w:szCs w:val="22"/>
                <w:lang w:eastAsia="ru-RU"/>
              </w:rPr>
              <w:t xml:space="preserve">по заполнению заявки участником аукциона Раздел </w:t>
            </w:r>
            <w:r w:rsidRPr="008E60C9">
              <w:rPr>
                <w:sz w:val="22"/>
                <w:szCs w:val="22"/>
                <w:lang w:val="en-US" w:eastAsia="ru-RU"/>
              </w:rPr>
              <w:t>IV</w:t>
            </w:r>
            <w:r w:rsidRPr="008E60C9">
              <w:rPr>
                <w:bCs/>
                <w:sz w:val="22"/>
                <w:szCs w:val="22"/>
                <w:lang w:eastAsia="ru-RU"/>
              </w:rPr>
              <w:t xml:space="preserve"> документации)</w:t>
            </w:r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E60C9">
              <w:rPr>
                <w:color w:val="000000"/>
                <w:sz w:val="22"/>
                <w:szCs w:val="22"/>
                <w:lang w:eastAsia="ru-RU"/>
              </w:rPr>
              <w:t>Показатели, которые не могут изменяться</w:t>
            </w:r>
          </w:p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bCs/>
                <w:sz w:val="22"/>
                <w:szCs w:val="22"/>
                <w:lang w:eastAsia="ru-RU"/>
              </w:rPr>
              <w:t>(участником указываются показатели в неизменном виде*)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239"/>
        </w:trPr>
        <w:tc>
          <w:tcPr>
            <w:tcW w:w="18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3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4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9310E8" w:rsidRPr="008E60C9" w:rsidTr="009310E8">
        <w:trPr>
          <w:gridAfter w:val="6"/>
          <w:wAfter w:w="1366" w:type="pct"/>
          <w:trHeight w:val="239"/>
        </w:trPr>
        <w:tc>
          <w:tcPr>
            <w:tcW w:w="3634" w:type="pct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ОБОРУДОВАНИЕ И МАТЕРИАЛЫ ОХРАННОЙ И ТРЕВОЖНОЙ СИГНАЛИЗАЦИИ</w:t>
            </w:r>
          </w:p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(компоненты системы должны быть совместимы между собой, с круглосуточным режимом работы)</w:t>
            </w:r>
          </w:p>
        </w:tc>
      </w:tr>
      <w:tr w:rsidR="009310E8" w:rsidRPr="008E60C9" w:rsidTr="009310E8">
        <w:trPr>
          <w:gridAfter w:val="6"/>
          <w:wAfter w:w="1366" w:type="pct"/>
          <w:trHeight w:val="376"/>
        </w:trPr>
        <w:tc>
          <w:tcPr>
            <w:tcW w:w="181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9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pacing w:val="-10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Контролер</w:t>
            </w:r>
          </w:p>
          <w:p w:rsidR="009310E8" w:rsidRPr="008E60C9" w:rsidRDefault="009310E8" w:rsidP="009310E8">
            <w:pPr>
              <w:suppressAutoHyphens w:val="0"/>
              <w:jc w:val="center"/>
              <w:rPr>
                <w:spacing w:val="-10"/>
                <w:sz w:val="22"/>
                <w:szCs w:val="22"/>
                <w:lang w:eastAsia="ru-RU"/>
              </w:rPr>
            </w:pPr>
            <w:r w:rsidRPr="008E60C9">
              <w:rPr>
                <w:spacing w:val="-10"/>
                <w:sz w:val="22"/>
                <w:szCs w:val="22"/>
                <w:lang w:eastAsia="ru-RU"/>
              </w:rPr>
              <w:t>двухпроводной линии связи</w:t>
            </w:r>
          </w:p>
        </w:tc>
        <w:tc>
          <w:tcPr>
            <w:tcW w:w="93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en-US"/>
              </w:rPr>
              <w:t>Предназначение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для охраны объектов от проникновения и пожаров путем контроля состояния адресных входов, обеспечение считывания, хранения и передачи по интерфейсу RS-485 данных от адресных счетчиков расхода, для работы в составе сети приборов интегрированной системы безопасности под управлением сетевого контроллера</w:t>
            </w:r>
          </w:p>
        </w:tc>
        <w:tc>
          <w:tcPr>
            <w:tcW w:w="175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9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Согласно проектной документации</w:t>
            </w:r>
          </w:p>
        </w:tc>
      </w:tr>
      <w:tr w:rsidR="009310E8" w:rsidRPr="008E60C9" w:rsidTr="009310E8">
        <w:trPr>
          <w:gridAfter w:val="6"/>
          <w:wAfter w:w="1366" w:type="pct"/>
          <w:trHeight w:val="270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pacing w:val="-7"/>
                <w:sz w:val="22"/>
                <w:szCs w:val="22"/>
                <w:lang w:eastAsia="ru-RU"/>
              </w:rPr>
              <w:t xml:space="preserve">Напряжение питания </w:t>
            </w:r>
            <w:r w:rsidRPr="008E60C9">
              <w:rPr>
                <w:spacing w:val="-7"/>
                <w:sz w:val="22"/>
                <w:szCs w:val="22"/>
                <w:lang w:val="en-US" w:eastAsia="ru-RU"/>
              </w:rPr>
              <w:t>DC</w:t>
            </w:r>
            <w:r w:rsidRPr="008E60C9">
              <w:rPr>
                <w:spacing w:val="-7"/>
                <w:sz w:val="22"/>
                <w:szCs w:val="22"/>
                <w:lang w:eastAsia="ru-RU"/>
              </w:rPr>
              <w:t>, В.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pacing w:val="-5"/>
                <w:sz w:val="22"/>
                <w:szCs w:val="22"/>
                <w:lang w:eastAsia="ru-RU"/>
              </w:rPr>
              <w:t>диапазон</w:t>
            </w:r>
            <w:r w:rsidRPr="008E60C9">
              <w:rPr>
                <w:sz w:val="22"/>
                <w:szCs w:val="22"/>
                <w:lang w:val="en-US" w:eastAsia="en-US"/>
              </w:rPr>
              <w:t xml:space="preserve"> 10</w:t>
            </w:r>
            <w:r w:rsidRPr="008E60C9">
              <w:rPr>
                <w:sz w:val="22"/>
                <w:szCs w:val="22"/>
                <w:lang w:eastAsia="en-US"/>
              </w:rPr>
              <w:t>.2 – 28,2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60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pacing w:val="-6"/>
                <w:sz w:val="22"/>
                <w:szCs w:val="22"/>
                <w:lang w:eastAsia="ru-RU"/>
              </w:rPr>
              <w:t xml:space="preserve">Потребляемая мощность контроллером, </w:t>
            </w:r>
            <w:proofErr w:type="gramStart"/>
            <w:r w:rsidRPr="008E60C9">
              <w:rPr>
                <w:spacing w:val="-6"/>
                <w:sz w:val="22"/>
                <w:szCs w:val="22"/>
                <w:lang w:eastAsia="ru-RU"/>
              </w:rPr>
              <w:t>Вт</w:t>
            </w:r>
            <w:proofErr w:type="gramEnd"/>
            <w:r w:rsidRPr="008E60C9">
              <w:rPr>
                <w:spacing w:val="-6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pacing w:val="-5"/>
                <w:sz w:val="22"/>
                <w:szCs w:val="22"/>
                <w:lang w:eastAsia="ru-RU"/>
              </w:rPr>
              <w:t>не более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30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pacing w:val="-6"/>
                <w:sz w:val="22"/>
                <w:szCs w:val="22"/>
                <w:lang w:eastAsia="ru-RU"/>
              </w:rPr>
              <w:t>Светодиодная индикация состояния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pacing w:val="-7"/>
                <w:sz w:val="22"/>
                <w:szCs w:val="22"/>
                <w:lang w:eastAsia="ru-RU"/>
              </w:rPr>
              <w:t>в наличии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30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Ток потребления контроллером, мА (без подключенных к ЛС устройств):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30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5" w:lineRule="exact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pacing w:val="-4"/>
                <w:sz w:val="22"/>
                <w:szCs w:val="22"/>
                <w:lang w:eastAsia="ru-RU"/>
              </w:rPr>
              <w:t xml:space="preserve">при питании от источника с выходным напряжением 12 </w:t>
            </w:r>
            <w:r w:rsidRPr="008E60C9">
              <w:rPr>
                <w:sz w:val="22"/>
                <w:szCs w:val="22"/>
                <w:lang w:eastAsia="ru-RU"/>
              </w:rPr>
              <w:t>В.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pacing w:val="-6"/>
                <w:sz w:val="22"/>
                <w:szCs w:val="22"/>
                <w:lang w:eastAsia="ru-RU"/>
              </w:rPr>
              <w:t>не более 400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434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pacing w:val="-4"/>
                <w:sz w:val="22"/>
                <w:szCs w:val="22"/>
                <w:lang w:eastAsia="ru-RU"/>
              </w:rPr>
              <w:t xml:space="preserve">при питании от источника с выходным напряжением 24 </w:t>
            </w:r>
            <w:r w:rsidRPr="008E60C9">
              <w:rPr>
                <w:sz w:val="22"/>
                <w:szCs w:val="22"/>
                <w:lang w:eastAsia="ru-RU"/>
              </w:rPr>
              <w:t>В.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pacing w:val="-6"/>
                <w:sz w:val="22"/>
                <w:szCs w:val="22"/>
                <w:lang w:eastAsia="ru-RU"/>
              </w:rPr>
              <w:t>не более 200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30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pacing w:val="-6"/>
                <w:sz w:val="22"/>
                <w:szCs w:val="22"/>
                <w:lang w:eastAsia="ru-RU"/>
              </w:rPr>
              <w:t xml:space="preserve">Суммарный ток в адресном шлейфе, </w:t>
            </w:r>
            <w:r w:rsidRPr="008E60C9">
              <w:rPr>
                <w:sz w:val="22"/>
                <w:szCs w:val="22"/>
                <w:lang w:eastAsia="en-US"/>
              </w:rPr>
              <w:t xml:space="preserve"> </w:t>
            </w:r>
            <w:r w:rsidRPr="008E60C9">
              <w:rPr>
                <w:spacing w:val="-6"/>
                <w:sz w:val="22"/>
                <w:szCs w:val="22"/>
                <w:lang w:eastAsia="ru-RU"/>
              </w:rPr>
              <w:t>мА.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pacing w:val="-5"/>
                <w:sz w:val="22"/>
                <w:szCs w:val="22"/>
                <w:lang w:eastAsia="ru-RU"/>
              </w:rPr>
              <w:t>не более 64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30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pacing w:val="-7"/>
                <w:sz w:val="22"/>
                <w:szCs w:val="22"/>
                <w:lang w:eastAsia="ru-RU"/>
              </w:rPr>
              <w:t>Количество адресуемых зон (устройств)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pacing w:val="-5"/>
                <w:sz w:val="22"/>
                <w:szCs w:val="22"/>
                <w:lang w:eastAsia="ru-RU"/>
              </w:rPr>
              <w:t>не менее 127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96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tabs>
                <w:tab w:val="left" w:pos="1358"/>
                <w:tab w:val="left" w:pos="302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pacing w:val="-7"/>
                <w:sz w:val="22"/>
                <w:szCs w:val="22"/>
                <w:lang w:eastAsia="ru-RU"/>
              </w:rPr>
              <w:t>Количество</w:t>
            </w:r>
            <w:r w:rsidRPr="008E60C9">
              <w:rPr>
                <w:sz w:val="22"/>
                <w:szCs w:val="22"/>
                <w:lang w:eastAsia="ru-RU"/>
              </w:rPr>
              <w:tab/>
            </w:r>
            <w:r w:rsidRPr="008E60C9">
              <w:rPr>
                <w:spacing w:val="-7"/>
                <w:sz w:val="22"/>
                <w:szCs w:val="22"/>
                <w:lang w:eastAsia="ru-RU"/>
              </w:rPr>
              <w:t>подключаем</w:t>
            </w:r>
            <w:r w:rsidRPr="008E60C9">
              <w:rPr>
                <w:spacing w:val="-7"/>
                <w:sz w:val="22"/>
                <w:szCs w:val="22"/>
                <w:lang w:eastAsia="ru-RU"/>
              </w:rPr>
              <w:lastRenderedPageBreak/>
              <w:t>ых считывателей</w:t>
            </w:r>
            <w:r w:rsidRPr="008E60C9">
              <w:rPr>
                <w:rFonts w:eastAsiaTheme="minorEastAsia"/>
                <w:spacing w:val="-7"/>
                <w:sz w:val="22"/>
                <w:szCs w:val="22"/>
                <w:lang w:eastAsia="ru-RU"/>
              </w:rPr>
              <w:t xml:space="preserve"> бесконтактных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en-US" w:eastAsia="ru-RU"/>
              </w:rPr>
            </w:pPr>
            <w:r w:rsidRPr="008E60C9">
              <w:rPr>
                <w:spacing w:val="-5"/>
                <w:sz w:val="22"/>
                <w:szCs w:val="22"/>
                <w:lang w:eastAsia="ru-RU"/>
              </w:rPr>
              <w:lastRenderedPageBreak/>
              <w:t>не</w:t>
            </w:r>
            <w:r w:rsidRPr="008E60C9">
              <w:rPr>
                <w:spacing w:val="-5"/>
                <w:sz w:val="22"/>
                <w:szCs w:val="22"/>
                <w:lang w:val="en-US" w:eastAsia="ru-RU"/>
              </w:rPr>
              <w:t xml:space="preserve"> </w:t>
            </w:r>
            <w:r w:rsidRPr="008E60C9">
              <w:rPr>
                <w:spacing w:val="-5"/>
                <w:sz w:val="22"/>
                <w:szCs w:val="22"/>
                <w:lang w:eastAsia="ru-RU"/>
              </w:rPr>
              <w:t>менее</w:t>
            </w:r>
            <w:r w:rsidRPr="008E60C9">
              <w:rPr>
                <w:spacing w:val="-5"/>
                <w:sz w:val="22"/>
                <w:szCs w:val="22"/>
                <w:lang w:val="en-US" w:eastAsia="ru-RU"/>
              </w:rPr>
              <w:t xml:space="preserve"> 1</w:t>
            </w:r>
          </w:p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30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pacing w:val="-6"/>
                <w:sz w:val="22"/>
                <w:szCs w:val="22"/>
                <w:lang w:eastAsia="ru-RU"/>
              </w:rPr>
              <w:t>Интерфейс подключаемых считывателей бесконтактных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  <w:lang w:val="en-US"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Считыватели бесконтактные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val="en-US"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30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z w:val="22"/>
                <w:szCs w:val="22"/>
                <w:lang w:val="en-US" w:eastAsia="ru-RU"/>
              </w:rPr>
            </w:pPr>
            <w:r w:rsidRPr="008E60C9">
              <w:rPr>
                <w:spacing w:val="-6"/>
                <w:sz w:val="22"/>
                <w:szCs w:val="22"/>
                <w:lang w:eastAsia="ru-RU"/>
              </w:rPr>
              <w:t>Емкость</w:t>
            </w:r>
            <w:r w:rsidRPr="008E60C9">
              <w:rPr>
                <w:spacing w:val="-6"/>
                <w:sz w:val="22"/>
                <w:szCs w:val="22"/>
                <w:lang w:val="en-US" w:eastAsia="ru-RU"/>
              </w:rPr>
              <w:t xml:space="preserve"> </w:t>
            </w:r>
            <w:r w:rsidRPr="008E60C9">
              <w:rPr>
                <w:spacing w:val="-6"/>
                <w:sz w:val="22"/>
                <w:szCs w:val="22"/>
                <w:lang w:eastAsia="ru-RU"/>
              </w:rPr>
              <w:t>памяти</w:t>
            </w:r>
            <w:r w:rsidRPr="008E60C9">
              <w:rPr>
                <w:spacing w:val="-6"/>
                <w:sz w:val="22"/>
                <w:szCs w:val="22"/>
                <w:lang w:val="en-US" w:eastAsia="ru-RU"/>
              </w:rPr>
              <w:t xml:space="preserve"> </w:t>
            </w:r>
            <w:r w:rsidRPr="008E60C9">
              <w:rPr>
                <w:spacing w:val="-6"/>
                <w:sz w:val="22"/>
                <w:szCs w:val="22"/>
                <w:lang w:eastAsia="ru-RU"/>
              </w:rPr>
              <w:t>кодов</w:t>
            </w:r>
            <w:r w:rsidRPr="008E60C9">
              <w:rPr>
                <w:spacing w:val="-6"/>
                <w:sz w:val="22"/>
                <w:szCs w:val="22"/>
                <w:lang w:val="en-US" w:eastAsia="ru-RU"/>
              </w:rPr>
              <w:t xml:space="preserve"> </w:t>
            </w:r>
            <w:r w:rsidRPr="008E60C9">
              <w:rPr>
                <w:spacing w:val="-6"/>
                <w:sz w:val="22"/>
                <w:szCs w:val="22"/>
                <w:lang w:eastAsia="ru-RU"/>
              </w:rPr>
              <w:t>ключей</w:t>
            </w:r>
            <w:r w:rsidRPr="008E60C9">
              <w:rPr>
                <w:spacing w:val="-6"/>
                <w:sz w:val="22"/>
                <w:szCs w:val="22"/>
                <w:lang w:val="en-US" w:eastAsia="ru-RU"/>
              </w:rPr>
              <w:t xml:space="preserve">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val="en-US" w:eastAsia="ru-RU"/>
              </w:rPr>
            </w:pPr>
            <w:r w:rsidRPr="008E60C9">
              <w:rPr>
                <w:spacing w:val="-5"/>
                <w:sz w:val="22"/>
                <w:szCs w:val="22"/>
                <w:lang w:eastAsia="ru-RU"/>
              </w:rPr>
              <w:t>не менее 500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val="en-US"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30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pacing w:val="-7"/>
                <w:sz w:val="22"/>
                <w:szCs w:val="22"/>
                <w:lang w:eastAsia="ru-RU"/>
              </w:rPr>
              <w:t>Буфер событий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val="en-US" w:eastAsia="ru-RU"/>
              </w:rPr>
            </w:pPr>
            <w:r w:rsidRPr="008E60C9">
              <w:rPr>
                <w:spacing w:val="-5"/>
                <w:sz w:val="22"/>
                <w:szCs w:val="22"/>
                <w:lang w:eastAsia="ru-RU"/>
              </w:rPr>
              <w:t>не менее 250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val="en-US"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30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pacing w:val="-6"/>
                <w:sz w:val="22"/>
                <w:szCs w:val="22"/>
                <w:lang w:eastAsia="ru-RU"/>
              </w:rPr>
              <w:t xml:space="preserve">Длина двухпроводной линии связи, </w:t>
            </w:r>
            <w:proofErr w:type="gramStart"/>
            <w:r w:rsidRPr="008E60C9">
              <w:rPr>
                <w:spacing w:val="-6"/>
                <w:sz w:val="22"/>
                <w:szCs w:val="22"/>
                <w:lang w:eastAsia="ru-RU"/>
              </w:rPr>
              <w:t>м</w:t>
            </w:r>
            <w:proofErr w:type="gramEnd"/>
            <w:r w:rsidRPr="008E60C9">
              <w:rPr>
                <w:spacing w:val="-6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pacing w:val="-6"/>
                <w:sz w:val="22"/>
                <w:szCs w:val="22"/>
                <w:lang w:eastAsia="ru-RU"/>
              </w:rPr>
              <w:t>не более 600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30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  <w:lang w:eastAsia="ru-RU"/>
              </w:rPr>
            </w:pPr>
            <w:r w:rsidRPr="008E60C9">
              <w:rPr>
                <w:spacing w:val="-6"/>
                <w:sz w:val="22"/>
                <w:szCs w:val="22"/>
                <w:lang w:eastAsia="ru-RU"/>
              </w:rPr>
              <w:t>Расстояние от контроллера до</w:t>
            </w:r>
          </w:p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pacing w:val="-6"/>
                <w:sz w:val="22"/>
                <w:szCs w:val="22"/>
                <w:lang w:eastAsia="ru-RU"/>
              </w:rPr>
              <w:t xml:space="preserve">считывателя, </w:t>
            </w:r>
            <w:proofErr w:type="gramStart"/>
            <w:r w:rsidRPr="008E60C9">
              <w:rPr>
                <w:spacing w:val="-6"/>
                <w:sz w:val="22"/>
                <w:szCs w:val="22"/>
                <w:lang w:eastAsia="ru-RU"/>
              </w:rPr>
              <w:t>м</w:t>
            </w:r>
            <w:proofErr w:type="gramEnd"/>
            <w:r w:rsidRPr="008E60C9">
              <w:rPr>
                <w:spacing w:val="-6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pacing w:val="-6"/>
                <w:sz w:val="22"/>
                <w:szCs w:val="22"/>
                <w:lang w:eastAsia="ru-RU"/>
              </w:rPr>
              <w:t>не более 100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30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pacing w:val="-5"/>
                <w:sz w:val="22"/>
                <w:szCs w:val="22"/>
                <w:lang w:eastAsia="ru-RU"/>
              </w:rPr>
              <w:t xml:space="preserve">Время готовности к работе, </w:t>
            </w:r>
            <w:proofErr w:type="gramStart"/>
            <w:r w:rsidRPr="008E60C9">
              <w:rPr>
                <w:spacing w:val="-5"/>
                <w:sz w:val="22"/>
                <w:szCs w:val="22"/>
                <w:lang w:eastAsia="ru-RU"/>
              </w:rPr>
              <w:t>с</w:t>
            </w:r>
            <w:proofErr w:type="gramEnd"/>
            <w:r w:rsidRPr="008E60C9">
              <w:rPr>
                <w:spacing w:val="-5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pacing w:val="-5"/>
                <w:sz w:val="22"/>
                <w:szCs w:val="22"/>
                <w:lang w:eastAsia="ru-RU"/>
              </w:rPr>
              <w:t xml:space="preserve">не более </w:t>
            </w: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30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pacing w:val="-6"/>
                <w:sz w:val="22"/>
                <w:szCs w:val="22"/>
                <w:lang w:eastAsia="ru-RU"/>
              </w:rPr>
              <w:t>Диапазон рабочих температур, °С.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pacing w:val="-7"/>
                <w:sz w:val="22"/>
                <w:szCs w:val="22"/>
                <w:lang w:eastAsia="ru-RU"/>
              </w:rPr>
              <w:t>-30…+55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30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pacing w:val="-5"/>
                <w:sz w:val="22"/>
                <w:szCs w:val="22"/>
                <w:lang w:eastAsia="ru-RU"/>
              </w:rPr>
              <w:t xml:space="preserve">Масса контроллера, </w:t>
            </w:r>
            <w:proofErr w:type="gramStart"/>
            <w:r w:rsidRPr="008E60C9">
              <w:rPr>
                <w:spacing w:val="-5"/>
                <w:sz w:val="22"/>
                <w:szCs w:val="22"/>
                <w:lang w:eastAsia="ru-RU"/>
              </w:rPr>
              <w:t>кг</w:t>
            </w:r>
            <w:proofErr w:type="gramEnd"/>
            <w:r w:rsidRPr="008E60C9">
              <w:rPr>
                <w:spacing w:val="-5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pacing w:val="-5"/>
                <w:sz w:val="22"/>
                <w:szCs w:val="22"/>
                <w:lang w:eastAsia="ru-RU"/>
              </w:rPr>
              <w:t>не более 0.3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30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pacing w:val="-6"/>
                <w:sz w:val="22"/>
                <w:szCs w:val="22"/>
                <w:lang w:eastAsia="ru-RU"/>
              </w:rPr>
              <w:t xml:space="preserve">Габаритные размеры контроллера, </w:t>
            </w:r>
            <w:proofErr w:type="gramStart"/>
            <w:r w:rsidRPr="008E60C9">
              <w:rPr>
                <w:spacing w:val="-6"/>
                <w:sz w:val="22"/>
                <w:szCs w:val="22"/>
                <w:lang w:eastAsia="ru-RU"/>
              </w:rPr>
              <w:t>мм</w:t>
            </w:r>
            <w:proofErr w:type="gramEnd"/>
            <w:r w:rsidRPr="008E60C9">
              <w:rPr>
                <w:spacing w:val="-6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rFonts w:eastAsiaTheme="minorEastAsia"/>
                <w:spacing w:val="-8"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pacing w:val="-8"/>
                <w:sz w:val="22"/>
                <w:szCs w:val="22"/>
                <w:lang w:eastAsia="ru-RU"/>
              </w:rPr>
              <w:t xml:space="preserve">не более </w:t>
            </w: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E60C9">
              <w:rPr>
                <w:rFonts w:eastAsiaTheme="minorEastAsia"/>
                <w:spacing w:val="-8"/>
                <w:sz w:val="22"/>
                <w:szCs w:val="22"/>
                <w:lang w:eastAsia="ru-RU"/>
              </w:rPr>
              <w:t>156×107×39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30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pacing w:val="-6"/>
                <w:sz w:val="22"/>
                <w:szCs w:val="22"/>
                <w:lang w:eastAsia="ru-RU"/>
              </w:rPr>
              <w:t>Срок службы, лет.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pacing w:val="-6"/>
                <w:sz w:val="22"/>
                <w:szCs w:val="22"/>
                <w:lang w:eastAsia="ru-RU"/>
              </w:rPr>
              <w:t xml:space="preserve">не менее </w:t>
            </w: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30"/>
        </w:trPr>
        <w:tc>
          <w:tcPr>
            <w:tcW w:w="181" w:type="pct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49" w:type="pct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Клавиатура с жидкокристаллическим индикатором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  <w:lang w:eastAsia="ru-RU"/>
              </w:rPr>
            </w:pPr>
            <w:r w:rsidRPr="008E60C9">
              <w:rPr>
                <w:spacing w:val="-6"/>
                <w:sz w:val="22"/>
                <w:szCs w:val="22"/>
                <w:lang w:eastAsia="ru-RU"/>
              </w:rPr>
              <w:t>Предназначение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pacing w:val="-6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для постановки на охрану, снятия с охраны и </w:t>
            </w:r>
            <w:proofErr w:type="gramStart"/>
            <w:r w:rsidRPr="008E60C9">
              <w:rPr>
                <w:sz w:val="22"/>
                <w:szCs w:val="22"/>
                <w:lang w:eastAsia="en-US"/>
              </w:rPr>
              <w:t>отображения</w:t>
            </w:r>
            <w:proofErr w:type="gramEnd"/>
            <w:r w:rsidRPr="008E60C9">
              <w:rPr>
                <w:sz w:val="22"/>
                <w:szCs w:val="22"/>
                <w:lang w:eastAsia="en-US"/>
              </w:rPr>
              <w:t xml:space="preserve"> происходящих в системе событий, для ввода PIN-кода в системе управления доступом</w:t>
            </w:r>
          </w:p>
        </w:tc>
        <w:tc>
          <w:tcPr>
            <w:tcW w:w="175" w:type="pct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9" w:type="pct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Согласно проектной документации</w:t>
            </w:r>
          </w:p>
        </w:tc>
      </w:tr>
      <w:tr w:rsidR="009310E8" w:rsidRPr="008E60C9" w:rsidTr="009310E8">
        <w:trPr>
          <w:gridAfter w:val="6"/>
          <w:wAfter w:w="1366" w:type="pct"/>
          <w:trHeight w:val="330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Длина PIN-кода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4 цифры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30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Количество клавиш управления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не менее 16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30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Индикатор системных сообщений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жидкокристаллический</w:t>
            </w:r>
            <w:proofErr w:type="gramEnd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 1 строка 16 символов, с подсветкой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30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Индикатор режимов работы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не менее 1 (светодиодный)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30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Питание прибора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от внешнего источника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30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Напряжение питания постоянного тока, </w:t>
            </w:r>
            <w:proofErr w:type="gramStart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10,2… 28,4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30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Количество вводов питания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30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Потребляемая мощность, </w:t>
            </w:r>
            <w:proofErr w:type="gramStart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Вт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не более 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30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Объем внутреннего буфера, событий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не менее 255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30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Встроенный звуковой сигнализатор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val="en-US"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30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Датчик вскрытия корпуса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микроконтакт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val="en-US"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30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Интерфейс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RS-485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val="en-US"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30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Подключение к ПК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через интерфейс RS-485 с помощью преобразователя интерфейсов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30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Программирование устройства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программа UProg.exe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30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Рабочий диапазон температур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от +1 до +40 °C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30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Степень защиты корпуса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не ниже IР20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30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Габаритные размеры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не более 146х105х35мм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30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Срок службы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не менее 8 лет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30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Способ монтажа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настенный навесной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30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Тип подключения к прибору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Клеммная</w:t>
            </w:r>
            <w:proofErr w:type="spellEnd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 колодка под винт, провод от 0,2 до 1,5 </w:t>
            </w:r>
            <w:proofErr w:type="spellStart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кв</w:t>
            </w:r>
            <w:proofErr w:type="gramStart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.м</w:t>
            </w:r>
            <w:proofErr w:type="gramEnd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proofErr w:type="spellEnd"/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30"/>
        </w:trPr>
        <w:tc>
          <w:tcPr>
            <w:tcW w:w="181" w:type="pct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49" w:type="pct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pacing w:val="-10"/>
                <w:sz w:val="22"/>
                <w:szCs w:val="22"/>
                <w:lang w:eastAsia="ru-RU"/>
              </w:rPr>
              <w:t>Адресный расширитель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pacing w:val="-5"/>
                <w:sz w:val="22"/>
                <w:szCs w:val="22"/>
                <w:lang w:eastAsia="ru-RU"/>
              </w:rPr>
            </w:pPr>
            <w:r w:rsidRPr="008E60C9">
              <w:rPr>
                <w:spacing w:val="-5"/>
                <w:sz w:val="22"/>
                <w:szCs w:val="22"/>
                <w:lang w:eastAsia="ru-RU"/>
              </w:rPr>
              <w:t>Предназначение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для подключения неадресных пожарных, охранных или пожарно-охранных </w:t>
            </w:r>
            <w:proofErr w:type="spellStart"/>
            <w:r w:rsidRPr="008E60C9">
              <w:rPr>
                <w:sz w:val="22"/>
                <w:szCs w:val="22"/>
                <w:lang w:eastAsia="en-US"/>
              </w:rPr>
              <w:t>извещателей</w:t>
            </w:r>
            <w:proofErr w:type="spellEnd"/>
            <w:r w:rsidRPr="008E60C9">
              <w:rPr>
                <w:sz w:val="22"/>
                <w:szCs w:val="22"/>
                <w:lang w:eastAsia="en-US"/>
              </w:rPr>
              <w:t xml:space="preserve"> с тревожными выходами, контроля двух независимых зон (адресов, контролируемых цепей) пожарных четырехпроводных или охранных </w:t>
            </w:r>
            <w:proofErr w:type="spellStart"/>
            <w:r w:rsidRPr="008E60C9">
              <w:rPr>
                <w:sz w:val="22"/>
                <w:szCs w:val="22"/>
                <w:lang w:eastAsia="en-US"/>
              </w:rPr>
              <w:t>извещателей</w:t>
            </w:r>
            <w:proofErr w:type="spellEnd"/>
          </w:p>
        </w:tc>
        <w:tc>
          <w:tcPr>
            <w:tcW w:w="175" w:type="pct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9" w:type="pct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ind w:left="-113" w:right="-57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Согласно проектной документации</w:t>
            </w:r>
          </w:p>
        </w:tc>
      </w:tr>
      <w:tr w:rsidR="009310E8" w:rsidRPr="008E60C9" w:rsidTr="009310E8">
        <w:trPr>
          <w:gridAfter w:val="6"/>
          <w:wAfter w:w="1366" w:type="pct"/>
          <w:trHeight w:val="330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pacing w:val="-7"/>
                <w:sz w:val="22"/>
                <w:szCs w:val="22"/>
                <w:lang w:eastAsia="ru-RU"/>
              </w:rPr>
              <w:t>Количество шлейфов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pacing w:val="-5"/>
                <w:sz w:val="22"/>
                <w:szCs w:val="22"/>
                <w:lang w:eastAsia="ru-RU"/>
              </w:rPr>
              <w:t>не более 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30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pacing w:val="-6"/>
                <w:sz w:val="22"/>
                <w:szCs w:val="22"/>
                <w:lang w:eastAsia="ru-RU"/>
              </w:rPr>
              <w:t xml:space="preserve">Напряжение питания по двухпроводной линии связи, </w:t>
            </w:r>
            <w:r w:rsidRPr="008E60C9">
              <w:rPr>
                <w:spacing w:val="-6"/>
                <w:sz w:val="22"/>
                <w:szCs w:val="22"/>
                <w:lang w:val="en-US" w:eastAsia="ru-RU"/>
              </w:rPr>
              <w:t>B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pacing w:val="-7"/>
                <w:sz w:val="22"/>
                <w:szCs w:val="22"/>
                <w:lang w:eastAsia="ru-RU"/>
              </w:rPr>
              <w:t>8…11</w:t>
            </w:r>
          </w:p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30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pacing w:val="-7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Ток потребления, мА: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не более </w:t>
            </w: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 xml:space="preserve"> 1.0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30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Индикация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ru-RU"/>
              </w:rPr>
              <w:t>встроенный индикатор работоспособности и состояния зон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30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pacing w:val="-7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Степень защиты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не менее </w:t>
            </w:r>
            <w:r w:rsidRPr="008E60C9">
              <w:rPr>
                <w:sz w:val="22"/>
                <w:szCs w:val="22"/>
                <w:lang w:val="en-US" w:eastAsia="ru-RU"/>
              </w:rPr>
              <w:t>IP41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30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pacing w:val="-7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Диапазон рабочих температур, °</w:t>
            </w:r>
            <w:proofErr w:type="gramStart"/>
            <w:r w:rsidRPr="008E60C9">
              <w:rPr>
                <w:sz w:val="22"/>
                <w:szCs w:val="22"/>
                <w:lang w:eastAsia="ru-RU"/>
              </w:rPr>
              <w:t>С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ru-RU"/>
              </w:rPr>
              <w:t>-30…+55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30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pacing w:val="-7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Габаритные размеры, </w:t>
            </w:r>
            <w:proofErr w:type="gramStart"/>
            <w:r w:rsidRPr="008E60C9">
              <w:rPr>
                <w:sz w:val="22"/>
                <w:szCs w:val="22"/>
                <w:lang w:eastAsia="ru-RU"/>
              </w:rPr>
              <w:t>мм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не более 56x38x20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30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Масса, </w:t>
            </w:r>
            <w:proofErr w:type="gramStart"/>
            <w:r w:rsidRPr="008E60C9">
              <w:rPr>
                <w:sz w:val="22"/>
                <w:szCs w:val="22"/>
                <w:lang w:eastAsia="ru-RU"/>
              </w:rPr>
              <w:t>г</w:t>
            </w:r>
            <w:proofErr w:type="gramEnd"/>
            <w:r w:rsidRPr="008E60C9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не более 40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30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Программирование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программа </w:t>
            </w:r>
            <w:proofErr w:type="spellStart"/>
            <w:r w:rsidRPr="008E60C9">
              <w:rPr>
                <w:sz w:val="22"/>
                <w:szCs w:val="22"/>
                <w:lang w:eastAsia="en-US"/>
              </w:rPr>
              <w:t>UProg</w:t>
            </w:r>
            <w:proofErr w:type="spellEnd"/>
            <w:r w:rsidRPr="008E60C9">
              <w:rPr>
                <w:sz w:val="22"/>
                <w:szCs w:val="22"/>
                <w:lang w:eastAsia="en-US"/>
              </w:rPr>
              <w:t xml:space="preserve">  + адрес расширителя запоминается в энергонезависимой памяти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24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Тип монтажа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настенный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70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Относительная влажность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до 93% при + 40°C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30"/>
        </w:trPr>
        <w:tc>
          <w:tcPr>
            <w:tcW w:w="181" w:type="pct"/>
            <w:vMerge w:val="restar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 w:val="restar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Количество зон расширения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2 (охранные </w:t>
            </w:r>
            <w:proofErr w:type="gramStart"/>
            <w:r w:rsidRPr="008E60C9">
              <w:rPr>
                <w:sz w:val="22"/>
                <w:szCs w:val="22"/>
                <w:lang w:eastAsia="en-US"/>
              </w:rPr>
              <w:t>и(</w:t>
            </w:r>
            <w:proofErr w:type="gramEnd"/>
            <w:r w:rsidRPr="008E60C9">
              <w:rPr>
                <w:sz w:val="22"/>
                <w:szCs w:val="22"/>
                <w:lang w:eastAsia="en-US"/>
              </w:rPr>
              <w:t>или) пожарные)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30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Время технической готовности, </w:t>
            </w:r>
            <w:proofErr w:type="gramStart"/>
            <w:r w:rsidRPr="008E60C9">
              <w:rPr>
                <w:sz w:val="22"/>
                <w:szCs w:val="22"/>
                <w:lang w:eastAsia="ru-RU"/>
              </w:rPr>
              <w:t>с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ru-RU"/>
              </w:rPr>
              <w:t>не более 15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3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Блок индикации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Предназначение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для работы в составе ИСО под управлением сетевого контроллера, совместно с приборами приёмно-контрольными охранно-пожарными, контроллером двухпроводной линии, для раздельного отображения на двухцветных индикаторах состояний контролируемых </w:t>
            </w:r>
            <w:r w:rsidRPr="008E60C9">
              <w:rPr>
                <w:sz w:val="22"/>
                <w:szCs w:val="22"/>
                <w:lang w:eastAsia="en-US"/>
              </w:rPr>
              <w:lastRenderedPageBreak/>
              <w:t>разделов ИСО, отображения на светодиодных индикаторах</w:t>
            </w: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8E60C9">
              <w:rPr>
                <w:sz w:val="22"/>
                <w:szCs w:val="22"/>
                <w:lang w:eastAsia="en-US"/>
              </w:rPr>
              <w:t xml:space="preserve">наличия тревог и неисправностей,  в том числе и </w:t>
            </w:r>
            <w:proofErr w:type="gramStart"/>
            <w:r w:rsidRPr="008E60C9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8E60C9">
              <w:rPr>
                <w:sz w:val="22"/>
                <w:szCs w:val="22"/>
                <w:lang w:eastAsia="en-US"/>
              </w:rPr>
              <w:t xml:space="preserve"> части системы </w:t>
            </w: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8E60C9">
              <w:rPr>
                <w:sz w:val="22"/>
                <w:szCs w:val="22"/>
                <w:lang w:eastAsia="en-US"/>
              </w:rPr>
              <w:t>ИСО, включения звукового сигнала при получении тревожного сообщения по одному или нескольким контролируемым разделам и возможность его сброса оператором, формирования сообщения о вскрытии корпуса на пульт ИСО,    программирования адреса прибора в системе, номеров закрепленных разделов, типа индикации, времени звучания звуковой сигнализации, часовой синхронизации времени с пультом ИСО, управления разделами с помощью бесконтактных считывателей.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lastRenderedPageBreak/>
              <w:t>шт.</w:t>
            </w:r>
          </w:p>
        </w:tc>
        <w:tc>
          <w:tcPr>
            <w:tcW w:w="249" w:type="pct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ind w:left="-113" w:right="-57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Согласно проектной документации</w:t>
            </w:r>
          </w:p>
        </w:tc>
      </w:tr>
      <w:tr w:rsidR="009310E8" w:rsidRPr="008E60C9" w:rsidTr="009310E8">
        <w:trPr>
          <w:gridAfter w:val="6"/>
          <w:wAfter w:w="1366" w:type="pct"/>
          <w:trHeight w:val="330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pacing w:val="-5"/>
                <w:sz w:val="22"/>
                <w:szCs w:val="22"/>
                <w:lang w:eastAsia="ru-RU"/>
              </w:rPr>
              <w:t xml:space="preserve">Количество двухцветных индикаторов для отображения </w:t>
            </w:r>
            <w:r w:rsidRPr="008E60C9">
              <w:rPr>
                <w:sz w:val="22"/>
                <w:szCs w:val="22"/>
                <w:lang w:eastAsia="ru-RU"/>
              </w:rPr>
              <w:t>состояния разделов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не менее 69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Напряжение питания от внешнего источника питания</w:t>
            </w: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8E60C9">
              <w:rPr>
                <w:sz w:val="22"/>
                <w:szCs w:val="22"/>
                <w:lang w:eastAsia="ru-RU"/>
              </w:rPr>
              <w:t xml:space="preserve">постоянного тока, </w:t>
            </w:r>
            <w:r w:rsidRPr="008E60C9">
              <w:rPr>
                <w:sz w:val="22"/>
                <w:szCs w:val="22"/>
                <w:lang w:val="en-US" w:eastAsia="ru-RU"/>
              </w:rPr>
              <w:t>B</w:t>
            </w:r>
            <w:r w:rsidRPr="008E60C9">
              <w:rPr>
                <w:sz w:val="22"/>
                <w:szCs w:val="22"/>
                <w:lang w:eastAsia="ru-RU"/>
              </w:rPr>
              <w:t>: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ru-RU"/>
              </w:rPr>
              <w:t>10.2…28.4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Ток потребления, мА: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в дежурном режиме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не более 50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в режиме тревоги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не более 200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Потребляемая мощность, </w:t>
            </w:r>
            <w:proofErr w:type="gramStart"/>
            <w:r w:rsidRPr="008E60C9">
              <w:rPr>
                <w:sz w:val="22"/>
                <w:szCs w:val="22"/>
                <w:lang w:eastAsia="ru-RU"/>
              </w:rPr>
              <w:t>Вт</w:t>
            </w:r>
            <w:proofErr w:type="gramEnd"/>
            <w:r w:rsidRPr="008E60C9">
              <w:rPr>
                <w:sz w:val="22"/>
                <w:szCs w:val="22"/>
                <w:lang w:eastAsia="ru-RU"/>
              </w:rPr>
              <w:t>: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не более 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Степень защиты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не ниже </w:t>
            </w:r>
            <w:r w:rsidRPr="008E60C9">
              <w:rPr>
                <w:sz w:val="22"/>
                <w:szCs w:val="22"/>
                <w:lang w:val="en-US" w:eastAsia="ru-RU"/>
              </w:rPr>
              <w:t>IP20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Диапазон рабочих температур, °</w:t>
            </w:r>
            <w:proofErr w:type="gramStart"/>
            <w:r w:rsidRPr="008E60C9">
              <w:rPr>
                <w:sz w:val="22"/>
                <w:szCs w:val="22"/>
                <w:lang w:eastAsia="ru-RU"/>
              </w:rPr>
              <w:t>С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ru-RU"/>
              </w:rPr>
              <w:t>-30…+50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Коммуникационный порт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RS-485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70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Габаритные размеры блока, </w:t>
            </w:r>
            <w:proofErr w:type="gramStart"/>
            <w:r w:rsidRPr="008E60C9">
              <w:rPr>
                <w:sz w:val="22"/>
                <w:szCs w:val="22"/>
                <w:lang w:eastAsia="ru-RU"/>
              </w:rPr>
              <w:t>мм</w:t>
            </w:r>
            <w:proofErr w:type="gramEnd"/>
            <w:r w:rsidRPr="008E60C9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не более 345</w:t>
            </w:r>
            <w:r w:rsidRPr="008E60C9">
              <w:rPr>
                <w:sz w:val="22"/>
                <w:szCs w:val="22"/>
                <w:lang w:eastAsia="ru-RU"/>
              </w:rPr>
              <w:t>х1173х28.5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Масса блока, </w:t>
            </w:r>
            <w:proofErr w:type="gramStart"/>
            <w:r w:rsidRPr="008E60C9">
              <w:rPr>
                <w:sz w:val="22"/>
                <w:szCs w:val="22"/>
                <w:lang w:eastAsia="ru-RU"/>
              </w:rPr>
              <w:t>кг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не более 0.6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Программирование прибора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 xml:space="preserve">программа </w:t>
            </w:r>
            <w:proofErr w:type="spellStart"/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UProg</w:t>
            </w:r>
            <w:proofErr w:type="spellEnd"/>
          </w:p>
        </w:tc>
        <w:tc>
          <w:tcPr>
            <w:tcW w:w="175" w:type="pc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Подключение к ПК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через интерфейс RS-485 с помощью преобразователя интерфейсов</w:t>
            </w:r>
          </w:p>
        </w:tc>
        <w:tc>
          <w:tcPr>
            <w:tcW w:w="175" w:type="pc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 xml:space="preserve">Время технической готовности, </w:t>
            </w:r>
            <w:proofErr w:type="gramStart"/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с</w:t>
            </w:r>
            <w:proofErr w:type="gramEnd"/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не более 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Тип монтажа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настенный навесной</w:t>
            </w:r>
          </w:p>
        </w:tc>
        <w:tc>
          <w:tcPr>
            <w:tcW w:w="175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349" w:type="pct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Блок</w:t>
            </w:r>
          </w:p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питания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Предназначение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для обеспечения бесперебойным питанием </w:t>
            </w:r>
            <w:r w:rsidRPr="008E60C9">
              <w:rPr>
                <w:sz w:val="22"/>
                <w:szCs w:val="22"/>
                <w:lang w:eastAsia="en-US"/>
              </w:rPr>
              <w:lastRenderedPageBreak/>
              <w:t xml:space="preserve">систем охранно-пожарной и </w:t>
            </w:r>
            <w:proofErr w:type="spellStart"/>
            <w:r w:rsidRPr="008E60C9">
              <w:rPr>
                <w:sz w:val="22"/>
                <w:szCs w:val="22"/>
                <w:lang w:eastAsia="en-US"/>
              </w:rPr>
              <w:t>периметральной</w:t>
            </w:r>
            <w:proofErr w:type="spellEnd"/>
            <w:r w:rsidRPr="008E60C9">
              <w:rPr>
                <w:sz w:val="22"/>
                <w:szCs w:val="22"/>
                <w:lang w:eastAsia="en-US"/>
              </w:rPr>
              <w:t>, охранной и тревожной сигнализации, видеонаблюдения и других потребителей с номинальным напряжением питания 12 В пост</w:t>
            </w:r>
            <w:proofErr w:type="gramStart"/>
            <w:r w:rsidRPr="008E60C9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8E60C9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E60C9">
              <w:rPr>
                <w:sz w:val="22"/>
                <w:szCs w:val="22"/>
                <w:lang w:eastAsia="en-US"/>
              </w:rPr>
              <w:t>т</w:t>
            </w:r>
            <w:proofErr w:type="gramEnd"/>
            <w:r w:rsidRPr="008E60C9">
              <w:rPr>
                <w:sz w:val="22"/>
                <w:szCs w:val="22"/>
                <w:lang w:eastAsia="en-US"/>
              </w:rPr>
              <w:t>ока</w:t>
            </w:r>
          </w:p>
        </w:tc>
        <w:tc>
          <w:tcPr>
            <w:tcW w:w="175" w:type="pct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lastRenderedPageBreak/>
              <w:t>шт.</w:t>
            </w:r>
          </w:p>
        </w:tc>
        <w:tc>
          <w:tcPr>
            <w:tcW w:w="249" w:type="pct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Согласно </w:t>
            </w:r>
            <w:r w:rsidRPr="008E60C9">
              <w:rPr>
                <w:sz w:val="22"/>
                <w:szCs w:val="22"/>
                <w:lang w:eastAsia="ru-RU"/>
              </w:rPr>
              <w:lastRenderedPageBreak/>
              <w:t>проектной документации</w:t>
            </w: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Тип устройства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pacing w:val="-21"/>
                <w:sz w:val="22"/>
                <w:szCs w:val="22"/>
                <w:lang w:eastAsia="ru-RU"/>
              </w:rPr>
              <w:t xml:space="preserve">Источник вторичного </w:t>
            </w:r>
            <w:r w:rsidRPr="008E60C9">
              <w:rPr>
                <w:sz w:val="22"/>
                <w:szCs w:val="22"/>
                <w:lang w:eastAsia="ru-RU"/>
              </w:rPr>
              <w:t>электропитания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Световая индикация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pacing w:val="-21"/>
                <w:sz w:val="22"/>
                <w:szCs w:val="22"/>
                <w:lang w:eastAsia="ru-RU"/>
              </w:rPr>
              <w:t xml:space="preserve">Нагрузка;  Состояние </w:t>
            </w:r>
            <w:r w:rsidRPr="008E60C9">
              <w:rPr>
                <w:spacing w:val="-9"/>
                <w:sz w:val="22"/>
                <w:szCs w:val="22"/>
                <w:lang w:eastAsia="ru-RU"/>
              </w:rPr>
              <w:t xml:space="preserve">аккумуляторной батареи; Наличие </w:t>
            </w:r>
            <w:r w:rsidRPr="008E60C9">
              <w:rPr>
                <w:sz w:val="22"/>
                <w:szCs w:val="22"/>
                <w:lang w:eastAsia="ru-RU"/>
              </w:rPr>
              <w:t>сети;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Диагностические выходы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pacing w:val="-20"/>
                <w:sz w:val="22"/>
                <w:szCs w:val="22"/>
                <w:lang w:eastAsia="ru-RU"/>
              </w:rPr>
              <w:t xml:space="preserve">Тип; СК; Состояние АКБ; </w:t>
            </w:r>
            <w:r w:rsidRPr="008E60C9">
              <w:rPr>
                <w:sz w:val="22"/>
                <w:szCs w:val="22"/>
                <w:lang w:eastAsia="ru-RU"/>
              </w:rPr>
              <w:t>Нагрузка; Наличие сети;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Напряжение питания от сети переменного тока, </w:t>
            </w:r>
            <w:r w:rsidRPr="008E60C9">
              <w:rPr>
                <w:sz w:val="22"/>
                <w:szCs w:val="22"/>
                <w:lang w:val="en-US" w:eastAsia="ru-RU"/>
              </w:rPr>
              <w:t>B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170... 242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Потребляемая мощность</w:t>
            </w: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8E60C9">
              <w:rPr>
                <w:sz w:val="22"/>
                <w:szCs w:val="22"/>
                <w:lang w:eastAsia="ru-RU"/>
              </w:rPr>
              <w:t>от сети переменного тока, А: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не более 160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Выходное напряжение, </w:t>
            </w:r>
            <w:proofErr w:type="gramStart"/>
            <w:r w:rsidRPr="008E60C9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8E60C9">
              <w:rPr>
                <w:sz w:val="22"/>
                <w:szCs w:val="22"/>
                <w:lang w:eastAsia="ru-RU"/>
              </w:rPr>
              <w:t>: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при питании от сети переменного тока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не более 13.2…13.95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при питании от аккумуляторной батареи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не более 10.5…12.5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pacing w:val="-13"/>
                <w:sz w:val="22"/>
                <w:szCs w:val="22"/>
                <w:lang w:eastAsia="ru-RU"/>
              </w:rPr>
              <w:t xml:space="preserve">Величина       пульсаций       выходного       напряжения       при </w:t>
            </w:r>
            <w:r w:rsidRPr="008E60C9">
              <w:rPr>
                <w:sz w:val="22"/>
                <w:szCs w:val="22"/>
                <w:lang w:eastAsia="ru-RU"/>
              </w:rPr>
              <w:t>номинальном токе нагрузки, мВ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не более</w:t>
            </w: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 xml:space="preserve"> 30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Выходной ток, А: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  <w:lang w:eastAsia="ru-RU"/>
              </w:rPr>
            </w:pPr>
            <w:proofErr w:type="gramStart"/>
            <w:r w:rsidRPr="008E60C9">
              <w:rPr>
                <w:spacing w:val="-6"/>
                <w:sz w:val="22"/>
                <w:szCs w:val="22"/>
                <w:lang w:eastAsia="ru-RU"/>
              </w:rPr>
              <w:t>номинальный</w:t>
            </w:r>
            <w:proofErr w:type="gramEnd"/>
            <w:r w:rsidRPr="008E60C9">
              <w:rPr>
                <w:spacing w:val="-6"/>
                <w:sz w:val="22"/>
                <w:szCs w:val="22"/>
                <w:lang w:eastAsia="ru-RU"/>
              </w:rPr>
              <w:t xml:space="preserve"> при наличии основного</w:t>
            </w:r>
          </w:p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pacing w:val="-6"/>
                <w:sz w:val="22"/>
                <w:szCs w:val="22"/>
                <w:lang w:eastAsia="ru-RU"/>
              </w:rPr>
              <w:t>питания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не более 5.5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  <w:lang w:eastAsia="ru-RU"/>
              </w:rPr>
            </w:pPr>
            <w:proofErr w:type="gramStart"/>
            <w:r w:rsidRPr="008E60C9">
              <w:rPr>
                <w:spacing w:val="-6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8E60C9">
              <w:rPr>
                <w:spacing w:val="-6"/>
                <w:sz w:val="22"/>
                <w:szCs w:val="22"/>
                <w:lang w:eastAsia="ru-RU"/>
              </w:rPr>
              <w:t xml:space="preserve"> при наличии основного</w:t>
            </w:r>
          </w:p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pacing w:val="-6"/>
                <w:sz w:val="22"/>
                <w:szCs w:val="22"/>
                <w:lang w:eastAsia="ru-RU"/>
              </w:rPr>
              <w:t>питания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не более   6.5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Тип используемого аккумулятора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40  </w:t>
            </w:r>
            <w:proofErr w:type="spellStart"/>
            <w:r w:rsidRPr="008E60C9">
              <w:rPr>
                <w:sz w:val="22"/>
                <w:szCs w:val="22"/>
                <w:lang w:eastAsia="ru-RU"/>
              </w:rPr>
              <w:t>Ач</w:t>
            </w:r>
            <w:proofErr w:type="spellEnd"/>
            <w:r w:rsidRPr="008E60C9">
              <w:rPr>
                <w:sz w:val="22"/>
                <w:szCs w:val="22"/>
                <w:lang w:eastAsia="ru-RU"/>
              </w:rPr>
              <w:t>,</w:t>
            </w: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 xml:space="preserve"> 12</w:t>
            </w:r>
            <w:proofErr w:type="gramStart"/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8E60C9">
              <w:rPr>
                <w:sz w:val="22"/>
                <w:szCs w:val="22"/>
                <w:lang w:eastAsia="ru-RU"/>
              </w:rPr>
              <w:t>В</w:t>
            </w:r>
            <w:proofErr w:type="gramEnd"/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Количество аккумуляторов, </w:t>
            </w:r>
            <w:proofErr w:type="spellStart"/>
            <w:proofErr w:type="gramStart"/>
            <w:r w:rsidRPr="008E60C9">
              <w:rPr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не менее 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Защита от короткого замыкания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ru-RU"/>
              </w:rPr>
              <w:t>есть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Защита аккумулятора от глубокого разряда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ru-RU"/>
              </w:rPr>
              <w:t>есть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pacing w:val="-13"/>
                <w:sz w:val="22"/>
                <w:szCs w:val="22"/>
                <w:lang w:eastAsia="ru-RU"/>
              </w:rPr>
              <w:t xml:space="preserve">Напряжение,      при      котором      происходит      отключение </w:t>
            </w:r>
            <w:r w:rsidRPr="008E60C9">
              <w:rPr>
                <w:spacing w:val="-15"/>
                <w:sz w:val="22"/>
                <w:szCs w:val="22"/>
                <w:lang w:eastAsia="ru-RU"/>
              </w:rPr>
              <w:t xml:space="preserve">нагрузки       для        предотвращения        глубокого        разряда </w:t>
            </w:r>
            <w:r w:rsidRPr="008E60C9">
              <w:rPr>
                <w:sz w:val="22"/>
                <w:szCs w:val="22"/>
                <w:lang w:eastAsia="ru-RU"/>
              </w:rPr>
              <w:t xml:space="preserve">АКБ, </w:t>
            </w:r>
            <w:proofErr w:type="gramStart"/>
            <w:r w:rsidRPr="008E60C9">
              <w:rPr>
                <w:sz w:val="22"/>
                <w:szCs w:val="22"/>
                <w:lang w:eastAsia="ru-RU"/>
              </w:rPr>
              <w:t>В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ru-RU"/>
              </w:rPr>
              <w:t>10.5 …11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Ток заряда аккумуляторной батареи, 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1 (+20%)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Степень защиты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не менее </w:t>
            </w:r>
            <w:r w:rsidRPr="008E60C9">
              <w:rPr>
                <w:sz w:val="22"/>
                <w:szCs w:val="22"/>
                <w:lang w:val="en-US" w:eastAsia="ru-RU"/>
              </w:rPr>
              <w:t>IP</w:t>
            </w:r>
            <w:r w:rsidRPr="008E60C9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Диапазон рабочих температур, °</w:t>
            </w:r>
            <w:proofErr w:type="gramStart"/>
            <w:r w:rsidRPr="008E60C9">
              <w:rPr>
                <w:sz w:val="22"/>
                <w:szCs w:val="22"/>
                <w:lang w:eastAsia="ru-RU"/>
              </w:rPr>
              <w:t>С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ru-RU"/>
              </w:rPr>
              <w:t>-10…+40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4.Габаритные размеры </w:t>
            </w:r>
            <w:r w:rsidRPr="008E60C9">
              <w:rPr>
                <w:sz w:val="22"/>
                <w:szCs w:val="22"/>
                <w:lang w:eastAsia="ru-RU"/>
              </w:rPr>
              <w:lastRenderedPageBreak/>
              <w:t>(</w:t>
            </w:r>
            <w:proofErr w:type="spellStart"/>
            <w:r w:rsidRPr="008E60C9">
              <w:rPr>
                <w:sz w:val="22"/>
                <w:szCs w:val="22"/>
                <w:lang w:eastAsia="ru-RU"/>
              </w:rPr>
              <w:t>ШхВхГ</w:t>
            </w:r>
            <w:proofErr w:type="spellEnd"/>
            <w:r w:rsidRPr="008E60C9">
              <w:rPr>
                <w:sz w:val="22"/>
                <w:szCs w:val="22"/>
                <w:lang w:eastAsia="ru-RU"/>
              </w:rPr>
              <w:t>), мм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 xml:space="preserve">не более </w:t>
            </w: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463</w:t>
            </w:r>
            <w:r w:rsidRPr="008E60C9">
              <w:rPr>
                <w:sz w:val="22"/>
                <w:szCs w:val="22"/>
                <w:lang w:eastAsia="ru-RU"/>
              </w:rPr>
              <w:t>х439х193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lastRenderedPageBreak/>
              <w:t>6.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pacing w:val="-10"/>
                <w:sz w:val="22"/>
                <w:szCs w:val="22"/>
                <w:lang w:eastAsia="ru-RU"/>
              </w:rPr>
            </w:pPr>
            <w:r w:rsidRPr="008E60C9">
              <w:rPr>
                <w:spacing w:val="-10"/>
                <w:sz w:val="22"/>
                <w:szCs w:val="22"/>
                <w:lang w:eastAsia="ru-RU"/>
              </w:rPr>
              <w:t>Аккумуляторная</w:t>
            </w:r>
          </w:p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pacing w:val="-10"/>
                <w:sz w:val="22"/>
                <w:szCs w:val="22"/>
                <w:lang w:eastAsia="ru-RU"/>
              </w:rPr>
              <w:t>батарея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Предназначение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Для гарантированного электроснабжения постоянным током технических средств охраны, сигнализации и связи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ind w:left="-113" w:right="-57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Согласно проектной документации</w:t>
            </w: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Габаритные размеры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соответствуют размещению в штатном месте блока питания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Номинальное напряжение, </w:t>
            </w:r>
            <w:proofErr w:type="gramStart"/>
            <w:r w:rsidRPr="008E60C9">
              <w:rPr>
                <w:sz w:val="22"/>
                <w:szCs w:val="22"/>
                <w:lang w:eastAsia="ru-RU"/>
              </w:rPr>
              <w:t>В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не менее 12</w:t>
            </w:r>
            <w:r w:rsidRPr="008E60C9">
              <w:rPr>
                <w:sz w:val="22"/>
                <w:szCs w:val="22"/>
                <w:lang w:eastAsia="ru-RU"/>
              </w:rPr>
              <w:t>, не более 14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Число элементов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не менее 6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Емкость,  </w:t>
            </w:r>
            <w:proofErr w:type="spellStart"/>
            <w:r w:rsidRPr="008E60C9">
              <w:rPr>
                <w:sz w:val="22"/>
                <w:szCs w:val="22"/>
                <w:lang w:eastAsia="ru-RU"/>
              </w:rPr>
              <w:t>Ач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не менее 26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температурная компенсация, мВ/</w:t>
            </w:r>
            <w:proofErr w:type="spellStart"/>
            <w:r w:rsidRPr="008E60C9">
              <w:rPr>
                <w:sz w:val="22"/>
                <w:szCs w:val="22"/>
                <w:vertAlign w:val="superscript"/>
                <w:lang w:eastAsia="ru-RU"/>
              </w:rPr>
              <w:t>о</w:t>
            </w:r>
            <w:r w:rsidRPr="008E60C9">
              <w:rPr>
                <w:sz w:val="22"/>
                <w:szCs w:val="22"/>
                <w:lang w:eastAsia="ru-RU"/>
              </w:rPr>
              <w:t>С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не менее 30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Тип клеммы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r w:rsidRPr="008E60C9">
              <w:rPr>
                <w:sz w:val="22"/>
                <w:szCs w:val="22"/>
                <w:lang w:eastAsia="ru-RU"/>
              </w:rPr>
              <w:t>болт+гайка</w:t>
            </w:r>
            <w:proofErr w:type="spellEnd"/>
            <w:r w:rsidRPr="008E60C9">
              <w:rPr>
                <w:sz w:val="22"/>
                <w:szCs w:val="22"/>
                <w:lang w:eastAsia="ru-RU"/>
              </w:rPr>
              <w:t>, не менее 06мм, не более 08мм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pacing w:val="-10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E60C9">
              <w:rPr>
                <w:sz w:val="22"/>
                <w:szCs w:val="22"/>
                <w:lang w:eastAsia="ru-RU"/>
              </w:rPr>
              <w:t>Извещатель</w:t>
            </w:r>
            <w:proofErr w:type="spellEnd"/>
          </w:p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охранный</w:t>
            </w:r>
          </w:p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оптико-</w:t>
            </w:r>
          </w:p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электронный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Предназначение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для обнаружения </w:t>
            </w: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8E60C9">
              <w:rPr>
                <w:sz w:val="22"/>
                <w:szCs w:val="22"/>
                <w:lang w:eastAsia="en-US"/>
              </w:rPr>
              <w:t>несанкционированного проникновения в охраняемое пространство закрытого помещения и формирования извещения о тревоге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ind w:left="-113" w:right="-57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Согласно проектной документации</w:t>
            </w: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Чувствительный элемент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не ниже </w:t>
            </w: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2-</w:t>
            </w:r>
            <w:r w:rsidRPr="008E60C9">
              <w:rPr>
                <w:sz w:val="22"/>
                <w:szCs w:val="22"/>
                <w:lang w:eastAsia="ru-RU"/>
              </w:rPr>
              <w:t xml:space="preserve">х площадной </w:t>
            </w:r>
            <w:r w:rsidRPr="008E60C9">
              <w:rPr>
                <w:sz w:val="22"/>
                <w:szCs w:val="22"/>
                <w:lang w:val="en-US" w:eastAsia="ru-RU"/>
              </w:rPr>
              <w:t>PIR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Регулировка чувствительности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ru-RU"/>
              </w:rPr>
              <w:t>есть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Параметры ИК канала: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тип зоны обнаружения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ru-RU"/>
              </w:rPr>
              <w:t>объемная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дальность, </w:t>
            </w:r>
            <w:proofErr w:type="gramStart"/>
            <w:r w:rsidRPr="008E60C9">
              <w:rPr>
                <w:sz w:val="22"/>
                <w:szCs w:val="22"/>
                <w:lang w:eastAsia="ru-RU"/>
              </w:rPr>
              <w:t>м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не менее 10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ширина, </w:t>
            </w:r>
            <w:proofErr w:type="gramStart"/>
            <w:r w:rsidRPr="008E60C9">
              <w:rPr>
                <w:sz w:val="22"/>
                <w:szCs w:val="22"/>
                <w:lang w:eastAsia="ru-RU"/>
              </w:rPr>
              <w:t>м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не менее 10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угол обзора, град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не менее 90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 w:val="restar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Энергопотребление,</w:t>
            </w: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8E60C9">
              <w:rPr>
                <w:sz w:val="22"/>
                <w:szCs w:val="22"/>
                <w:lang w:eastAsia="ru-RU"/>
              </w:rPr>
              <w:t>мА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не более 15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 w:val="restar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 w:val="restar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 w:val="restar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Электропитание, </w:t>
            </w:r>
            <w:proofErr w:type="gramStart"/>
            <w:r w:rsidRPr="008E60C9">
              <w:rPr>
                <w:sz w:val="22"/>
                <w:szCs w:val="22"/>
                <w:lang w:eastAsia="ru-RU"/>
              </w:rPr>
              <w:t>В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ru-RU"/>
              </w:rPr>
              <w:t>9 - 16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Диапазон рабочих температур, °</w:t>
            </w:r>
            <w:proofErr w:type="gramStart"/>
            <w:r w:rsidRPr="008E60C9">
              <w:rPr>
                <w:sz w:val="22"/>
                <w:szCs w:val="22"/>
                <w:lang w:eastAsia="ru-RU"/>
              </w:rPr>
              <w:t>С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ru-RU"/>
              </w:rPr>
              <w:t>-30...+70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Масса, </w:t>
            </w:r>
            <w:proofErr w:type="spellStart"/>
            <w:r w:rsidRPr="008E60C9">
              <w:rPr>
                <w:sz w:val="22"/>
                <w:szCs w:val="22"/>
                <w:lang w:eastAsia="ru-RU"/>
              </w:rPr>
              <w:t>гр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не более </w:t>
            </w: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8E60C9">
              <w:rPr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pacing w:val="-10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pacing w:val="-7"/>
                <w:sz w:val="22"/>
                <w:szCs w:val="22"/>
                <w:lang w:eastAsia="ru-RU"/>
              </w:rPr>
            </w:pPr>
            <w:proofErr w:type="spellStart"/>
            <w:r w:rsidRPr="008E60C9">
              <w:rPr>
                <w:spacing w:val="-7"/>
                <w:sz w:val="22"/>
                <w:szCs w:val="22"/>
                <w:lang w:eastAsia="ru-RU"/>
              </w:rPr>
              <w:t>Извещатель</w:t>
            </w:r>
            <w:proofErr w:type="spellEnd"/>
            <w:r w:rsidRPr="008E60C9">
              <w:rPr>
                <w:spacing w:val="-7"/>
                <w:sz w:val="22"/>
                <w:szCs w:val="22"/>
                <w:lang w:eastAsia="ru-RU"/>
              </w:rPr>
              <w:t xml:space="preserve"> охранный</w:t>
            </w:r>
          </w:p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pacing w:val="-5"/>
                <w:sz w:val="22"/>
                <w:szCs w:val="22"/>
                <w:lang w:eastAsia="ru-RU"/>
              </w:rPr>
              <w:t>разбития стекла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Предназначение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для обнаружения разрушения листовых стекол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ind w:left="-113" w:right="-57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Согласно проектной документации</w:t>
            </w: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Область обнаружения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9"/>
                <w:sz w:val="22"/>
                <w:szCs w:val="22"/>
                <w:lang w:eastAsia="ru-RU"/>
              </w:rPr>
            </w:pPr>
            <w:r w:rsidRPr="008E60C9">
              <w:rPr>
                <w:spacing w:val="-9"/>
                <w:sz w:val="22"/>
                <w:szCs w:val="22"/>
                <w:lang w:eastAsia="ru-RU"/>
              </w:rPr>
              <w:t>не  менее  6   м/  360°,</w:t>
            </w:r>
          </w:p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pacing w:val="-9"/>
                <w:sz w:val="22"/>
                <w:szCs w:val="22"/>
                <w:lang w:eastAsia="ru-RU"/>
              </w:rPr>
              <w:t xml:space="preserve">телесный  угол: </w:t>
            </w:r>
            <w:r w:rsidRPr="008E60C9">
              <w:rPr>
                <w:sz w:val="22"/>
                <w:szCs w:val="22"/>
                <w:lang w:eastAsia="ru-RU"/>
              </w:rPr>
              <w:t>164°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Типы стекол: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pacing w:val="-12"/>
                <w:sz w:val="22"/>
                <w:szCs w:val="22"/>
                <w:lang w:eastAsia="ru-RU"/>
              </w:rPr>
              <w:t xml:space="preserve">армированные, ламинированные, </w:t>
            </w:r>
            <w:r w:rsidRPr="008E60C9">
              <w:rPr>
                <w:spacing w:val="-20"/>
                <w:sz w:val="22"/>
                <w:szCs w:val="22"/>
                <w:lang w:eastAsia="ru-RU"/>
              </w:rPr>
              <w:t xml:space="preserve">листовые, закаленные, </w:t>
            </w:r>
            <w:r w:rsidRPr="008E60C9">
              <w:rPr>
                <w:sz w:val="22"/>
                <w:szCs w:val="22"/>
                <w:lang w:eastAsia="ru-RU"/>
              </w:rPr>
              <w:t>герметизированные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Толщина стекла, </w:t>
            </w:r>
            <w:proofErr w:type="gramStart"/>
            <w:r w:rsidRPr="008E60C9">
              <w:rPr>
                <w:sz w:val="22"/>
                <w:szCs w:val="22"/>
                <w:lang w:eastAsia="ru-RU"/>
              </w:rPr>
              <w:t>мм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не уже от 2,4 до 6,4;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Размеры стекла,</w:t>
            </w:r>
            <w:r w:rsidRPr="008E60C9">
              <w:rPr>
                <w:spacing w:val="-6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8E60C9">
              <w:rPr>
                <w:spacing w:val="-6"/>
                <w:sz w:val="22"/>
                <w:szCs w:val="22"/>
                <w:lang w:eastAsia="ru-RU"/>
              </w:rPr>
              <w:t>м</w:t>
            </w:r>
            <w:proofErr w:type="gramEnd"/>
          </w:p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pacing w:val="-6"/>
                <w:sz w:val="22"/>
                <w:szCs w:val="22"/>
                <w:lang w:eastAsia="ru-RU"/>
              </w:rPr>
              <w:t>Площадь, м</w:t>
            </w:r>
            <w:proofErr w:type="gramStart"/>
            <w:r w:rsidRPr="008E60C9">
              <w:rPr>
                <w:spacing w:val="-6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  <w:lang w:eastAsia="ru-RU"/>
              </w:rPr>
            </w:pPr>
            <w:r w:rsidRPr="008E60C9">
              <w:rPr>
                <w:spacing w:val="-6"/>
                <w:sz w:val="22"/>
                <w:szCs w:val="22"/>
                <w:lang w:eastAsia="ru-RU"/>
              </w:rPr>
              <w:t>от 0,32×0,32 до 3×3;</w:t>
            </w:r>
          </w:p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pacing w:val="-6"/>
                <w:sz w:val="22"/>
                <w:szCs w:val="22"/>
                <w:lang w:eastAsia="ru-RU"/>
              </w:rPr>
              <w:t>не менее 9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Защита от вырезания стекла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ru-RU"/>
              </w:rPr>
              <w:t>в наличии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Диапазон рабочих температур, °</w:t>
            </w:r>
            <w:proofErr w:type="gramStart"/>
            <w:r w:rsidRPr="008E60C9">
              <w:rPr>
                <w:sz w:val="22"/>
                <w:szCs w:val="22"/>
                <w:lang w:eastAsia="ru-RU"/>
              </w:rPr>
              <w:t>С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ru-RU"/>
              </w:rPr>
              <w:t>-30 … +70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5" w:lineRule="exact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pacing w:val="-13"/>
                <w:sz w:val="22"/>
                <w:szCs w:val="22"/>
                <w:lang w:eastAsia="ru-RU"/>
              </w:rPr>
              <w:t xml:space="preserve">Корпус    из    </w:t>
            </w:r>
            <w:r w:rsidRPr="008E60C9">
              <w:rPr>
                <w:spacing w:val="-13"/>
                <w:sz w:val="22"/>
                <w:szCs w:val="22"/>
                <w:lang w:val="en-US" w:eastAsia="ru-RU"/>
              </w:rPr>
              <w:t>ABC</w:t>
            </w:r>
            <w:r w:rsidRPr="008E60C9">
              <w:rPr>
                <w:spacing w:val="-13"/>
                <w:sz w:val="22"/>
                <w:szCs w:val="22"/>
                <w:lang w:eastAsia="ru-RU"/>
              </w:rPr>
              <w:t xml:space="preserve">    пластика    защищает    от    статического </w:t>
            </w:r>
            <w:r w:rsidRPr="008E60C9">
              <w:rPr>
                <w:sz w:val="22"/>
                <w:szCs w:val="22"/>
                <w:lang w:eastAsia="ru-RU"/>
              </w:rPr>
              <w:t>электричества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ru-RU"/>
              </w:rPr>
              <w:t>в наличии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Напряжение питания, </w:t>
            </w:r>
            <w:proofErr w:type="gramStart"/>
            <w:r w:rsidRPr="008E60C9">
              <w:rPr>
                <w:sz w:val="22"/>
                <w:szCs w:val="22"/>
                <w:lang w:eastAsia="ru-RU"/>
              </w:rPr>
              <w:t>В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9...16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Ток в режиме охраны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 xml:space="preserve">30 </w:t>
            </w:r>
            <w:r w:rsidRPr="008E60C9">
              <w:rPr>
                <w:sz w:val="22"/>
                <w:szCs w:val="22"/>
                <w:lang w:eastAsia="ru-RU"/>
              </w:rPr>
              <w:t>мА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Двойное подтверждение сигнала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в наличии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Светодиодная индикация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не менее 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зеленый (НЧ), оранжевый (ВЧ), красный (тревога)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 w:val="restar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 w:val="restar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Место установки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стена, потолок</w:t>
            </w:r>
          </w:p>
        </w:tc>
        <w:tc>
          <w:tcPr>
            <w:tcW w:w="175" w:type="pct"/>
            <w:vMerge w:val="restar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 w:val="restar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Размеры: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не более Ø90×30 мм;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Вес, гр.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не более 100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pacing w:val="-10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349" w:type="pct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pacing w:val="-10"/>
                <w:sz w:val="22"/>
                <w:szCs w:val="22"/>
                <w:lang w:eastAsia="ru-RU"/>
              </w:rPr>
            </w:pPr>
            <w:proofErr w:type="spellStart"/>
            <w:r w:rsidRPr="008E60C9">
              <w:rPr>
                <w:spacing w:val="-10"/>
                <w:sz w:val="22"/>
                <w:szCs w:val="22"/>
                <w:lang w:eastAsia="ru-RU"/>
              </w:rPr>
              <w:t>Извещатель</w:t>
            </w:r>
            <w:proofErr w:type="spellEnd"/>
          </w:p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pacing w:val="-10"/>
                <w:sz w:val="22"/>
                <w:szCs w:val="22"/>
                <w:lang w:eastAsia="ru-RU"/>
              </w:rPr>
            </w:pPr>
            <w:r w:rsidRPr="008E60C9">
              <w:rPr>
                <w:spacing w:val="-10"/>
                <w:sz w:val="22"/>
                <w:szCs w:val="22"/>
                <w:lang w:eastAsia="ru-RU"/>
              </w:rPr>
              <w:t>охранный</w:t>
            </w:r>
          </w:p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pacing w:val="-10"/>
                <w:sz w:val="22"/>
                <w:szCs w:val="22"/>
                <w:lang w:eastAsia="ru-RU"/>
              </w:rPr>
            </w:pPr>
            <w:proofErr w:type="spellStart"/>
            <w:r w:rsidRPr="008E60C9">
              <w:rPr>
                <w:spacing w:val="-10"/>
                <w:sz w:val="22"/>
                <w:szCs w:val="22"/>
                <w:lang w:eastAsia="ru-RU"/>
              </w:rPr>
              <w:t>магнито</w:t>
            </w:r>
            <w:proofErr w:type="spellEnd"/>
            <w:r w:rsidRPr="008E60C9">
              <w:rPr>
                <w:spacing w:val="-10"/>
                <w:sz w:val="22"/>
                <w:szCs w:val="22"/>
                <w:lang w:eastAsia="ru-RU"/>
              </w:rPr>
              <w:t>-</w:t>
            </w:r>
          </w:p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pacing w:val="-10"/>
                <w:sz w:val="22"/>
                <w:szCs w:val="22"/>
                <w:lang w:eastAsia="ru-RU"/>
              </w:rPr>
              <w:t>контактный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Предназначение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для блокировки дверных и оконных проемов, др. строительных, конструктивных элементов зданий и сооружений на открывание или смещение</w:t>
            </w:r>
          </w:p>
        </w:tc>
        <w:tc>
          <w:tcPr>
            <w:tcW w:w="175" w:type="pct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49" w:type="pct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ind w:left="-113" w:right="-57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Согласно проектной документации</w:t>
            </w: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Тип контактов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ru-RU"/>
              </w:rPr>
              <w:t>НЗ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pacing w:val="-6"/>
                <w:sz w:val="22"/>
                <w:szCs w:val="22"/>
                <w:lang w:eastAsia="ru-RU"/>
              </w:rPr>
              <w:t>Расстояние между магнитом и герконом: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при размыкании контактов, </w:t>
            </w:r>
            <w:r w:rsidRPr="008E60C9">
              <w:rPr>
                <w:spacing w:val="-6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8E60C9">
              <w:rPr>
                <w:spacing w:val="-6"/>
                <w:sz w:val="22"/>
                <w:szCs w:val="22"/>
                <w:lang w:eastAsia="ru-RU"/>
              </w:rPr>
              <w:t>мм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более</w:t>
            </w:r>
            <w:r w:rsidRPr="008E60C9">
              <w:rPr>
                <w:rFonts w:eastAsiaTheme="minorEastAsia"/>
                <w:bCs/>
                <w:sz w:val="22"/>
                <w:szCs w:val="22"/>
                <w:lang w:eastAsia="ru-RU"/>
              </w:rPr>
              <w:t xml:space="preserve"> 45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при замыкании контактов, </w:t>
            </w:r>
            <w:r w:rsidRPr="008E60C9">
              <w:rPr>
                <w:spacing w:val="-6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8E60C9">
              <w:rPr>
                <w:sz w:val="22"/>
                <w:szCs w:val="22"/>
                <w:lang w:eastAsia="ru-RU"/>
              </w:rPr>
              <w:t>мм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менее</w:t>
            </w: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 xml:space="preserve"> 10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pacing w:val="-6"/>
                <w:sz w:val="22"/>
                <w:szCs w:val="22"/>
                <w:lang w:eastAsia="ru-RU"/>
              </w:rPr>
              <w:t>Максимально допустимые токи и напряжения: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pacing w:val="-6"/>
                <w:sz w:val="22"/>
                <w:szCs w:val="22"/>
                <w:lang w:eastAsia="ru-RU"/>
              </w:rPr>
              <w:t xml:space="preserve">максимальное коммутируемое напряжение, </w:t>
            </w:r>
            <w:proofErr w:type="gramStart"/>
            <w:r w:rsidRPr="008E60C9">
              <w:rPr>
                <w:spacing w:val="-6"/>
                <w:sz w:val="22"/>
                <w:szCs w:val="22"/>
                <w:lang w:eastAsia="ru-RU"/>
              </w:rPr>
              <w:t>В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не более 72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максимальный коммутируемый ток, 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не более 0.25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Диапазон рабочих температур, °</w:t>
            </w:r>
            <w:proofErr w:type="gramStart"/>
            <w:r w:rsidRPr="008E60C9">
              <w:rPr>
                <w:sz w:val="22"/>
                <w:szCs w:val="22"/>
                <w:lang w:eastAsia="ru-RU"/>
              </w:rPr>
              <w:t>С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ru-RU"/>
              </w:rPr>
              <w:t>-40…+75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Габаритные размеры, </w:t>
            </w:r>
            <w:proofErr w:type="gramStart"/>
            <w:r w:rsidRPr="008E60C9">
              <w:rPr>
                <w:sz w:val="22"/>
                <w:szCs w:val="22"/>
                <w:lang w:eastAsia="ru-RU"/>
              </w:rPr>
              <w:t>мм</w:t>
            </w:r>
            <w:proofErr w:type="gramEnd"/>
            <w:r w:rsidRPr="008E60C9">
              <w:rPr>
                <w:sz w:val="22"/>
                <w:szCs w:val="22"/>
                <w:lang w:eastAsia="ru-RU"/>
              </w:rPr>
              <w:t>: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корпус геркона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не более 35</w:t>
            </w:r>
            <w:r w:rsidRPr="008E60C9">
              <w:rPr>
                <w:sz w:val="22"/>
                <w:szCs w:val="22"/>
                <w:lang w:eastAsia="ru-RU"/>
              </w:rPr>
              <w:t>х10х10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корпус магнита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не более 35</w:t>
            </w:r>
            <w:r w:rsidRPr="008E60C9">
              <w:rPr>
                <w:sz w:val="22"/>
                <w:szCs w:val="22"/>
                <w:lang w:eastAsia="ru-RU"/>
              </w:rPr>
              <w:t>х10х10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Масса, </w:t>
            </w:r>
            <w:proofErr w:type="gramStart"/>
            <w:r w:rsidRPr="008E60C9">
              <w:rPr>
                <w:sz w:val="22"/>
                <w:szCs w:val="22"/>
                <w:lang w:eastAsia="ru-RU"/>
              </w:rPr>
              <w:t>кг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не более</w:t>
            </w: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 xml:space="preserve"> 0.015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pacing w:val="-10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349" w:type="pct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  <w:lang w:eastAsia="ru-RU"/>
              </w:rPr>
            </w:pPr>
            <w:r w:rsidRPr="008E60C9">
              <w:rPr>
                <w:spacing w:val="-6"/>
                <w:sz w:val="22"/>
                <w:szCs w:val="22"/>
                <w:lang w:eastAsia="ru-RU"/>
              </w:rPr>
              <w:t>Блок</w:t>
            </w:r>
          </w:p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  <w:lang w:eastAsia="ru-RU"/>
              </w:rPr>
            </w:pPr>
            <w:r w:rsidRPr="008E60C9">
              <w:rPr>
                <w:spacing w:val="-6"/>
                <w:sz w:val="22"/>
                <w:szCs w:val="22"/>
                <w:lang w:eastAsia="ru-RU"/>
              </w:rPr>
              <w:t>Разветви-</w:t>
            </w:r>
            <w:proofErr w:type="spellStart"/>
            <w:r w:rsidRPr="008E60C9">
              <w:rPr>
                <w:spacing w:val="-6"/>
                <w:sz w:val="22"/>
                <w:szCs w:val="22"/>
                <w:lang w:eastAsia="ru-RU"/>
              </w:rPr>
              <w:t>тельно</w:t>
            </w:r>
            <w:proofErr w:type="spellEnd"/>
            <w:r w:rsidRPr="008E60C9">
              <w:rPr>
                <w:spacing w:val="-6"/>
                <w:sz w:val="22"/>
                <w:szCs w:val="22"/>
                <w:lang w:eastAsia="ru-RU"/>
              </w:rPr>
              <w:t>-</w:t>
            </w:r>
          </w:p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8E60C9">
              <w:rPr>
                <w:sz w:val="22"/>
                <w:szCs w:val="22"/>
                <w:lang w:eastAsia="ru-RU"/>
              </w:rPr>
              <w:t>изолирую-</w:t>
            </w:r>
            <w:proofErr w:type="spellStart"/>
            <w:r w:rsidRPr="008E60C9">
              <w:rPr>
                <w:sz w:val="22"/>
                <w:szCs w:val="22"/>
                <w:lang w:eastAsia="ru-RU"/>
              </w:rPr>
              <w:t>щий</w:t>
            </w:r>
            <w:proofErr w:type="spellEnd"/>
            <w:proofErr w:type="gramEnd"/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Предназначение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для использования в двухпроводной линии связи контроллера с целью изолирования короткозамкнутых участков с последующим автоматическим восстановлением после снятия короткого замыкания</w:t>
            </w:r>
          </w:p>
        </w:tc>
        <w:tc>
          <w:tcPr>
            <w:tcW w:w="175" w:type="pct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49" w:type="pct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ind w:left="-113" w:right="-57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Согласно проектной документации</w:t>
            </w: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Потребляемый блоком ток,  мкА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не более</w:t>
            </w: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 xml:space="preserve"> 40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Время срабатывания блока,  </w:t>
            </w:r>
            <w:proofErr w:type="spellStart"/>
            <w:r w:rsidRPr="008E60C9">
              <w:rPr>
                <w:sz w:val="22"/>
                <w:szCs w:val="22"/>
                <w:lang w:eastAsia="ru-RU"/>
              </w:rPr>
              <w:t>мс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не более</w:t>
            </w: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 xml:space="preserve"> 200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Рабочий диапазон температур, °C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ru-RU"/>
              </w:rPr>
              <w:t>- 30 до +55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Относительная влажность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ru-RU"/>
              </w:rPr>
              <w:t>до 93% при +40°C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Степень защиты корпуса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 xml:space="preserve">не ниже </w:t>
            </w:r>
            <w:r w:rsidRPr="008E60C9">
              <w:rPr>
                <w:rFonts w:eastAsiaTheme="minorEastAsia"/>
                <w:sz w:val="22"/>
                <w:szCs w:val="22"/>
                <w:lang w:val="en-US" w:eastAsia="ru-RU"/>
              </w:rPr>
              <w:t>I</w:t>
            </w:r>
            <w:r w:rsidRPr="008E60C9">
              <w:rPr>
                <w:sz w:val="22"/>
                <w:szCs w:val="22"/>
                <w:lang w:val="en-US" w:eastAsia="ru-RU"/>
              </w:rPr>
              <w:t>Р20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Габаритные размеры, </w:t>
            </w:r>
            <w:proofErr w:type="gramStart"/>
            <w:r w:rsidRPr="008E60C9">
              <w:rPr>
                <w:sz w:val="22"/>
                <w:szCs w:val="22"/>
                <w:lang w:eastAsia="ru-RU"/>
              </w:rPr>
              <w:t>мм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 xml:space="preserve">не более </w:t>
            </w:r>
            <w:r w:rsidRPr="008E60C9">
              <w:rPr>
                <w:rFonts w:eastAsiaTheme="minorEastAsia"/>
                <w:sz w:val="22"/>
                <w:szCs w:val="22"/>
                <w:lang w:val="en-US" w:eastAsia="ru-RU"/>
              </w:rPr>
              <w:t>56x38x20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Масса прибора, </w:t>
            </w:r>
            <w:proofErr w:type="gramStart"/>
            <w:r w:rsidRPr="008E60C9">
              <w:rPr>
                <w:sz w:val="22"/>
                <w:szCs w:val="22"/>
                <w:lang w:eastAsia="ru-RU"/>
              </w:rPr>
              <w:t>кг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не более 0,04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Срок службы, лет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не менее 10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Программирование прибора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ru-RU"/>
              </w:rPr>
              <w:t>не требуется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Тип монтажа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ru-RU"/>
              </w:rPr>
              <w:t>настенный навесной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pacing w:val="-10"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349" w:type="pct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pacing w:val="-10"/>
                <w:sz w:val="22"/>
                <w:szCs w:val="22"/>
                <w:lang w:eastAsia="ru-RU"/>
              </w:rPr>
            </w:pPr>
            <w:r w:rsidRPr="008E60C9">
              <w:rPr>
                <w:spacing w:val="-10"/>
                <w:sz w:val="22"/>
                <w:szCs w:val="22"/>
                <w:lang w:eastAsia="ru-RU"/>
              </w:rPr>
              <w:t>Кнопка тревожной сигнализации</w:t>
            </w:r>
          </w:p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8E60C9">
              <w:rPr>
                <w:spacing w:val="-10"/>
                <w:sz w:val="22"/>
                <w:szCs w:val="22"/>
                <w:lang w:eastAsia="ru-RU"/>
              </w:rPr>
              <w:t>радиоволно-вая</w:t>
            </w:r>
            <w:proofErr w:type="spellEnd"/>
            <w:proofErr w:type="gramEnd"/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Предназначение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применяется в системах охранной сигнализации для запуска задержки времени, постановки/снятия с охраны, контроля доступа и используется в качестве тревожной кнопки.</w:t>
            </w:r>
          </w:p>
        </w:tc>
        <w:tc>
          <w:tcPr>
            <w:tcW w:w="175" w:type="pct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ком-</w:t>
            </w:r>
            <w:proofErr w:type="spellStart"/>
            <w:r w:rsidRPr="008E60C9">
              <w:rPr>
                <w:sz w:val="22"/>
                <w:szCs w:val="22"/>
                <w:lang w:eastAsia="en-US"/>
              </w:rPr>
              <w:t>пле</w:t>
            </w:r>
            <w:proofErr w:type="spellEnd"/>
            <w:r w:rsidRPr="008E60C9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8E60C9">
              <w:rPr>
                <w:sz w:val="22"/>
                <w:szCs w:val="22"/>
                <w:lang w:eastAsia="en-US"/>
              </w:rPr>
              <w:t>кт</w:t>
            </w:r>
            <w:proofErr w:type="spellEnd"/>
          </w:p>
        </w:tc>
        <w:tc>
          <w:tcPr>
            <w:tcW w:w="249" w:type="pct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ind w:left="-113" w:right="-57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Согласно проектной документации</w:t>
            </w: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Брелок-передатчик: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передатчик, совместимый со стандартом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EastAsia"/>
                <w:sz w:val="22"/>
                <w:szCs w:val="22"/>
                <w:lang w:val="en-US" w:eastAsia="ru-RU"/>
              </w:rPr>
              <w:t xml:space="preserve">EU 433,92 </w:t>
            </w:r>
            <w:r w:rsidRPr="008E60C9">
              <w:rPr>
                <w:sz w:val="22"/>
                <w:szCs w:val="22"/>
                <w:lang w:eastAsia="ru-RU"/>
              </w:rPr>
              <w:t>МГц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pacing w:val="-6"/>
                <w:sz w:val="22"/>
                <w:szCs w:val="22"/>
                <w:lang w:eastAsia="ru-RU"/>
              </w:rPr>
              <w:t>питание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pacing w:val="-6"/>
                <w:sz w:val="22"/>
                <w:szCs w:val="22"/>
                <w:lang w:eastAsia="ru-RU"/>
              </w:rPr>
              <w:t>от миниатюрной батареи 12</w:t>
            </w:r>
            <w:proofErr w:type="gramStart"/>
            <w:r w:rsidRPr="008E60C9">
              <w:rPr>
                <w:spacing w:val="-6"/>
                <w:sz w:val="22"/>
                <w:szCs w:val="22"/>
                <w:lang w:eastAsia="ru-RU"/>
              </w:rPr>
              <w:t xml:space="preserve"> В</w:t>
            </w:r>
            <w:proofErr w:type="gramEnd"/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радиус действия, </w:t>
            </w:r>
            <w:proofErr w:type="gramStart"/>
            <w:r w:rsidRPr="008E60C9">
              <w:rPr>
                <w:sz w:val="22"/>
                <w:szCs w:val="22"/>
                <w:lang w:eastAsia="ru-RU"/>
              </w:rPr>
              <w:t>м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не менее 99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внешние габариты: (Д/</w:t>
            </w:r>
            <w:proofErr w:type="gramStart"/>
            <w:r w:rsidRPr="008E60C9">
              <w:rPr>
                <w:sz w:val="22"/>
                <w:szCs w:val="22"/>
                <w:lang w:eastAsia="ru-RU"/>
              </w:rPr>
              <w:t>Ш</w:t>
            </w:r>
            <w:proofErr w:type="gramEnd"/>
            <w:r w:rsidRPr="008E60C9">
              <w:rPr>
                <w:sz w:val="22"/>
                <w:szCs w:val="22"/>
                <w:lang w:eastAsia="ru-RU"/>
              </w:rPr>
              <w:t>/Г), мм.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proofErr w:type="gramStart"/>
            <w:r w:rsidRPr="008E60C9">
              <w:rPr>
                <w:sz w:val="22"/>
                <w:szCs w:val="22"/>
                <w:lang w:eastAsia="ru-RU"/>
              </w:rPr>
              <w:t>н</w:t>
            </w:r>
            <w:proofErr w:type="gramEnd"/>
            <w:r w:rsidRPr="008E60C9">
              <w:rPr>
                <w:sz w:val="22"/>
                <w:szCs w:val="22"/>
                <w:lang w:eastAsia="ru-RU"/>
              </w:rPr>
              <w:t>е более 40/40/17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Приёмник: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рекуперативный   приемник;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ru-RU"/>
              </w:rPr>
              <w:t>в наличии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pacing w:val="-7"/>
                <w:sz w:val="22"/>
                <w:szCs w:val="22"/>
                <w:lang w:eastAsia="ru-RU"/>
              </w:rPr>
            </w:pPr>
            <w:r w:rsidRPr="008E60C9">
              <w:rPr>
                <w:spacing w:val="-7"/>
                <w:sz w:val="22"/>
                <w:szCs w:val="22"/>
                <w:lang w:eastAsia="ru-RU"/>
              </w:rPr>
              <w:t xml:space="preserve">одновременная работа </w:t>
            </w:r>
            <w:proofErr w:type="gramStart"/>
            <w:r w:rsidRPr="008E60C9">
              <w:rPr>
                <w:spacing w:val="-7"/>
                <w:sz w:val="22"/>
                <w:szCs w:val="22"/>
                <w:lang w:eastAsia="ru-RU"/>
              </w:rPr>
              <w:t>с</w:t>
            </w:r>
            <w:proofErr w:type="gramEnd"/>
          </w:p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pacing w:val="-7"/>
                <w:sz w:val="22"/>
                <w:szCs w:val="22"/>
                <w:lang w:eastAsia="ru-RU"/>
              </w:rPr>
              <w:t>брелоками-передатчиками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не менее 100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pacing w:val="-6"/>
                <w:sz w:val="22"/>
                <w:szCs w:val="22"/>
                <w:lang w:eastAsia="ru-RU"/>
              </w:rPr>
              <w:t>блок питания на 12</w:t>
            </w:r>
            <w:r w:rsidRPr="008E60C9">
              <w:rPr>
                <w:spacing w:val="-6"/>
                <w:sz w:val="22"/>
                <w:szCs w:val="22"/>
                <w:lang w:val="en-US" w:eastAsia="ru-RU"/>
              </w:rPr>
              <w:t>VDC</w:t>
            </w:r>
            <w:r w:rsidRPr="008E60C9">
              <w:rPr>
                <w:spacing w:val="-6"/>
                <w:sz w:val="22"/>
                <w:szCs w:val="22"/>
                <w:lang w:eastAsia="ru-RU"/>
              </w:rPr>
              <w:t xml:space="preserve"> ±15%, потребление тока,</w:t>
            </w:r>
            <w:r w:rsidRPr="008E60C9">
              <w:rPr>
                <w:sz w:val="22"/>
                <w:szCs w:val="22"/>
                <w:lang w:eastAsia="ru-RU"/>
              </w:rPr>
              <w:t xml:space="preserve"> мА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не более 20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val="en-US"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выход</w:t>
            </w:r>
            <w:r w:rsidRPr="008E60C9">
              <w:rPr>
                <w:sz w:val="22"/>
                <w:szCs w:val="22"/>
                <w:lang w:val="en-US" w:eastAsia="ru-RU"/>
              </w:rPr>
              <w:t xml:space="preserve"> NO/NC </w:t>
            </w:r>
            <w:r w:rsidRPr="008E60C9">
              <w:rPr>
                <w:sz w:val="22"/>
                <w:szCs w:val="22"/>
                <w:lang w:eastAsia="ru-RU"/>
              </w:rPr>
              <w:t>на</w:t>
            </w:r>
            <w:r w:rsidRPr="008E60C9">
              <w:rPr>
                <w:sz w:val="22"/>
                <w:szCs w:val="22"/>
                <w:lang w:val="en-US" w:eastAsia="ru-RU"/>
              </w:rPr>
              <w:t xml:space="preserve"> 60 VA (128 B/1A)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не менее 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внешний сигнальный выход </w:t>
            </w:r>
            <w:r w:rsidRPr="008E60C9">
              <w:rPr>
                <w:sz w:val="22"/>
                <w:szCs w:val="22"/>
                <w:lang w:val="en-US" w:eastAsia="ru-RU"/>
              </w:rPr>
              <w:t>S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не менее 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задание времени удержания реле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от 0,5 сек. до 4 часов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ТАМПЕР защиты от взлома;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ru-RU"/>
              </w:rPr>
              <w:t>в наличии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диапазон рабочих температур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ru-RU"/>
              </w:rPr>
              <w:t>0°… +40</w:t>
            </w:r>
            <w:proofErr w:type="gramStart"/>
            <w:r w:rsidRPr="008E60C9">
              <w:rPr>
                <w:sz w:val="22"/>
                <w:szCs w:val="22"/>
                <w:lang w:eastAsia="ru-RU"/>
              </w:rPr>
              <w:t>°С</w:t>
            </w:r>
            <w:proofErr w:type="gramEnd"/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внешние габариты: (Д/</w:t>
            </w:r>
            <w:proofErr w:type="gramStart"/>
            <w:r w:rsidRPr="008E60C9">
              <w:rPr>
                <w:sz w:val="22"/>
                <w:szCs w:val="22"/>
                <w:lang w:eastAsia="ru-RU"/>
              </w:rPr>
              <w:t>Ш</w:t>
            </w:r>
            <w:proofErr w:type="gramEnd"/>
            <w:r w:rsidRPr="008E60C9">
              <w:rPr>
                <w:sz w:val="22"/>
                <w:szCs w:val="22"/>
                <w:lang w:eastAsia="ru-RU"/>
              </w:rPr>
              <w:t>/Г), мм.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proofErr w:type="gramStart"/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н</w:t>
            </w:r>
            <w:proofErr w:type="gramEnd"/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е более 96х63х28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pacing w:val="-10"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pacing w:val="-7"/>
                <w:sz w:val="22"/>
                <w:szCs w:val="22"/>
                <w:lang w:eastAsia="ru-RU"/>
              </w:rPr>
            </w:pPr>
            <w:r w:rsidRPr="008E60C9">
              <w:rPr>
                <w:spacing w:val="-7"/>
                <w:sz w:val="22"/>
                <w:szCs w:val="22"/>
                <w:lang w:eastAsia="ru-RU"/>
              </w:rPr>
              <w:t>Кнопка</w:t>
            </w:r>
          </w:p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pacing w:val="-7"/>
                <w:sz w:val="22"/>
                <w:szCs w:val="22"/>
                <w:lang w:eastAsia="ru-RU"/>
              </w:rPr>
              <w:t xml:space="preserve">тревожной </w:t>
            </w:r>
            <w:r w:rsidRPr="008E60C9">
              <w:rPr>
                <w:sz w:val="22"/>
                <w:szCs w:val="22"/>
                <w:lang w:eastAsia="ru-RU"/>
              </w:rPr>
              <w:t>сигнализации</w:t>
            </w:r>
          </w:p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lastRenderedPageBreak/>
              <w:t>(</w:t>
            </w:r>
            <w:proofErr w:type="gramStart"/>
            <w:r w:rsidRPr="008E60C9">
              <w:rPr>
                <w:sz w:val="22"/>
                <w:szCs w:val="22"/>
                <w:lang w:eastAsia="ru-RU"/>
              </w:rPr>
              <w:t>стационар-</w:t>
            </w:r>
            <w:proofErr w:type="spellStart"/>
            <w:r w:rsidRPr="008E60C9">
              <w:rPr>
                <w:sz w:val="22"/>
                <w:szCs w:val="22"/>
                <w:lang w:eastAsia="ru-RU"/>
              </w:rPr>
              <w:t>ная</w:t>
            </w:r>
            <w:proofErr w:type="spellEnd"/>
            <w:proofErr w:type="gramEnd"/>
            <w:r w:rsidRPr="008E60C9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lastRenderedPageBreak/>
              <w:t>Предназначение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для выдачи тревожного извещения на приемно-контрольный прибор или систему передачи извещений.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ind w:left="-113" w:right="-57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Согласно проектной докуме</w:t>
            </w:r>
            <w:r w:rsidRPr="008E60C9">
              <w:rPr>
                <w:sz w:val="22"/>
                <w:szCs w:val="22"/>
                <w:lang w:eastAsia="ru-RU"/>
              </w:rPr>
              <w:lastRenderedPageBreak/>
              <w:t>нтации</w:t>
            </w: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Кнопка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ru-RU"/>
              </w:rPr>
              <w:t>Одинарная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Материал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E60C9">
              <w:rPr>
                <w:sz w:val="22"/>
                <w:szCs w:val="22"/>
                <w:lang w:eastAsia="ru-RU"/>
              </w:rPr>
              <w:t>Полистрол</w:t>
            </w:r>
            <w:proofErr w:type="spellEnd"/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r w:rsidRPr="008E60C9">
              <w:rPr>
                <w:sz w:val="22"/>
                <w:szCs w:val="22"/>
                <w:lang w:eastAsia="ru-RU"/>
              </w:rPr>
              <w:t>Свитчер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E60C9">
              <w:rPr>
                <w:sz w:val="22"/>
                <w:szCs w:val="22"/>
                <w:lang w:eastAsia="ru-RU"/>
              </w:rPr>
              <w:t>Герконовый</w:t>
            </w:r>
            <w:proofErr w:type="spellEnd"/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Конфигурация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EastAsia"/>
                <w:sz w:val="22"/>
                <w:szCs w:val="22"/>
                <w:lang w:val="en-US" w:eastAsia="ru-RU"/>
              </w:rPr>
              <w:t>NO/NC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Разблокировка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ru-RU"/>
              </w:rPr>
              <w:t>Ключом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Контакты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не менее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r w:rsidRPr="008E60C9">
              <w:rPr>
                <w:sz w:val="22"/>
                <w:szCs w:val="22"/>
                <w:lang w:eastAsia="ru-RU"/>
              </w:rPr>
              <w:t>Тампер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Индикация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ru-RU"/>
              </w:rPr>
              <w:t>Есть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Коммутируемое напряжение, </w:t>
            </w:r>
            <w:proofErr w:type="gramStart"/>
            <w:r w:rsidRPr="008E60C9">
              <w:rPr>
                <w:sz w:val="22"/>
                <w:szCs w:val="22"/>
                <w:lang w:eastAsia="ru-RU"/>
              </w:rPr>
              <w:t>В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не более 50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Коммутируемый ток, мА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не более 500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Класс защиты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 xml:space="preserve">не ниже </w:t>
            </w:r>
            <w:r w:rsidRPr="008E60C9">
              <w:rPr>
                <w:rFonts w:eastAsiaTheme="minorEastAsia"/>
                <w:sz w:val="22"/>
                <w:szCs w:val="22"/>
                <w:lang w:val="en-US" w:eastAsia="ru-RU"/>
              </w:rPr>
              <w:t>Grade 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pacing w:val="-10"/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pacing w:val="-10"/>
                <w:sz w:val="22"/>
                <w:szCs w:val="22"/>
                <w:lang w:eastAsia="ru-RU"/>
              </w:rPr>
            </w:pPr>
            <w:r w:rsidRPr="008E60C9">
              <w:rPr>
                <w:spacing w:val="-10"/>
                <w:sz w:val="22"/>
                <w:szCs w:val="22"/>
                <w:lang w:eastAsia="ru-RU"/>
              </w:rPr>
              <w:t>Кабель ВВГнг</w:t>
            </w:r>
          </w:p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pacing w:val="-10"/>
                <w:sz w:val="22"/>
                <w:szCs w:val="22"/>
                <w:lang w:val="en-US" w:eastAsia="ru-RU"/>
              </w:rPr>
              <w:t>LS</w:t>
            </w:r>
            <w:r w:rsidRPr="008E60C9">
              <w:rPr>
                <w:spacing w:val="-10"/>
                <w:sz w:val="22"/>
                <w:szCs w:val="22"/>
                <w:lang w:eastAsia="ru-RU"/>
              </w:rPr>
              <w:t xml:space="preserve"> 3х1.5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Предназначение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bCs/>
                <w:sz w:val="22"/>
                <w:szCs w:val="22"/>
                <w:lang w:eastAsia="en-US"/>
              </w:rPr>
              <w:t>Силовой кабель с ПВХ-изоляцией</w:t>
            </w:r>
            <w:r w:rsidRPr="008E60C9">
              <w:rPr>
                <w:sz w:val="22"/>
                <w:szCs w:val="22"/>
                <w:lang w:eastAsia="en-US"/>
              </w:rPr>
              <w:t xml:space="preserve">, </w:t>
            </w: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8E60C9">
              <w:rPr>
                <w:sz w:val="22"/>
                <w:szCs w:val="22"/>
                <w:lang w:eastAsia="en-US"/>
              </w:rPr>
              <w:t>для передачи и распределения электрической энергии в стационарных установках при переменном и постоянном напряжении и для применения в пожароопасных зонах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м.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ind w:left="-113" w:right="-57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Согласно проектной документации</w:t>
            </w: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Материал жилы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ru-RU"/>
              </w:rPr>
              <w:t>Медь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Количество жил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Сечение жилы, мм</w:t>
            </w:r>
            <w:proofErr w:type="gramStart"/>
            <w:r w:rsidRPr="008E60C9">
              <w:rPr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не менее 1,5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Материал оболочки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pacing w:val="-15"/>
                <w:sz w:val="22"/>
                <w:szCs w:val="22"/>
                <w:lang w:eastAsia="ru-RU"/>
              </w:rPr>
              <w:t xml:space="preserve">ПВХ       пониженной       горючести       с  </w:t>
            </w:r>
            <w:proofErr w:type="gramStart"/>
            <w:r w:rsidRPr="008E60C9">
              <w:rPr>
                <w:spacing w:val="-5"/>
                <w:sz w:val="22"/>
                <w:szCs w:val="22"/>
                <w:lang w:eastAsia="ru-RU"/>
              </w:rPr>
              <w:t>низким</w:t>
            </w:r>
            <w:proofErr w:type="gramEnd"/>
            <w:r w:rsidRPr="008E60C9">
              <w:rPr>
                <w:spacing w:val="-5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E60C9">
              <w:rPr>
                <w:spacing w:val="-5"/>
                <w:sz w:val="22"/>
                <w:szCs w:val="22"/>
                <w:lang w:eastAsia="ru-RU"/>
              </w:rPr>
              <w:t>дымо-газовыделением</w:t>
            </w:r>
            <w:proofErr w:type="spellEnd"/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Материал изоляции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pacing w:val="-16"/>
                <w:sz w:val="22"/>
                <w:szCs w:val="22"/>
                <w:lang w:eastAsia="ru-RU"/>
              </w:rPr>
              <w:t xml:space="preserve">ПВХ           композиция           </w:t>
            </w:r>
            <w:proofErr w:type="gramStart"/>
            <w:r w:rsidRPr="008E60C9">
              <w:rPr>
                <w:spacing w:val="-16"/>
                <w:sz w:val="22"/>
                <w:szCs w:val="22"/>
                <w:lang w:eastAsia="ru-RU"/>
              </w:rPr>
              <w:t>пониженной</w:t>
            </w:r>
            <w:proofErr w:type="gramEnd"/>
            <w:r w:rsidRPr="008E60C9">
              <w:rPr>
                <w:spacing w:val="-16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E60C9">
              <w:rPr>
                <w:sz w:val="22"/>
                <w:szCs w:val="22"/>
                <w:lang w:eastAsia="ru-RU"/>
              </w:rPr>
              <w:t>пожароопасности</w:t>
            </w:r>
            <w:proofErr w:type="spellEnd"/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Температура эксплуатации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ru-RU"/>
              </w:rPr>
              <w:t>-50С … +50С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Напряжение, </w:t>
            </w:r>
            <w:proofErr w:type="gramStart"/>
            <w:r w:rsidRPr="008E60C9">
              <w:rPr>
                <w:sz w:val="22"/>
                <w:szCs w:val="22"/>
                <w:lang w:eastAsia="ru-RU"/>
              </w:rPr>
              <w:t>В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не менее 660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pacing w:val="-15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Кабель</w:t>
            </w:r>
          </w:p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pacing w:val="-15"/>
                <w:sz w:val="22"/>
                <w:szCs w:val="22"/>
                <w:lang w:eastAsia="ru-RU"/>
              </w:rPr>
            </w:pPr>
            <w:proofErr w:type="gramStart"/>
            <w:r w:rsidRPr="008E60C9">
              <w:rPr>
                <w:spacing w:val="-15"/>
                <w:sz w:val="22"/>
                <w:szCs w:val="22"/>
                <w:lang w:eastAsia="ru-RU"/>
              </w:rPr>
              <w:t>слаботочный</w:t>
            </w:r>
            <w:proofErr w:type="gramEnd"/>
            <w:r w:rsidRPr="008E60C9">
              <w:rPr>
                <w:spacing w:val="-15"/>
                <w:sz w:val="22"/>
                <w:szCs w:val="22"/>
                <w:lang w:eastAsia="ru-RU"/>
              </w:rPr>
              <w:t xml:space="preserve">         для систем</w:t>
            </w:r>
          </w:p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pacing w:val="-15"/>
                <w:sz w:val="22"/>
                <w:szCs w:val="22"/>
                <w:lang w:eastAsia="ru-RU"/>
              </w:rPr>
            </w:pPr>
            <w:r w:rsidRPr="008E60C9">
              <w:rPr>
                <w:spacing w:val="-15"/>
                <w:sz w:val="22"/>
                <w:szCs w:val="22"/>
                <w:lang w:eastAsia="ru-RU"/>
              </w:rPr>
              <w:t>безопасности.</w:t>
            </w:r>
          </w:p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Многожильный.</w:t>
            </w:r>
          </w:p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val="en-US" w:eastAsia="ru-RU"/>
              </w:rPr>
              <w:t>CQR ES 6</w:t>
            </w:r>
            <w:r w:rsidRPr="008E60C9">
              <w:rPr>
                <w:sz w:val="22"/>
                <w:szCs w:val="22"/>
                <w:lang w:eastAsia="ru-RU"/>
              </w:rPr>
              <w:t>Х0.22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Предназначение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слаботочный кабель для систем сигнализации для одиночной или групповой прокладки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м.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ind w:left="-113" w:right="-57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Согласно проектной документации</w:t>
            </w: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Количество жил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не менее 6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Сечение жилы, мм</w:t>
            </w:r>
            <w:proofErr w:type="gramStart"/>
            <w:r w:rsidRPr="008E60C9">
              <w:rPr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не менее 0,22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Кол-во проводников в жиле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не менее 7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Рабочий диапазон </w:t>
            </w:r>
            <w:r w:rsidRPr="008E60C9">
              <w:rPr>
                <w:sz w:val="22"/>
                <w:szCs w:val="22"/>
                <w:lang w:val="en-US" w:eastAsia="ru-RU"/>
              </w:rPr>
              <w:t xml:space="preserve">t, </w:t>
            </w:r>
            <w:proofErr w:type="spellStart"/>
            <w:r w:rsidRPr="008E60C9">
              <w:rPr>
                <w:sz w:val="22"/>
                <w:szCs w:val="22"/>
                <w:vertAlign w:val="superscript"/>
                <w:lang w:eastAsia="ru-RU"/>
              </w:rPr>
              <w:t>о</w:t>
            </w:r>
            <w:r w:rsidRPr="008E60C9">
              <w:rPr>
                <w:sz w:val="22"/>
                <w:szCs w:val="22"/>
                <w:lang w:eastAsia="ru-RU"/>
              </w:rPr>
              <w:t>С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ru-RU"/>
              </w:rPr>
              <w:t>-70</w:t>
            </w:r>
            <w:r w:rsidRPr="008E60C9">
              <w:rPr>
                <w:sz w:val="22"/>
                <w:szCs w:val="22"/>
                <w:vertAlign w:val="superscript"/>
                <w:lang w:eastAsia="ru-RU"/>
              </w:rPr>
              <w:t>о</w:t>
            </w:r>
            <w:r w:rsidRPr="008E60C9">
              <w:rPr>
                <w:sz w:val="22"/>
                <w:szCs w:val="22"/>
                <w:lang w:eastAsia="ru-RU"/>
              </w:rPr>
              <w:t>С …+80</w:t>
            </w:r>
            <w:r w:rsidRPr="008E60C9">
              <w:rPr>
                <w:sz w:val="22"/>
                <w:szCs w:val="22"/>
                <w:vertAlign w:val="superscript"/>
                <w:lang w:eastAsia="ru-RU"/>
              </w:rPr>
              <w:t>о</w:t>
            </w:r>
            <w:r w:rsidRPr="008E60C9">
              <w:rPr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Нераспространение горения (</w:t>
            </w:r>
            <w:proofErr w:type="spellStart"/>
            <w:r w:rsidRPr="008E60C9">
              <w:rPr>
                <w:sz w:val="22"/>
                <w:szCs w:val="22"/>
                <w:lang w:eastAsia="ru-RU"/>
              </w:rPr>
              <w:t>нг</w:t>
            </w:r>
            <w:proofErr w:type="spellEnd"/>
            <w:r w:rsidRPr="008E60C9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75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16.</w:t>
            </w:r>
          </w:p>
        </w:tc>
        <w:tc>
          <w:tcPr>
            <w:tcW w:w="349" w:type="pct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Коробка </w:t>
            </w:r>
            <w:r w:rsidRPr="008E60C9">
              <w:rPr>
                <w:spacing w:val="-7"/>
                <w:sz w:val="22"/>
                <w:szCs w:val="22"/>
                <w:lang w:eastAsia="ru-RU"/>
              </w:rPr>
              <w:t>коммутационная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Предназначение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pacing w:val="-6"/>
                <w:sz w:val="22"/>
                <w:szCs w:val="22"/>
                <w:lang w:eastAsia="ru-RU"/>
              </w:rPr>
              <w:t xml:space="preserve">Коробка </w:t>
            </w:r>
            <w:r w:rsidRPr="008E60C9">
              <w:rPr>
                <w:spacing w:val="-7"/>
                <w:sz w:val="22"/>
                <w:szCs w:val="22"/>
                <w:lang w:eastAsia="ru-RU"/>
              </w:rPr>
              <w:t xml:space="preserve"> коммутационная</w:t>
            </w:r>
            <w:r w:rsidRPr="008E60C9">
              <w:rPr>
                <w:spacing w:val="-6"/>
                <w:sz w:val="22"/>
                <w:szCs w:val="22"/>
                <w:lang w:eastAsia="ru-RU"/>
              </w:rPr>
              <w:t xml:space="preserve"> (распределительная телефонная) предназначена </w:t>
            </w:r>
            <w:r w:rsidRPr="008E60C9">
              <w:rPr>
                <w:spacing w:val="-15"/>
                <w:sz w:val="22"/>
                <w:szCs w:val="22"/>
                <w:lang w:eastAsia="ru-RU"/>
              </w:rPr>
              <w:t>для</w:t>
            </w: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8E60C9">
              <w:rPr>
                <w:spacing w:val="-15"/>
                <w:sz w:val="22"/>
                <w:szCs w:val="22"/>
                <w:lang w:eastAsia="ru-RU"/>
              </w:rPr>
              <w:t xml:space="preserve">использования в системах охранной и охранно-пожарной сигнализации,   для соединения      линейного кабеля с абонентской </w:t>
            </w:r>
            <w:r w:rsidRPr="008E60C9">
              <w:rPr>
                <w:sz w:val="22"/>
                <w:szCs w:val="22"/>
                <w:lang w:eastAsia="ru-RU"/>
              </w:rPr>
              <w:t>проводкой</w:t>
            </w: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 xml:space="preserve"> в </w:t>
            </w:r>
            <w:r w:rsidRPr="008E60C9">
              <w:rPr>
                <w:sz w:val="22"/>
                <w:szCs w:val="22"/>
                <w:lang w:eastAsia="ru-RU"/>
              </w:rPr>
              <w:t xml:space="preserve">низковольтных </w:t>
            </w:r>
            <w:r w:rsidRPr="008E60C9">
              <w:rPr>
                <w:sz w:val="22"/>
                <w:szCs w:val="22"/>
                <w:lang w:eastAsia="ru-RU"/>
              </w:rPr>
              <w:lastRenderedPageBreak/>
              <w:t>цепях тока</w:t>
            </w: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8E60C9">
              <w:rPr>
                <w:sz w:val="22"/>
                <w:szCs w:val="22"/>
                <w:lang w:eastAsia="ru-RU"/>
              </w:rPr>
              <w:t>используемых в закрытых объектах</w:t>
            </w:r>
          </w:p>
        </w:tc>
        <w:tc>
          <w:tcPr>
            <w:tcW w:w="175" w:type="pct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lastRenderedPageBreak/>
              <w:t>шт.</w:t>
            </w:r>
          </w:p>
        </w:tc>
        <w:tc>
          <w:tcPr>
            <w:tcW w:w="249" w:type="pct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ind w:left="-113" w:right="-57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Согласно проектной документации</w:t>
            </w: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Минимальное значение</w:t>
            </w:r>
          </w:p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коммутируемого тока, мА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не менее 100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Максимальное значение</w:t>
            </w:r>
          </w:p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коммутируемого напряжения,  </w:t>
            </w:r>
            <w:proofErr w:type="gramStart"/>
            <w:r w:rsidRPr="008E60C9">
              <w:rPr>
                <w:sz w:val="22"/>
                <w:szCs w:val="22"/>
                <w:lang w:eastAsia="ru-RU"/>
              </w:rPr>
              <w:t>В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не менее 80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Переходное сопротивление двух</w:t>
            </w:r>
          </w:p>
          <w:p w:rsidR="009310E8" w:rsidRPr="008E60C9" w:rsidRDefault="009310E8" w:rsidP="009310E8">
            <w:pPr>
              <w:widowControl w:val="0"/>
              <w:shd w:val="clear" w:color="auto" w:fill="FFFFFF"/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Контактов,  Ом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не более 0,3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Количество точек присоединения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не менее 8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Количество коммутируемых цепей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не менее 4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Габаритные размеры, </w:t>
            </w:r>
            <w:proofErr w:type="gramStart"/>
            <w:r w:rsidRPr="008E60C9">
              <w:rPr>
                <w:sz w:val="22"/>
                <w:szCs w:val="22"/>
                <w:lang w:eastAsia="ru-RU"/>
              </w:rPr>
              <w:t>мм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не более</w:t>
            </w: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8E60C9">
              <w:rPr>
                <w:sz w:val="22"/>
                <w:szCs w:val="22"/>
                <w:lang w:eastAsia="ru-RU"/>
              </w:rPr>
              <w:t>44x44x21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Вес, </w:t>
            </w:r>
            <w:proofErr w:type="gramStart"/>
            <w:r w:rsidRPr="008E60C9">
              <w:rPr>
                <w:sz w:val="22"/>
                <w:szCs w:val="22"/>
                <w:lang w:eastAsia="ru-RU"/>
              </w:rPr>
              <w:t>кг</w:t>
            </w:r>
            <w:proofErr w:type="gramEnd"/>
            <w:r w:rsidRPr="008E60C9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не более 0,4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17.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Коробка </w:t>
            </w:r>
            <w:r w:rsidRPr="008E60C9">
              <w:rPr>
                <w:spacing w:val="-7"/>
                <w:sz w:val="22"/>
                <w:szCs w:val="22"/>
                <w:lang w:eastAsia="ru-RU"/>
              </w:rPr>
              <w:t>коммутационная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Предназначение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pacing w:val="-6"/>
                <w:sz w:val="22"/>
                <w:szCs w:val="22"/>
                <w:lang w:eastAsia="ru-RU"/>
              </w:rPr>
              <w:t xml:space="preserve">Коробка </w:t>
            </w:r>
            <w:r w:rsidRPr="008E60C9">
              <w:rPr>
                <w:spacing w:val="-7"/>
                <w:sz w:val="22"/>
                <w:szCs w:val="22"/>
                <w:lang w:eastAsia="ru-RU"/>
              </w:rPr>
              <w:t xml:space="preserve"> коммутационная</w:t>
            </w:r>
            <w:r w:rsidRPr="008E60C9">
              <w:rPr>
                <w:spacing w:val="-6"/>
                <w:sz w:val="22"/>
                <w:szCs w:val="22"/>
                <w:lang w:eastAsia="ru-RU"/>
              </w:rPr>
              <w:t xml:space="preserve"> (распределительная телефонная) предназначена </w:t>
            </w:r>
            <w:r w:rsidRPr="008E60C9">
              <w:rPr>
                <w:spacing w:val="-15"/>
                <w:sz w:val="22"/>
                <w:szCs w:val="22"/>
                <w:lang w:eastAsia="ru-RU"/>
              </w:rPr>
              <w:t>для</w:t>
            </w: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8E60C9">
              <w:rPr>
                <w:spacing w:val="-15"/>
                <w:sz w:val="22"/>
                <w:szCs w:val="22"/>
                <w:lang w:eastAsia="ru-RU"/>
              </w:rPr>
              <w:t xml:space="preserve">использования в системах охранной и охранно-пожарной сигнализации,   для соединения      линейного кабеля с абонентской </w:t>
            </w:r>
            <w:r w:rsidRPr="008E60C9">
              <w:rPr>
                <w:sz w:val="22"/>
                <w:szCs w:val="22"/>
                <w:lang w:eastAsia="ru-RU"/>
              </w:rPr>
              <w:t>проводкой</w:t>
            </w: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 xml:space="preserve"> в </w:t>
            </w:r>
            <w:r w:rsidRPr="008E60C9">
              <w:rPr>
                <w:sz w:val="22"/>
                <w:szCs w:val="22"/>
                <w:lang w:eastAsia="ru-RU"/>
              </w:rPr>
              <w:t>низковольтных цепях тока</w:t>
            </w: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8E60C9">
              <w:rPr>
                <w:sz w:val="22"/>
                <w:szCs w:val="22"/>
                <w:lang w:eastAsia="ru-RU"/>
              </w:rPr>
              <w:t>используемых в закрытых объектах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ind w:left="-113" w:right="-57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Согласно проектной документации</w:t>
            </w: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Количество точек присоединения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ru-RU"/>
              </w:rPr>
              <w:t>не менее</w:t>
            </w: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 xml:space="preserve"> 20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Размеры, </w:t>
            </w:r>
            <w:proofErr w:type="gramStart"/>
            <w:r w:rsidRPr="008E60C9">
              <w:rPr>
                <w:sz w:val="22"/>
                <w:szCs w:val="22"/>
                <w:lang w:eastAsia="ru-RU"/>
              </w:rPr>
              <w:t>мм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не более  110</w:t>
            </w:r>
            <w:r w:rsidRPr="008E60C9">
              <w:rPr>
                <w:sz w:val="22"/>
                <w:szCs w:val="22"/>
                <w:lang w:eastAsia="ru-RU"/>
              </w:rPr>
              <w:t>х125х30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Вес, </w:t>
            </w:r>
            <w:proofErr w:type="gramStart"/>
            <w:r w:rsidRPr="008E60C9">
              <w:rPr>
                <w:sz w:val="22"/>
                <w:szCs w:val="22"/>
                <w:lang w:eastAsia="ru-RU"/>
              </w:rPr>
              <w:t>кг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не более 0,2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156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bCs/>
                <w:sz w:val="22"/>
                <w:szCs w:val="22"/>
                <w:lang w:eastAsia="ru-RU"/>
              </w:rPr>
              <w:t>Крепление крышки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EastAsia"/>
                <w:bCs/>
                <w:sz w:val="22"/>
                <w:szCs w:val="22"/>
                <w:lang w:eastAsia="ru-RU"/>
              </w:rPr>
              <w:t>на защелке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18.</w:t>
            </w:r>
          </w:p>
        </w:tc>
        <w:tc>
          <w:tcPr>
            <w:tcW w:w="349" w:type="pct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  <w:lang w:eastAsia="ru-RU"/>
              </w:rPr>
            </w:pPr>
            <w:r w:rsidRPr="008E60C9">
              <w:rPr>
                <w:spacing w:val="-6"/>
                <w:sz w:val="22"/>
                <w:szCs w:val="22"/>
                <w:lang w:eastAsia="ru-RU"/>
              </w:rPr>
              <w:t>Кабель</w:t>
            </w:r>
          </w:p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pacing w:val="-6"/>
                <w:sz w:val="22"/>
                <w:szCs w:val="22"/>
                <w:lang w:eastAsia="ru-RU"/>
              </w:rPr>
              <w:t xml:space="preserve">канал </w:t>
            </w:r>
            <w:r w:rsidRPr="008E60C9">
              <w:rPr>
                <w:spacing w:val="-6"/>
                <w:sz w:val="22"/>
                <w:szCs w:val="22"/>
                <w:lang w:val="en-US" w:eastAsia="ru-RU"/>
              </w:rPr>
              <w:t>20x10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Предназначение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для прокладки проводки по сгораемым и не сгораемым основаниям, с учетом требований ПУЭ, сетей постоянного и переменного тока до 1000</w:t>
            </w:r>
            <w:proofErr w:type="gramStart"/>
            <w:r w:rsidRPr="008E60C9">
              <w:rPr>
                <w:sz w:val="22"/>
                <w:szCs w:val="22"/>
                <w:lang w:eastAsia="en-US"/>
              </w:rPr>
              <w:t xml:space="preserve"> В</w:t>
            </w:r>
            <w:proofErr w:type="gramEnd"/>
          </w:p>
        </w:tc>
        <w:tc>
          <w:tcPr>
            <w:tcW w:w="175" w:type="pct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м.</w:t>
            </w:r>
          </w:p>
        </w:tc>
        <w:tc>
          <w:tcPr>
            <w:tcW w:w="249" w:type="pct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ind w:left="-113" w:right="-57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Согласно проектной документации</w:t>
            </w:r>
          </w:p>
        </w:tc>
      </w:tr>
      <w:tr w:rsidR="009310E8" w:rsidRPr="008E60C9" w:rsidTr="009310E8">
        <w:trPr>
          <w:gridAfter w:val="6"/>
          <w:wAfter w:w="1366" w:type="pct"/>
          <w:trHeight w:val="350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Не распространяет горение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43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Материал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само </w:t>
            </w:r>
            <w:proofErr w:type="gramStart"/>
            <w:r w:rsidRPr="008E60C9">
              <w:rPr>
                <w:sz w:val="22"/>
                <w:szCs w:val="22"/>
                <w:lang w:eastAsia="en-US"/>
              </w:rPr>
              <w:t>затухающий</w:t>
            </w:r>
            <w:proofErr w:type="gramEnd"/>
            <w:r w:rsidRPr="008E60C9">
              <w:rPr>
                <w:sz w:val="22"/>
                <w:szCs w:val="22"/>
                <w:lang w:eastAsia="en-US"/>
              </w:rPr>
              <w:t xml:space="preserve"> ПВХ-пластикат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Ширина, </w:t>
            </w:r>
            <w:proofErr w:type="gramStart"/>
            <w:r w:rsidRPr="008E60C9">
              <w:rPr>
                <w:sz w:val="22"/>
                <w:szCs w:val="22"/>
                <w:lang w:eastAsia="ru-RU"/>
              </w:rPr>
              <w:t>мм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bCs/>
                <w:sz w:val="22"/>
                <w:szCs w:val="22"/>
                <w:lang w:eastAsia="ru-RU"/>
              </w:rPr>
              <w:t xml:space="preserve">Высота, </w:t>
            </w:r>
            <w:proofErr w:type="gramStart"/>
            <w:r w:rsidRPr="008E60C9">
              <w:rPr>
                <w:bCs/>
                <w:sz w:val="22"/>
                <w:szCs w:val="22"/>
                <w:lang w:eastAsia="ru-RU"/>
              </w:rPr>
              <w:t>мм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19.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6"/>
                <w:sz w:val="22"/>
                <w:szCs w:val="22"/>
                <w:lang w:eastAsia="ru-RU"/>
              </w:rPr>
            </w:pPr>
            <w:r w:rsidRPr="008E60C9">
              <w:rPr>
                <w:spacing w:val="-6"/>
                <w:sz w:val="22"/>
                <w:szCs w:val="22"/>
                <w:lang w:eastAsia="ru-RU"/>
              </w:rPr>
              <w:t xml:space="preserve">Клипсы </w:t>
            </w:r>
            <w:proofErr w:type="gramStart"/>
            <w:r w:rsidRPr="008E60C9">
              <w:rPr>
                <w:spacing w:val="-6"/>
                <w:sz w:val="22"/>
                <w:szCs w:val="22"/>
                <w:lang w:eastAsia="ru-RU"/>
              </w:rPr>
              <w:t>для</w:t>
            </w:r>
            <w:proofErr w:type="gramEnd"/>
          </w:p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pacing w:val="-6"/>
                <w:sz w:val="22"/>
                <w:szCs w:val="22"/>
                <w:lang w:eastAsia="ru-RU"/>
              </w:rPr>
              <w:t xml:space="preserve">крепления </w:t>
            </w:r>
            <w:r w:rsidRPr="008E60C9">
              <w:rPr>
                <w:sz w:val="22"/>
                <w:szCs w:val="22"/>
                <w:lang w:eastAsia="ru-RU"/>
              </w:rPr>
              <w:t>проводов, 3,5мм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Предназначение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8E60C9">
              <w:rPr>
                <w:sz w:val="22"/>
                <w:szCs w:val="22"/>
                <w:lang w:eastAsia="en-US"/>
              </w:rPr>
              <w:t>Держатель-клипса</w:t>
            </w:r>
            <w:proofErr w:type="gramEnd"/>
            <w:r w:rsidRPr="008E60C9">
              <w:rPr>
                <w:sz w:val="22"/>
                <w:szCs w:val="22"/>
                <w:lang w:eastAsia="en-US"/>
              </w:rPr>
              <w:t xml:space="preserve"> для крепления проводов при прокладке электропроводки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E60C9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8E60C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ind w:left="-113" w:right="-57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Согласно проектной документации</w:t>
            </w: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6"/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spacing w:val="-13"/>
                <w:sz w:val="22"/>
                <w:szCs w:val="22"/>
                <w:lang w:eastAsia="ru-RU"/>
              </w:rPr>
            </w:pPr>
            <w:r w:rsidRPr="008E60C9">
              <w:rPr>
                <w:spacing w:val="-13"/>
                <w:sz w:val="22"/>
                <w:szCs w:val="22"/>
                <w:lang w:eastAsia="ru-RU"/>
              </w:rPr>
              <w:t>Описание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pacing w:val="-13"/>
                <w:sz w:val="22"/>
                <w:szCs w:val="22"/>
                <w:lang w:eastAsia="ru-RU"/>
              </w:rPr>
              <w:t xml:space="preserve">Клипса    3,5мм;    </w:t>
            </w:r>
            <w:proofErr w:type="gramStart"/>
            <w:r w:rsidRPr="008E60C9">
              <w:rPr>
                <w:spacing w:val="-13"/>
                <w:sz w:val="22"/>
                <w:szCs w:val="22"/>
                <w:lang w:eastAsia="ru-RU"/>
              </w:rPr>
              <w:t>круглая</w:t>
            </w:r>
            <w:proofErr w:type="gramEnd"/>
            <w:r w:rsidRPr="008E60C9">
              <w:rPr>
                <w:spacing w:val="-13"/>
                <w:sz w:val="22"/>
                <w:szCs w:val="22"/>
                <w:lang w:eastAsia="ru-RU"/>
              </w:rPr>
              <w:t xml:space="preserve">    на    калёном    гвозде,    белая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6"/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spacing w:val="-13"/>
                <w:sz w:val="22"/>
                <w:szCs w:val="22"/>
                <w:lang w:eastAsia="ru-RU"/>
              </w:rPr>
            </w:pPr>
            <w:r w:rsidRPr="008E60C9">
              <w:rPr>
                <w:spacing w:val="-13"/>
                <w:sz w:val="22"/>
                <w:szCs w:val="22"/>
                <w:lang w:eastAsia="ru-RU"/>
              </w:rPr>
              <w:t xml:space="preserve">Количество  в </w:t>
            </w:r>
            <w:r w:rsidRPr="008E60C9">
              <w:rPr>
                <w:sz w:val="22"/>
                <w:szCs w:val="22"/>
                <w:lang w:eastAsia="ru-RU"/>
              </w:rPr>
              <w:t>упаковке,  шт.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pacing w:val="-13"/>
                <w:sz w:val="22"/>
                <w:szCs w:val="22"/>
                <w:lang w:eastAsia="ru-RU"/>
              </w:rPr>
              <w:t xml:space="preserve">не менее </w:t>
            </w:r>
            <w:r w:rsidRPr="008E60C9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20.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2"/>
                <w:sz w:val="22"/>
                <w:szCs w:val="22"/>
                <w:lang w:eastAsia="ru-RU"/>
              </w:rPr>
            </w:pPr>
            <w:r w:rsidRPr="008E60C9">
              <w:rPr>
                <w:spacing w:val="-22"/>
                <w:sz w:val="22"/>
                <w:szCs w:val="22"/>
                <w:lang w:eastAsia="ru-RU"/>
              </w:rPr>
              <w:t xml:space="preserve">Дюбель                                  </w:t>
            </w:r>
            <w:proofErr w:type="gramStart"/>
            <w:r w:rsidRPr="008E60C9">
              <w:rPr>
                <w:spacing w:val="-22"/>
                <w:sz w:val="22"/>
                <w:szCs w:val="22"/>
                <w:lang w:eastAsia="ru-RU"/>
              </w:rPr>
              <w:t>для</w:t>
            </w:r>
            <w:proofErr w:type="gramEnd"/>
          </w:p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8E60C9">
              <w:rPr>
                <w:spacing w:val="-5"/>
                <w:sz w:val="22"/>
                <w:szCs w:val="22"/>
                <w:lang w:eastAsia="ru-RU"/>
              </w:rPr>
              <w:t>креплен</w:t>
            </w:r>
            <w:r w:rsidRPr="008E60C9">
              <w:rPr>
                <w:spacing w:val="-5"/>
                <w:sz w:val="22"/>
                <w:szCs w:val="22"/>
                <w:lang w:eastAsia="ru-RU"/>
              </w:rPr>
              <w:lastRenderedPageBreak/>
              <w:t>ия</w:t>
            </w:r>
          </w:p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8E60C9">
              <w:rPr>
                <w:spacing w:val="-5"/>
                <w:sz w:val="22"/>
                <w:szCs w:val="22"/>
                <w:lang w:eastAsia="ru-RU"/>
              </w:rPr>
              <w:t>датчиков,</w:t>
            </w:r>
          </w:p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pacing w:val="-5"/>
                <w:sz w:val="22"/>
                <w:szCs w:val="22"/>
                <w:lang w:eastAsia="ru-RU"/>
              </w:rPr>
              <w:t>22 мм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Предназначение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вспомогательный элемент для крепежных изделий, обеспечивающий надежное </w:t>
            </w:r>
            <w:r w:rsidRPr="008E60C9">
              <w:rPr>
                <w:sz w:val="22"/>
                <w:szCs w:val="22"/>
                <w:lang w:eastAsia="en-US"/>
              </w:rPr>
              <w:lastRenderedPageBreak/>
              <w:t xml:space="preserve">сцепление </w:t>
            </w:r>
            <w:proofErr w:type="spellStart"/>
            <w:r w:rsidRPr="008E60C9">
              <w:rPr>
                <w:sz w:val="22"/>
                <w:szCs w:val="22"/>
                <w:lang w:eastAsia="en-US"/>
              </w:rPr>
              <w:t>саморезов</w:t>
            </w:r>
            <w:proofErr w:type="spellEnd"/>
            <w:r w:rsidRPr="008E60C9">
              <w:rPr>
                <w:sz w:val="22"/>
                <w:szCs w:val="22"/>
                <w:lang w:eastAsia="en-US"/>
              </w:rPr>
              <w:t xml:space="preserve"> с несущим основанием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E60C9">
              <w:rPr>
                <w:sz w:val="22"/>
                <w:szCs w:val="22"/>
                <w:lang w:eastAsia="en-US"/>
              </w:rPr>
              <w:lastRenderedPageBreak/>
              <w:t>уп</w:t>
            </w:r>
            <w:proofErr w:type="spellEnd"/>
            <w:r w:rsidRPr="008E60C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ind w:left="-113" w:right="-57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Согласно проект</w:t>
            </w:r>
            <w:r w:rsidRPr="008E60C9">
              <w:rPr>
                <w:sz w:val="22"/>
                <w:szCs w:val="22"/>
                <w:lang w:eastAsia="ru-RU"/>
              </w:rPr>
              <w:lastRenderedPageBreak/>
              <w:t>ной документации</w:t>
            </w: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Описание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pacing w:val="-8"/>
                <w:sz w:val="22"/>
                <w:szCs w:val="22"/>
                <w:lang w:eastAsia="ru-RU"/>
              </w:rPr>
              <w:t xml:space="preserve">Дюбель   22 мм под </w:t>
            </w:r>
            <w:proofErr w:type="spellStart"/>
            <w:r w:rsidRPr="008E60C9">
              <w:rPr>
                <w:spacing w:val="-8"/>
                <w:sz w:val="22"/>
                <w:szCs w:val="22"/>
                <w:lang w:eastAsia="ru-RU"/>
              </w:rPr>
              <w:t>саморез</w:t>
            </w:r>
            <w:proofErr w:type="spellEnd"/>
            <w:r w:rsidRPr="008E60C9">
              <w:rPr>
                <w:spacing w:val="-8"/>
                <w:sz w:val="22"/>
                <w:szCs w:val="22"/>
                <w:lang w:eastAsia="ru-RU"/>
              </w:rPr>
              <w:t xml:space="preserve"> 4-10 мм,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pacing w:val="-8"/>
                <w:sz w:val="22"/>
                <w:szCs w:val="22"/>
                <w:lang w:eastAsia="ru-RU"/>
              </w:rPr>
              <w:t>Диаметр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pacing w:val="-8"/>
                <w:sz w:val="22"/>
                <w:szCs w:val="22"/>
                <w:lang w:eastAsia="ru-RU"/>
              </w:rPr>
              <w:t>5,5 мм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Количество  в упаковке,  шт.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pacing w:val="-8"/>
                <w:sz w:val="22"/>
                <w:szCs w:val="22"/>
                <w:lang w:eastAsia="ru-RU"/>
              </w:rPr>
              <w:t>не менее 100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21.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7"/>
                <w:sz w:val="22"/>
                <w:szCs w:val="22"/>
                <w:lang w:eastAsia="ru-RU"/>
              </w:rPr>
            </w:pPr>
            <w:r w:rsidRPr="008E60C9">
              <w:rPr>
                <w:spacing w:val="-7"/>
                <w:sz w:val="22"/>
                <w:szCs w:val="22"/>
                <w:lang w:eastAsia="ru-RU"/>
              </w:rPr>
              <w:t>Метизы</w:t>
            </w:r>
          </w:p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pacing w:val="-7"/>
                <w:sz w:val="22"/>
                <w:szCs w:val="22"/>
                <w:lang w:eastAsia="ru-RU"/>
              </w:rPr>
              <w:t>(</w:t>
            </w:r>
            <w:proofErr w:type="spellStart"/>
            <w:r w:rsidRPr="008E60C9">
              <w:rPr>
                <w:spacing w:val="-7"/>
                <w:sz w:val="22"/>
                <w:szCs w:val="22"/>
                <w:lang w:eastAsia="ru-RU"/>
              </w:rPr>
              <w:t>саморезы</w:t>
            </w:r>
            <w:proofErr w:type="spellEnd"/>
            <w:r w:rsidRPr="008E60C9">
              <w:rPr>
                <w:spacing w:val="-7"/>
                <w:sz w:val="22"/>
                <w:szCs w:val="22"/>
                <w:lang w:eastAsia="ru-RU"/>
              </w:rPr>
              <w:t>, 30 мм)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Предназначение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8E60C9">
              <w:rPr>
                <w:sz w:val="22"/>
                <w:szCs w:val="22"/>
                <w:lang w:eastAsia="en-US"/>
              </w:rPr>
              <w:t>крепежных</w:t>
            </w:r>
            <w:proofErr w:type="gramEnd"/>
            <w:r w:rsidRPr="008E60C9">
              <w:rPr>
                <w:sz w:val="22"/>
                <w:szCs w:val="22"/>
                <w:lang w:eastAsia="en-US"/>
              </w:rPr>
              <w:t xml:space="preserve"> элемент, состоящий из стержня с острой резьбой и крутящейся головки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E60C9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8E60C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ind w:left="-113" w:right="-57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Согласно проектной документации</w:t>
            </w: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Длинна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 xml:space="preserve">30 </w:t>
            </w:r>
            <w:r w:rsidRPr="008E60C9">
              <w:rPr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Количество  в упаковке,  шт.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не менее 100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349" w:type="pct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eastAsia="en-US"/>
              </w:rPr>
            </w:pPr>
            <w:r w:rsidRPr="008E60C9">
              <w:rPr>
                <w:bCs/>
                <w:spacing w:val="-2"/>
                <w:sz w:val="22"/>
                <w:szCs w:val="22"/>
                <w:lang w:eastAsia="en-US"/>
              </w:rPr>
              <w:t>Преобразователь</w:t>
            </w:r>
          </w:p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bCs/>
                <w:sz w:val="22"/>
                <w:szCs w:val="22"/>
                <w:lang w:eastAsia="en-US"/>
              </w:rPr>
              <w:t>интерфейсов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Предназначение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для организации взаимодействия  (совместимости) различных устройств, </w:t>
            </w: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E60C9">
              <w:rPr>
                <w:sz w:val="22"/>
                <w:szCs w:val="22"/>
                <w:lang w:eastAsia="en-US"/>
              </w:rPr>
              <w:t xml:space="preserve">для трансляции данных интерфейса RS-485/RS-232 в </w:t>
            </w:r>
            <w:proofErr w:type="spellStart"/>
            <w:r w:rsidRPr="008E60C9">
              <w:rPr>
                <w:sz w:val="22"/>
                <w:szCs w:val="22"/>
                <w:lang w:eastAsia="en-US"/>
              </w:rPr>
              <w:t>Ethernet</w:t>
            </w:r>
            <w:proofErr w:type="spellEnd"/>
            <w:r w:rsidRPr="008E60C9">
              <w:rPr>
                <w:sz w:val="22"/>
                <w:szCs w:val="22"/>
                <w:lang w:eastAsia="en-US"/>
              </w:rPr>
              <w:t xml:space="preserve"> и обратно</w:t>
            </w:r>
          </w:p>
        </w:tc>
        <w:tc>
          <w:tcPr>
            <w:tcW w:w="175" w:type="pct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49" w:type="pct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Согласно проектной документации</w:t>
            </w: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ind w:right="-5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Напряжение питания</w:t>
            </w: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E60C9">
              <w:rPr>
                <w:sz w:val="22"/>
                <w:szCs w:val="22"/>
                <w:lang w:eastAsia="en-US"/>
              </w:rPr>
              <w:t>от внешнего источника питания, B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ind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pacing w:val="-1"/>
                <w:sz w:val="22"/>
                <w:szCs w:val="22"/>
                <w:lang w:eastAsia="en-US"/>
              </w:rPr>
              <w:t>11…28.4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ind w:right="-5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pacing w:val="-3"/>
                <w:sz w:val="22"/>
                <w:szCs w:val="22"/>
                <w:lang w:eastAsia="en-US"/>
              </w:rPr>
              <w:t>Ток потребления в дежурном режиме</w:t>
            </w: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E60C9">
              <w:rPr>
                <w:spacing w:val="-3"/>
                <w:sz w:val="22"/>
                <w:szCs w:val="22"/>
                <w:lang w:eastAsia="en-US"/>
              </w:rPr>
              <w:t>при напряжении питания 12</w:t>
            </w:r>
            <w:proofErr w:type="gramStart"/>
            <w:r w:rsidRPr="008E60C9">
              <w:rPr>
                <w:spacing w:val="-3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8E60C9">
              <w:rPr>
                <w:spacing w:val="-3"/>
                <w:sz w:val="22"/>
                <w:szCs w:val="22"/>
                <w:lang w:eastAsia="en-US"/>
              </w:rPr>
              <w:t>, мА,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ind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pacing w:val="-3"/>
                <w:sz w:val="22"/>
                <w:szCs w:val="22"/>
                <w:lang w:eastAsia="en-US"/>
              </w:rPr>
              <w:t xml:space="preserve">не более </w:t>
            </w:r>
            <w:r w:rsidRPr="008E60C9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ind w:right="-5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Параметры работы интерфейсов RS-485/RS-232 (полудуплекс):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06" w:lineRule="exact"/>
              <w:ind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ind w:right="-5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скорость передачи, бит/сек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ind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1200; 2400; 9600; 19200; 38400; 57600; 115200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ind w:right="-5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количество стартовых/стоповых бит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ind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ind w:right="-5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максимальная длина пакета, байт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06" w:lineRule="exact"/>
              <w:ind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264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ind w:right="-5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Параметры работы по </w:t>
            </w:r>
            <w:proofErr w:type="spellStart"/>
            <w:r w:rsidRPr="008E60C9">
              <w:rPr>
                <w:sz w:val="22"/>
                <w:szCs w:val="22"/>
                <w:lang w:eastAsia="en-US"/>
              </w:rPr>
              <w:t>Ethernet</w:t>
            </w:r>
            <w:proofErr w:type="spellEnd"/>
            <w:r w:rsidRPr="008E60C9">
              <w:rPr>
                <w:sz w:val="22"/>
                <w:szCs w:val="22"/>
                <w:lang w:eastAsia="en-US"/>
              </w:rPr>
              <w:t>-каналу: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ind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ind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ind w:right="-5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скорость передачи, Мбит/</w:t>
            </w:r>
            <w:proofErr w:type="gramStart"/>
            <w:r w:rsidRPr="008E60C9">
              <w:rPr>
                <w:sz w:val="22"/>
                <w:szCs w:val="22"/>
                <w:lang w:eastAsia="en-US"/>
              </w:rPr>
              <w:t>с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ind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не менее 10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ind w:right="-5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используемые протоколы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ind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UDP; ICMP (</w:t>
            </w:r>
            <w:proofErr w:type="spellStart"/>
            <w:r w:rsidRPr="008E60C9">
              <w:rPr>
                <w:sz w:val="22"/>
                <w:szCs w:val="22"/>
                <w:lang w:eastAsia="en-US"/>
              </w:rPr>
              <w:t>ping</w:t>
            </w:r>
            <w:proofErr w:type="spellEnd"/>
            <w:r w:rsidRPr="008E60C9">
              <w:rPr>
                <w:sz w:val="22"/>
                <w:szCs w:val="22"/>
                <w:lang w:eastAsia="en-US"/>
              </w:rPr>
              <w:t>); ARP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ind w:right="-5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максимальное количество устройств по </w:t>
            </w:r>
            <w:proofErr w:type="spellStart"/>
            <w:r w:rsidRPr="008E60C9">
              <w:rPr>
                <w:sz w:val="22"/>
                <w:szCs w:val="22"/>
                <w:lang w:eastAsia="en-US"/>
              </w:rPr>
              <w:t>Ethernet</w:t>
            </w:r>
            <w:proofErr w:type="spellEnd"/>
            <w:r w:rsidRPr="008E60C9">
              <w:rPr>
                <w:sz w:val="22"/>
                <w:szCs w:val="22"/>
                <w:lang w:eastAsia="en-US"/>
              </w:rPr>
              <w:t>-каналу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ind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не менее 8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ind w:right="-5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Рабочий диапазон температур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ind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от - 30 до +50 °C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ind w:right="-5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Масса,  </w:t>
            </w:r>
            <w:proofErr w:type="gramStart"/>
            <w:r w:rsidRPr="008E60C9">
              <w:rPr>
                <w:sz w:val="22"/>
                <w:szCs w:val="22"/>
                <w:lang w:eastAsia="en-US"/>
              </w:rPr>
              <w:t>кг</w:t>
            </w:r>
            <w:proofErr w:type="gramEnd"/>
            <w:r w:rsidRPr="008E60C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ind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не более</w:t>
            </w: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 0,20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Габаритные размеры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не более 102×107×39 мм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Программирование </w:t>
            </w:r>
            <w:r w:rsidRPr="008E60C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прибора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программой UProg.exe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Степень защиты корпуса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не менее IР20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Подключение к ПК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через интерфейс RS-232, кабель (витая пара), через интерфейс RS-485 с помощью преобразователя интерфейса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Подключение к прибору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RS-485/232 - </w:t>
            </w:r>
            <w:proofErr w:type="spellStart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клемная</w:t>
            </w:r>
            <w:proofErr w:type="spellEnd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 колодка под винт, провод от 0,3 до 2 мм² сечением. Локальная сеть – разъем 8P8C (RJ-45), витая пара (UTP </w:t>
            </w:r>
            <w:proofErr w:type="spellStart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Cat</w:t>
            </w:r>
            <w:proofErr w:type="spellEnd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. 5)</w:t>
            </w:r>
          </w:p>
        </w:tc>
        <w:tc>
          <w:tcPr>
            <w:tcW w:w="175" w:type="pc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Готовность к работе после включения питания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не более 3 с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trHeight w:val="375"/>
        </w:trPr>
        <w:tc>
          <w:tcPr>
            <w:tcW w:w="3634" w:type="pct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ОБОРУДОВАНИЕ И МАТЕРИАЛЫ ПОЖАРНОЙ СИГНАЛИЗАЦИИ</w:t>
            </w:r>
          </w:p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И СИСТЕМЫ ОПОВЕЩЕНИЯ О ПОЖАРЕ</w:t>
            </w:r>
          </w:p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(компоненты системы должны быть совместимы между собой, с круглосуточным режимом работы)</w:t>
            </w:r>
          </w:p>
        </w:tc>
        <w:tc>
          <w:tcPr>
            <w:tcW w:w="228" w:type="pct"/>
          </w:tcPr>
          <w:p w:rsidR="009310E8" w:rsidRPr="008E60C9" w:rsidRDefault="009310E8" w:rsidP="009310E8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8" w:type="pct"/>
          </w:tcPr>
          <w:p w:rsidR="009310E8" w:rsidRPr="008E60C9" w:rsidRDefault="009310E8" w:rsidP="009310E8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8" w:type="pct"/>
          </w:tcPr>
          <w:p w:rsidR="009310E8" w:rsidRPr="008E60C9" w:rsidRDefault="009310E8" w:rsidP="009310E8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8" w:type="pct"/>
          </w:tcPr>
          <w:p w:rsidR="009310E8" w:rsidRPr="008E60C9" w:rsidRDefault="009310E8" w:rsidP="009310E8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8" w:type="pct"/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" w:type="pct"/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Контроллер</w:t>
            </w:r>
          </w:p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двухпроводной</w:t>
            </w:r>
          </w:p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линии связи (контролер адресной двухпроводной подсистемы передачи извещений)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Предназначение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для охраны объектов от проникновения и пожаров путем контроля состояния адресных входов, обеспечение считывания, хранения и передачи по интерфейсу RS-485 данных от адресных счетчиков расхода, для работы в составе сети приборов интегрированной системы безопасности под управлением сетевого контроллера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Согласно проектной документации</w:t>
            </w:r>
          </w:p>
        </w:tc>
      </w:tr>
      <w:tr w:rsidR="009310E8" w:rsidRPr="008E60C9" w:rsidTr="009310E8">
        <w:trPr>
          <w:gridAfter w:val="6"/>
          <w:wAfter w:w="1366" w:type="pct"/>
          <w:trHeight w:val="70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8E60C9">
              <w:rPr>
                <w:sz w:val="22"/>
                <w:szCs w:val="22"/>
                <w:lang w:eastAsia="en-US"/>
              </w:rPr>
              <w:t>подключаемых</w:t>
            </w:r>
            <w:proofErr w:type="gramEnd"/>
            <w:r w:rsidRPr="008E60C9">
              <w:rPr>
                <w:sz w:val="22"/>
                <w:szCs w:val="22"/>
                <w:lang w:eastAsia="en-US"/>
              </w:rPr>
              <w:t xml:space="preserve"> АУ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не менее 127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en-US"/>
              </w:rPr>
              <w:t>Напряжение питания</w:t>
            </w:r>
            <w:r w:rsidRPr="008E60C9">
              <w:rPr>
                <w:spacing w:val="-1"/>
                <w:sz w:val="22"/>
                <w:szCs w:val="22"/>
                <w:lang w:eastAsia="en-US"/>
              </w:rPr>
              <w:t xml:space="preserve"> постоянного тока</w:t>
            </w:r>
            <w:r w:rsidRPr="008E60C9">
              <w:rPr>
                <w:sz w:val="22"/>
                <w:szCs w:val="22"/>
                <w:lang w:eastAsia="en-US"/>
              </w:rPr>
              <w:t>,</w:t>
            </w:r>
            <w:r w:rsidRPr="008E60C9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E60C9">
              <w:rPr>
                <w:spacing w:val="-1"/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pacing w:val="-1"/>
                <w:sz w:val="22"/>
                <w:szCs w:val="22"/>
                <w:lang w:eastAsia="en-US"/>
              </w:rPr>
              <w:t>10,2  … 28,4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en-US"/>
              </w:rPr>
              <w:t>Ток потребления (без учёта потребления АУ)</w:t>
            </w:r>
            <w:r w:rsidRPr="008E60C9">
              <w:rPr>
                <w:spacing w:val="-1"/>
                <w:sz w:val="22"/>
                <w:szCs w:val="22"/>
                <w:lang w:eastAsia="en-US"/>
              </w:rPr>
              <w:t xml:space="preserve"> при напряжении питания 12</w:t>
            </w:r>
            <w:proofErr w:type="gramStart"/>
            <w:r w:rsidRPr="008E60C9">
              <w:rPr>
                <w:spacing w:val="-1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8E60C9">
              <w:rPr>
                <w:spacing w:val="-1"/>
                <w:sz w:val="22"/>
                <w:szCs w:val="22"/>
                <w:lang w:eastAsia="en-US"/>
              </w:rPr>
              <w:t>,</w:t>
            </w:r>
            <w:r w:rsidRPr="008E60C9">
              <w:rPr>
                <w:sz w:val="22"/>
                <w:szCs w:val="22"/>
                <w:lang w:eastAsia="en-US"/>
              </w:rPr>
              <w:t xml:space="preserve"> мА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en-US"/>
              </w:rPr>
              <w:t>не более 80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177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pacing w:val="-1"/>
                <w:sz w:val="22"/>
                <w:szCs w:val="22"/>
                <w:lang w:eastAsia="en-US"/>
              </w:rPr>
              <w:t>при напряжении питания 24</w:t>
            </w:r>
            <w:proofErr w:type="gramStart"/>
            <w:r w:rsidRPr="008E60C9">
              <w:rPr>
                <w:spacing w:val="-1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8E60C9">
              <w:rPr>
                <w:spacing w:val="-1"/>
                <w:sz w:val="22"/>
                <w:szCs w:val="22"/>
                <w:lang w:eastAsia="en-US"/>
              </w:rPr>
              <w:t xml:space="preserve">, </w:t>
            </w:r>
            <w:r w:rsidRPr="008E60C9">
              <w:rPr>
                <w:sz w:val="22"/>
                <w:szCs w:val="22"/>
                <w:lang w:eastAsia="en-US"/>
              </w:rPr>
              <w:t>мА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не более 40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Ток потребления в дежурном </w:t>
            </w:r>
            <w:r w:rsidRPr="008E60C9">
              <w:rPr>
                <w:spacing w:val="-1"/>
                <w:sz w:val="22"/>
                <w:szCs w:val="22"/>
                <w:lang w:eastAsia="en-US"/>
              </w:rPr>
              <w:t xml:space="preserve">режиме (подключены 127 АУ с током </w:t>
            </w:r>
            <w:r w:rsidRPr="008E60C9">
              <w:rPr>
                <w:sz w:val="22"/>
                <w:szCs w:val="22"/>
                <w:lang w:eastAsia="en-US"/>
              </w:rPr>
              <w:t>потребления 0,5мА каждое):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pacing w:val="-1"/>
                <w:sz w:val="22"/>
                <w:szCs w:val="22"/>
                <w:lang w:eastAsia="en-US"/>
              </w:rPr>
              <w:t>при напряжении питания 12</w:t>
            </w:r>
            <w:proofErr w:type="gramStart"/>
            <w:r w:rsidRPr="008E60C9">
              <w:rPr>
                <w:spacing w:val="-1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8E60C9">
              <w:rPr>
                <w:spacing w:val="-1"/>
                <w:sz w:val="22"/>
                <w:szCs w:val="22"/>
                <w:lang w:eastAsia="en-US"/>
              </w:rPr>
              <w:t xml:space="preserve">, </w:t>
            </w:r>
            <w:r w:rsidRPr="008E60C9">
              <w:rPr>
                <w:sz w:val="22"/>
                <w:szCs w:val="22"/>
                <w:lang w:eastAsia="en-US"/>
              </w:rPr>
              <w:t>мА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не более 160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pacing w:val="-1"/>
                <w:sz w:val="22"/>
                <w:szCs w:val="22"/>
                <w:lang w:eastAsia="en-US"/>
              </w:rPr>
              <w:t>при напряжении питания 24</w:t>
            </w:r>
            <w:proofErr w:type="gramStart"/>
            <w:r w:rsidRPr="008E60C9">
              <w:rPr>
                <w:spacing w:val="-1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8E60C9">
              <w:rPr>
                <w:spacing w:val="-1"/>
                <w:sz w:val="22"/>
                <w:szCs w:val="22"/>
                <w:lang w:eastAsia="en-US"/>
              </w:rPr>
              <w:t xml:space="preserve">, </w:t>
            </w:r>
            <w:r w:rsidRPr="008E60C9">
              <w:rPr>
                <w:sz w:val="22"/>
                <w:szCs w:val="22"/>
                <w:lang w:eastAsia="en-US"/>
              </w:rPr>
              <w:t>мА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не более 80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pacing w:val="-1"/>
                <w:sz w:val="22"/>
                <w:szCs w:val="22"/>
                <w:lang w:eastAsia="en-US"/>
              </w:rPr>
              <w:t>Внешний считыватель электронных идентификаторов (ЭИ)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1 </w:t>
            </w:r>
            <w:r w:rsidRPr="008E60C9">
              <w:rPr>
                <w:sz w:val="22"/>
                <w:szCs w:val="22"/>
                <w:lang w:eastAsia="en-US"/>
              </w:rPr>
              <w:t>вход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Интерфейс подключаемых считывателей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06" w:lineRule="exact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Бесконтактные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val="en-US"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1121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91"/>
            </w:tblGrid>
            <w:tr w:rsidR="009310E8" w:rsidRPr="008E60C9" w:rsidTr="00342592">
              <w:trPr>
                <w:trHeight w:val="84"/>
              </w:trPr>
              <w:tc>
                <w:tcPr>
                  <w:tcW w:w="3391" w:type="dxa"/>
                </w:tcPr>
                <w:p w:rsidR="009310E8" w:rsidRPr="008E60C9" w:rsidRDefault="009310E8" w:rsidP="009310E8">
                  <w:pPr>
                    <w:framePr w:hSpace="180" w:wrap="around" w:vAnchor="page" w:hAnchor="margin" w:x="-352" w:y="2431"/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8E60C9">
                    <w:rPr>
                      <w:sz w:val="22"/>
                      <w:szCs w:val="22"/>
                      <w:lang w:eastAsia="ru-RU"/>
                    </w:rPr>
                    <w:t>Управление светодиодами считывателя</w:t>
                  </w:r>
                </w:p>
              </w:tc>
            </w:tr>
          </w:tbl>
          <w:p w:rsidR="009310E8" w:rsidRPr="008E60C9" w:rsidRDefault="009310E8" w:rsidP="009310E8">
            <w:pPr>
              <w:suppressAutoHyphens w:val="0"/>
              <w:jc w:val="both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управление двумя светодиодами считывателя (красным и зелёным) в соответствии с логическими уровнями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438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82"/>
            </w:tblGrid>
            <w:tr w:rsidR="009310E8" w:rsidRPr="008E60C9" w:rsidTr="00342592">
              <w:trPr>
                <w:trHeight w:val="84"/>
              </w:trPr>
              <w:tc>
                <w:tcPr>
                  <w:tcW w:w="4382" w:type="dxa"/>
                </w:tcPr>
                <w:p w:rsidR="009310E8" w:rsidRPr="008E60C9" w:rsidRDefault="009310E8" w:rsidP="009310E8">
                  <w:pPr>
                    <w:framePr w:hSpace="180" w:wrap="around" w:vAnchor="page" w:hAnchor="margin" w:x="-352" w:y="2431"/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8E60C9">
                    <w:rPr>
                      <w:sz w:val="22"/>
                      <w:szCs w:val="22"/>
                      <w:lang w:eastAsia="ru-RU"/>
                    </w:rPr>
                    <w:t>Управление звуковым сигнализатором считывателя</w:t>
                  </w:r>
                </w:p>
              </w:tc>
            </w:tr>
          </w:tbl>
          <w:p w:rsidR="009310E8" w:rsidRPr="008E60C9" w:rsidRDefault="009310E8" w:rsidP="009310E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319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96"/>
            </w:tblGrid>
            <w:tr w:rsidR="009310E8" w:rsidRPr="008E60C9" w:rsidTr="00342592">
              <w:trPr>
                <w:trHeight w:val="84"/>
              </w:trPr>
              <w:tc>
                <w:tcPr>
                  <w:tcW w:w="3196" w:type="dxa"/>
                </w:tcPr>
                <w:p w:rsidR="009310E8" w:rsidRPr="008E60C9" w:rsidRDefault="009310E8" w:rsidP="009310E8">
                  <w:pPr>
                    <w:framePr w:hSpace="180" w:wrap="around" w:vAnchor="page" w:hAnchor="margin" w:x="-352" w:y="2431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8E60C9">
                    <w:rPr>
                      <w:sz w:val="22"/>
                      <w:szCs w:val="22"/>
                      <w:lang w:eastAsia="ru-RU"/>
                    </w:rPr>
                    <w:t>есть</w:t>
                  </w:r>
                </w:p>
                <w:p w:rsidR="009310E8" w:rsidRPr="008E60C9" w:rsidRDefault="009310E8" w:rsidP="009310E8">
                  <w:pPr>
                    <w:framePr w:hSpace="180" w:wrap="around" w:vAnchor="page" w:hAnchor="margin" w:x="-352" w:y="2431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pacing w:val="-1"/>
                <w:sz w:val="22"/>
                <w:szCs w:val="22"/>
                <w:lang w:eastAsia="en-US"/>
              </w:rPr>
              <w:t>Объем памяти бесконтактных ключей, карт или кодов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не менее 512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Энергонезависимый буфер событий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не менее 255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Световая индикация на лицевой панели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06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 xml:space="preserve">не менее 3 </w:t>
            </w:r>
            <w:proofErr w:type="gramStart"/>
            <w:r w:rsidRPr="008E60C9">
              <w:rPr>
                <w:spacing w:val="-1"/>
                <w:sz w:val="22"/>
                <w:szCs w:val="22"/>
                <w:lang w:eastAsia="en-US"/>
              </w:rPr>
              <w:t>светодиодных</w:t>
            </w:r>
            <w:proofErr w:type="gramEnd"/>
            <w:r w:rsidRPr="008E60C9">
              <w:rPr>
                <w:spacing w:val="-1"/>
                <w:sz w:val="22"/>
                <w:szCs w:val="22"/>
                <w:lang w:eastAsia="en-US"/>
              </w:rPr>
              <w:t xml:space="preserve"> индикатора (работа, </w:t>
            </w:r>
            <w:r w:rsidRPr="008E60C9">
              <w:rPr>
                <w:sz w:val="22"/>
                <w:szCs w:val="22"/>
                <w:lang w:val="en-US" w:eastAsia="en-US"/>
              </w:rPr>
              <w:t>RS</w:t>
            </w:r>
            <w:r w:rsidRPr="008E60C9">
              <w:rPr>
                <w:sz w:val="22"/>
                <w:szCs w:val="22"/>
                <w:lang w:eastAsia="en-US"/>
              </w:rPr>
              <w:t>-485 и ДПЛС)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Встроенный звуковой сигнализатор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pacing w:val="-1"/>
                <w:sz w:val="22"/>
                <w:szCs w:val="22"/>
                <w:lang w:eastAsia="en-US"/>
              </w:rPr>
              <w:t xml:space="preserve">Не менее 50 </w:t>
            </w:r>
            <w:proofErr w:type="spellStart"/>
            <w:r w:rsidRPr="008E60C9">
              <w:rPr>
                <w:spacing w:val="-1"/>
                <w:sz w:val="22"/>
                <w:szCs w:val="22"/>
                <w:lang w:eastAsia="en-US"/>
              </w:rPr>
              <w:t>дБА</w:t>
            </w:r>
            <w:proofErr w:type="spellEnd"/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pacing w:val="-1"/>
                <w:sz w:val="22"/>
                <w:szCs w:val="22"/>
                <w:lang w:eastAsia="en-US"/>
              </w:rPr>
              <w:t>на расстоянии 1 м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Датчик вскрытия корпуса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en-US"/>
              </w:rPr>
              <w:t>микроконтакт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Коммуникационный порт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rFonts w:eastAsiaTheme="minorHAnsi"/>
                <w:sz w:val="22"/>
                <w:szCs w:val="22"/>
                <w:lang w:val="en-US" w:eastAsia="en-US"/>
              </w:rPr>
              <w:t>RS-485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Питание прибора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06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pacing w:val="-1"/>
                <w:sz w:val="22"/>
                <w:szCs w:val="22"/>
                <w:lang w:eastAsia="en-US"/>
              </w:rPr>
              <w:t xml:space="preserve">от внешнего источника постоянного </w:t>
            </w:r>
            <w:r w:rsidRPr="008E60C9">
              <w:rPr>
                <w:sz w:val="22"/>
                <w:szCs w:val="22"/>
                <w:lang w:eastAsia="en-US"/>
              </w:rPr>
              <w:t>тока (имеется дополнительный ввод для подключения резервного источника питания)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Готовность к работе после включения питания, </w:t>
            </w:r>
            <w:proofErr w:type="gramStart"/>
            <w:r w:rsidRPr="008E60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 более 15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Рабочий диапазон температур, °C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- 30 …+55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Относительная влажность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до 98% при +25°C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Степень защиты корпуса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 менее IР30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Габаритные размеры,  </w:t>
            </w:r>
            <w:proofErr w:type="gramStart"/>
            <w:r w:rsidRPr="008E60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мм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 более  150×103×35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Масса прибора, </w:t>
            </w:r>
            <w:proofErr w:type="gramStart"/>
            <w:r w:rsidRPr="008E60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кг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 более 0,3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Срок службы, лет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 менее 10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Подключение к ПК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через интерфейс RS-485 с помощью преобразователя интерфейсов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Тип монтажа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настенный навесной или на DIN-рейку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Блок</w:t>
            </w:r>
          </w:p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E60C9">
              <w:rPr>
                <w:sz w:val="22"/>
                <w:szCs w:val="22"/>
                <w:lang w:eastAsia="ru-RU"/>
              </w:rPr>
              <w:t>контрольно</w:t>
            </w:r>
            <w:proofErr w:type="spellEnd"/>
            <w:r w:rsidRPr="008E60C9">
              <w:rPr>
                <w:sz w:val="22"/>
                <w:szCs w:val="22"/>
                <w:lang w:eastAsia="ru-RU"/>
              </w:rPr>
              <w:t xml:space="preserve"> пусковой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Предназначение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для работы в составе централизованных систем охранно-пожарной сигнализации, управления пожаротушением, контроля доступа и видеоконтроля для управления исполнительными устройствами и контроля цепей управления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Согласно проектной документации</w:t>
            </w: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Контролируемые выходы, шт.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не менее 6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Максимальный коммутируемый ток одного канала, 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не более 2,5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Максимальный коммутируемый ток блока, 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не более 6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Максимальный ток контроля исправности цепей, мА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не более 1,5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Количество радиальных неадресных технологических шлейфов сигнализации (далее - ШС)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не менее 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Сопротивление проводов ШС без учёта выносного элемента, Ом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не более 100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Сопротивление утечки между проводами ШС или проводом и «землёй», кОм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не менее 50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Макс. общее сопротивление ШС, кОм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не более 50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Встроенный звуковой сигнализатор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Датчик вскрытия корпуса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микропереключатель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Коммуникационный порт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RS-485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Питание прибора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от внешнего источника постоянного тока (имеется дополнительный ввод для подключения резервного источника питания)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Напряжение питания пост</w:t>
            </w:r>
            <w:proofErr w:type="gramStart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proofErr w:type="gramEnd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ока, 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10,2…28,4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Готовность к работе после включения питания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не более 3 с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Рабочий диапазон температур, °C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-30… +55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Относительная влажность, °C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до 98% при +25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Степень защиты корпуса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не ниже IР20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Габаритные размеры, </w:t>
            </w:r>
            <w:proofErr w:type="gramStart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не более 156х107х39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Масса прибора, </w:t>
            </w:r>
            <w:proofErr w:type="gramStart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кг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не более 0,3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Срок службы, лет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Программирование прибора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программа UProg.exe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Подключение к ПК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через интерфейс RS-485 с помощью преобразователя интерфейсов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Тип монтажа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настенный навесной или на DIN-рейку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Пульт</w:t>
            </w:r>
          </w:p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контроля и управления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Предназначение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для работы в составе адресной системы охранно-пожарной сигнализации и управления противопожарным оборудованием, совместно с приборами ИСО выполнять функции </w:t>
            </w:r>
            <w:proofErr w:type="spellStart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блочно</w:t>
            </w:r>
            <w:proofErr w:type="spellEnd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-модульного прибора приемно-контрольного охранного и пожарного, прибора управления световым, звуковым и речевым оповещением,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Согласно проектной документации</w:t>
            </w: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Информационное взаимодействие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по проводной линии связи RS-485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06" w:lineRule="exac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pacing w:val="-1"/>
                <w:sz w:val="22"/>
                <w:szCs w:val="22"/>
                <w:lang w:eastAsia="en-US"/>
              </w:rPr>
              <w:t>Количество приборов и устройств</w:t>
            </w:r>
            <w:proofErr w:type="gramStart"/>
            <w:r w:rsidRPr="008E60C9">
              <w:rPr>
                <w:spacing w:val="-1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8E60C9">
              <w:rPr>
                <w:spacing w:val="-1"/>
                <w:sz w:val="22"/>
                <w:szCs w:val="22"/>
                <w:lang w:eastAsia="en-US"/>
              </w:rPr>
              <w:t xml:space="preserve"> подключаемых к линии </w:t>
            </w:r>
            <w:r w:rsidRPr="008E60C9">
              <w:rPr>
                <w:spacing w:val="-1"/>
                <w:sz w:val="22"/>
                <w:szCs w:val="22"/>
                <w:lang w:val="en-US" w:eastAsia="en-US"/>
              </w:rPr>
              <w:t>RS</w:t>
            </w:r>
            <w:r w:rsidRPr="008E60C9">
              <w:rPr>
                <w:spacing w:val="-1"/>
                <w:sz w:val="22"/>
                <w:szCs w:val="22"/>
                <w:lang w:eastAsia="en-US"/>
              </w:rPr>
              <w:t>-485,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pacing w:val="-1"/>
                <w:sz w:val="22"/>
                <w:szCs w:val="22"/>
                <w:lang w:eastAsia="en-US"/>
              </w:rPr>
              <w:t xml:space="preserve">не </w:t>
            </w:r>
            <w:r w:rsidRPr="008E60C9">
              <w:rPr>
                <w:sz w:val="22"/>
                <w:szCs w:val="22"/>
                <w:lang w:eastAsia="en-US"/>
              </w:rPr>
              <w:t>более</w:t>
            </w: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 127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Интерфейс </w:t>
            </w:r>
            <w:r w:rsidRPr="008E60C9">
              <w:rPr>
                <w:sz w:val="22"/>
                <w:szCs w:val="22"/>
                <w:lang w:val="en-US" w:eastAsia="en-US"/>
              </w:rPr>
              <w:t>RS-485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не менее 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Длина линии связи </w:t>
            </w:r>
            <w:r w:rsidRPr="008E60C9">
              <w:rPr>
                <w:sz w:val="22"/>
                <w:szCs w:val="22"/>
                <w:lang w:val="en-US" w:eastAsia="en-US"/>
              </w:rPr>
              <w:t>RS</w:t>
            </w:r>
            <w:r w:rsidRPr="008E60C9">
              <w:rPr>
                <w:sz w:val="22"/>
                <w:szCs w:val="22"/>
                <w:lang w:eastAsia="en-US"/>
              </w:rPr>
              <w:t>-485, м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не более</w:t>
            </w: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 3000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Интерфейс </w:t>
            </w:r>
            <w:r w:rsidRPr="008E60C9">
              <w:rPr>
                <w:sz w:val="22"/>
                <w:szCs w:val="22"/>
                <w:lang w:val="en-US" w:eastAsia="en-US"/>
              </w:rPr>
              <w:t>RS-232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не менее 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Количество устройств, подключаемых к выходу </w:t>
            </w:r>
            <w:r w:rsidRPr="008E60C9">
              <w:rPr>
                <w:sz w:val="22"/>
                <w:szCs w:val="22"/>
                <w:lang w:val="en-US" w:eastAsia="en-US"/>
              </w:rPr>
              <w:t>RS</w:t>
            </w:r>
            <w:r w:rsidRPr="008E60C9">
              <w:rPr>
                <w:sz w:val="22"/>
                <w:szCs w:val="22"/>
                <w:lang w:eastAsia="en-US"/>
              </w:rPr>
              <w:t>-232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не менее 1(ПК с АРМ, принтер, радиопередатчик)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Длина линии связи </w:t>
            </w:r>
            <w:r w:rsidRPr="008E60C9">
              <w:rPr>
                <w:sz w:val="22"/>
                <w:szCs w:val="22"/>
                <w:lang w:val="en-US" w:eastAsia="en-US"/>
              </w:rPr>
              <w:t>RS</w:t>
            </w:r>
            <w:r w:rsidRPr="008E60C9">
              <w:rPr>
                <w:sz w:val="22"/>
                <w:szCs w:val="22"/>
                <w:lang w:eastAsia="en-US"/>
              </w:rPr>
              <w:t>-232, м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не более</w:t>
            </w: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 20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06" w:lineRule="exac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pacing w:val="-1"/>
                <w:sz w:val="22"/>
                <w:szCs w:val="22"/>
                <w:lang w:eastAsia="en-US"/>
              </w:rPr>
              <w:t xml:space="preserve">Количество шлейфов сигнализации и адресных </w:t>
            </w:r>
            <w:proofErr w:type="spellStart"/>
            <w:r w:rsidRPr="008E60C9">
              <w:rPr>
                <w:spacing w:val="-1"/>
                <w:sz w:val="22"/>
                <w:szCs w:val="22"/>
                <w:lang w:eastAsia="en-US"/>
              </w:rPr>
              <w:t>извещателей</w:t>
            </w:r>
            <w:proofErr w:type="spellEnd"/>
            <w:r w:rsidRPr="008E60C9">
              <w:rPr>
                <w:spacing w:val="-1"/>
                <w:sz w:val="22"/>
                <w:szCs w:val="22"/>
                <w:lang w:eastAsia="en-US"/>
              </w:rPr>
              <w:t xml:space="preserve">, </w:t>
            </w:r>
            <w:r w:rsidRPr="008E60C9">
              <w:rPr>
                <w:sz w:val="22"/>
                <w:szCs w:val="22"/>
                <w:lang w:eastAsia="en-US"/>
              </w:rPr>
              <w:t>группируемых в разделы, шт.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не более</w:t>
            </w: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 2048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06" w:lineRule="exac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pacing w:val="-1"/>
                <w:sz w:val="22"/>
                <w:szCs w:val="22"/>
                <w:lang w:eastAsia="en-US"/>
              </w:rPr>
              <w:t>Количество управляемых в автоматическом режиме релейных выходов, шт.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не более</w:t>
            </w: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 256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Количество разделов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не более</w:t>
            </w: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 511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Количество групп разделов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не более</w:t>
            </w: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 128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Количество пользовательских паролей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не более</w:t>
            </w: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 2047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Объем журнала событий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не менее 8000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Жидкокристаллический индикатор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pacing w:val="-1"/>
                <w:sz w:val="22"/>
                <w:szCs w:val="22"/>
                <w:lang w:eastAsia="en-US"/>
              </w:rPr>
              <w:t>не менее 32 символов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pacing w:val="-1"/>
                <w:sz w:val="22"/>
                <w:szCs w:val="22"/>
                <w:lang w:eastAsia="en-US"/>
              </w:rPr>
              <w:t>с подсветкой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Питание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06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pacing w:val="-1"/>
                <w:sz w:val="22"/>
                <w:szCs w:val="22"/>
                <w:lang w:eastAsia="en-US"/>
              </w:rPr>
              <w:t xml:space="preserve">от резервированного источника </w:t>
            </w:r>
            <w:r w:rsidRPr="008E60C9">
              <w:rPr>
                <w:sz w:val="22"/>
                <w:szCs w:val="22"/>
                <w:lang w:eastAsia="en-US"/>
              </w:rPr>
              <w:t>постоянного тока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Напряжение питания, </w:t>
            </w:r>
            <w:proofErr w:type="gramStart"/>
            <w:r w:rsidRPr="008E60C9">
              <w:rPr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10,2 … 28,4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Средний ток потребления в дежурном режиме</w:t>
            </w:r>
            <w:r w:rsidRPr="008E60C9">
              <w:rPr>
                <w:spacing w:val="-1"/>
                <w:sz w:val="22"/>
                <w:szCs w:val="22"/>
                <w:lang w:eastAsia="ru-RU"/>
              </w:rPr>
              <w:t xml:space="preserve"> </w:t>
            </w:r>
            <w:r w:rsidRPr="008E60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 </w:t>
            </w:r>
            <w:r w:rsidRPr="008E60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напряжении питания 12В, мА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не более 60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Максимальный ток потребления в тревожном режиме</w:t>
            </w:r>
            <w:r w:rsidRPr="008E60C9">
              <w:rPr>
                <w:spacing w:val="-1"/>
                <w:sz w:val="22"/>
                <w:szCs w:val="22"/>
                <w:lang w:eastAsia="ru-RU"/>
              </w:rPr>
              <w:t xml:space="preserve"> </w:t>
            </w:r>
            <w:r w:rsidRPr="008E60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 напряжении питания 12</w:t>
            </w:r>
            <w:proofErr w:type="gramStart"/>
            <w:r w:rsidRPr="008E60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8E60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мА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не более 120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Рабочий диапазон температур, °C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- 10 …. +55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Степень защиты оболочки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11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pacing w:val="-1"/>
                <w:sz w:val="22"/>
                <w:szCs w:val="22"/>
                <w:lang w:eastAsia="en-US"/>
              </w:rPr>
              <w:t xml:space="preserve">не менее </w:t>
            </w:r>
            <w:r w:rsidRPr="008E60C9">
              <w:rPr>
                <w:spacing w:val="-1"/>
                <w:sz w:val="22"/>
                <w:szCs w:val="22"/>
                <w:lang w:val="en-US" w:eastAsia="en-US"/>
              </w:rPr>
              <w:t>IP</w:t>
            </w:r>
            <w:r w:rsidRPr="008E60C9">
              <w:rPr>
                <w:spacing w:val="-1"/>
                <w:sz w:val="22"/>
                <w:szCs w:val="22"/>
                <w:lang w:eastAsia="en-US"/>
              </w:rPr>
              <w:t xml:space="preserve">30 (при креплении на </w:t>
            </w:r>
            <w:r w:rsidRPr="008E60C9">
              <w:rPr>
                <w:sz w:val="22"/>
                <w:szCs w:val="22"/>
                <w:lang w:eastAsia="en-US"/>
              </w:rPr>
              <w:t>стену)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Масса, не более, </w:t>
            </w:r>
            <w:proofErr w:type="gramStart"/>
            <w:r w:rsidRPr="008E60C9">
              <w:rPr>
                <w:sz w:val="22"/>
                <w:szCs w:val="22"/>
                <w:lang w:eastAsia="en-US"/>
              </w:rPr>
              <w:t>кг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Габаритные размеры, </w:t>
            </w:r>
            <w:proofErr w:type="gramStart"/>
            <w:r w:rsidRPr="008E60C9">
              <w:rPr>
                <w:sz w:val="22"/>
                <w:szCs w:val="22"/>
                <w:lang w:eastAsia="en-US"/>
              </w:rPr>
              <w:t>мм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140</w:t>
            </w:r>
            <w:r w:rsidRPr="008E60C9">
              <w:rPr>
                <w:sz w:val="22"/>
                <w:szCs w:val="22"/>
                <w:lang w:eastAsia="en-US"/>
              </w:rPr>
              <w:t>х114х25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Тип подключения к прибору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06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E60C9">
              <w:rPr>
                <w:spacing w:val="-1"/>
                <w:sz w:val="22"/>
                <w:szCs w:val="22"/>
                <w:lang w:eastAsia="en-US"/>
              </w:rPr>
              <w:t>клеммная</w:t>
            </w:r>
            <w:proofErr w:type="spellEnd"/>
            <w:r w:rsidRPr="008E60C9">
              <w:rPr>
                <w:spacing w:val="-1"/>
                <w:sz w:val="22"/>
                <w:szCs w:val="22"/>
                <w:lang w:eastAsia="en-US"/>
              </w:rPr>
              <w:t xml:space="preserve"> колодка под винт, провод </w:t>
            </w:r>
            <w:r w:rsidRPr="008E60C9">
              <w:rPr>
                <w:sz w:val="22"/>
                <w:szCs w:val="22"/>
                <w:lang w:eastAsia="en-US"/>
              </w:rPr>
              <w:t>от 0,2 до 1,5 мм</w:t>
            </w:r>
            <w:proofErr w:type="gramStart"/>
            <w:r w:rsidRPr="008E60C9"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Способ монтажа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настенный навесной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Источник</w:t>
            </w:r>
          </w:p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бесперебойного</w:t>
            </w:r>
          </w:p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питания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Предназначение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8E60C9">
              <w:rPr>
                <w:sz w:val="22"/>
                <w:szCs w:val="22"/>
                <w:lang w:eastAsia="en-US"/>
              </w:rPr>
              <w:t>для</w:t>
            </w:r>
            <w:proofErr w:type="gramEnd"/>
            <w:r w:rsidRPr="008E60C9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E60C9">
              <w:rPr>
                <w:sz w:val="22"/>
                <w:szCs w:val="22"/>
                <w:lang w:eastAsia="en-US"/>
              </w:rPr>
              <w:t>питание</w:t>
            </w:r>
            <w:proofErr w:type="gramEnd"/>
            <w:r w:rsidRPr="008E60C9">
              <w:rPr>
                <w:sz w:val="22"/>
                <w:szCs w:val="22"/>
                <w:lang w:eastAsia="en-US"/>
              </w:rPr>
              <w:t xml:space="preserve"> нагрузки стабилизированным напряжением и автоматического перехода на резервное питание от АКБ при отключении электрической сети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ind w:left="-57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Согласно проектной документации</w:t>
            </w: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Напряжение питающей сети ~220</w:t>
            </w:r>
            <w:proofErr w:type="gramStart"/>
            <w:r w:rsidRPr="008E60C9">
              <w:rPr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8E60C9">
              <w:rPr>
                <w:sz w:val="22"/>
                <w:szCs w:val="22"/>
                <w:lang w:eastAsia="en-US"/>
              </w:rPr>
              <w:t>, частотой 50±1 Гц с пределами изменения, 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150...250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Величина напряжения на АКБ, при которой индикатор «АКБ» гаснет, </w:t>
            </w:r>
            <w:proofErr w:type="gramStart"/>
            <w:r w:rsidRPr="008E60C9">
              <w:rPr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11,0...11,4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Величина напряжения на АКБ, при котором происходит автоматическое отключение нагрузки для предотвращения глубокого разряда АКБ в режиме «РЕЗЕРВ», </w:t>
            </w:r>
            <w:proofErr w:type="gramStart"/>
            <w:r w:rsidRPr="008E60C9">
              <w:rPr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10,5...11,0</w:t>
            </w:r>
          </w:p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Величина напряжения пульсаций с удвоенной частотой сети (от пика до пика) при номинальном токе нагрузки, мВ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не более 30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Мощность, потребляемая изделием от сети без нагрузки и АКБ, ВА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не более 12</w:t>
            </w:r>
          </w:p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Ёмкость АКБ, </w:t>
            </w:r>
            <w:proofErr w:type="spellStart"/>
            <w:r w:rsidRPr="008E60C9">
              <w:rPr>
                <w:sz w:val="22"/>
                <w:szCs w:val="22"/>
                <w:lang w:eastAsia="en-US"/>
              </w:rPr>
              <w:t>Ач</w:t>
            </w:r>
            <w:proofErr w:type="spellEnd"/>
            <w:r w:rsidRPr="008E60C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12—26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Тип АКБ</w:t>
            </w:r>
          </w:p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8E60C9">
              <w:rPr>
                <w:sz w:val="22"/>
                <w:szCs w:val="22"/>
                <w:lang w:eastAsia="en-US"/>
              </w:rPr>
              <w:t>герметичные</w:t>
            </w:r>
            <w:proofErr w:type="gramEnd"/>
            <w:r w:rsidRPr="008E60C9">
              <w:rPr>
                <w:sz w:val="22"/>
                <w:szCs w:val="22"/>
                <w:lang w:eastAsia="en-US"/>
              </w:rPr>
              <w:t xml:space="preserve"> свинцово - кислотные необслуживаемые, номинальным напряжением 12В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Количество АКБ, шт.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не более 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Световая индикация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наличия напряжения электрической сети; наличия выходного напряжения; </w:t>
            </w:r>
            <w:r w:rsidRPr="008E60C9">
              <w:rPr>
                <w:sz w:val="22"/>
                <w:szCs w:val="22"/>
                <w:lang w:eastAsia="ru-RU"/>
              </w:rPr>
              <w:t>наличия АКБ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Габаритные размеры </w:t>
            </w:r>
            <w:proofErr w:type="spellStart"/>
            <w:r w:rsidRPr="008E60C9">
              <w:rPr>
                <w:sz w:val="22"/>
                <w:szCs w:val="22"/>
                <w:lang w:eastAsia="en-US"/>
              </w:rPr>
              <w:t>ШхГхВ</w:t>
            </w:r>
            <w:proofErr w:type="spellEnd"/>
            <w:r w:rsidRPr="008E60C9">
              <w:rPr>
                <w:sz w:val="22"/>
                <w:szCs w:val="22"/>
                <w:lang w:eastAsia="en-US"/>
              </w:rPr>
              <w:t>, мм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не более</w:t>
            </w:r>
            <w:r w:rsidRPr="008E60C9">
              <w:rPr>
                <w:sz w:val="22"/>
                <w:szCs w:val="22"/>
                <w:lang w:eastAsia="ru-RU"/>
              </w:rPr>
              <w:t xml:space="preserve"> </w:t>
            </w: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295х217х176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Вес, гр.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не более 2,6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Диапазон рабочих температур, °</w:t>
            </w:r>
            <w:proofErr w:type="gramStart"/>
            <w:r w:rsidRPr="008E60C9">
              <w:rPr>
                <w:sz w:val="22"/>
                <w:szCs w:val="22"/>
                <w:lang w:eastAsia="en-US"/>
              </w:rPr>
              <w:t>С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-10...+40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Относительная влажность воздуха при 25</w:t>
            </w:r>
            <w:proofErr w:type="gramStart"/>
            <w:r w:rsidRPr="008E60C9">
              <w:rPr>
                <w:sz w:val="22"/>
                <w:szCs w:val="22"/>
                <w:lang w:eastAsia="en-US"/>
              </w:rPr>
              <w:t xml:space="preserve"> </w:t>
            </w:r>
            <w:r w:rsidRPr="008E60C9">
              <w:rPr>
                <w:sz w:val="22"/>
                <w:szCs w:val="22"/>
                <w:lang w:eastAsia="en-US"/>
              </w:rPr>
              <w:sym w:font="Symbol" w:char="F0B0"/>
            </w:r>
            <w:r w:rsidRPr="008E60C9">
              <w:rPr>
                <w:sz w:val="22"/>
                <w:szCs w:val="22"/>
                <w:lang w:eastAsia="en-US"/>
              </w:rPr>
              <w:t>С</w:t>
            </w:r>
            <w:proofErr w:type="gramEnd"/>
            <w:r w:rsidRPr="008E60C9">
              <w:rPr>
                <w:sz w:val="22"/>
                <w:szCs w:val="22"/>
                <w:lang w:eastAsia="en-US"/>
              </w:rPr>
              <w:t>, %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не более 80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Степень защиты оболочкой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не ниже  IP20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Шкаф</w:t>
            </w:r>
          </w:p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бесперебойного</w:t>
            </w:r>
          </w:p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питания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Предназначение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для размещения и обеспечения бесперебойным питанием технических средств охранно-пожарной си-</w:t>
            </w:r>
            <w:proofErr w:type="spellStart"/>
            <w:r w:rsidRPr="008E60C9">
              <w:rPr>
                <w:sz w:val="22"/>
                <w:szCs w:val="22"/>
                <w:lang w:eastAsia="en-US"/>
              </w:rPr>
              <w:t>гнализации</w:t>
            </w:r>
            <w:proofErr w:type="spellEnd"/>
            <w:r w:rsidRPr="008E60C9">
              <w:rPr>
                <w:sz w:val="22"/>
                <w:szCs w:val="22"/>
                <w:lang w:eastAsia="en-US"/>
              </w:rPr>
              <w:t>, устройств управления пожарной автоматикой и другого технологического оборудования</w:t>
            </w:r>
            <w:r w:rsidRPr="008E60C9">
              <w:rPr>
                <w:sz w:val="22"/>
                <w:szCs w:val="22"/>
                <w:lang w:eastAsia="ru-RU"/>
              </w:rPr>
              <w:t xml:space="preserve"> </w:t>
            </w:r>
            <w:r w:rsidRPr="008E60C9">
              <w:rPr>
                <w:sz w:val="22"/>
                <w:szCs w:val="22"/>
                <w:lang w:eastAsia="en-US"/>
              </w:rPr>
              <w:t>с номинальным напряжением питания 12В постоянного тока и суммарным током потребления до 5,0</w:t>
            </w:r>
            <w:proofErr w:type="gramStart"/>
            <w:r w:rsidRPr="008E60C9">
              <w:rPr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Согласно проектной документации</w:t>
            </w: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Постоянное выходное напряжение при работе от сети, </w:t>
            </w:r>
            <w:proofErr w:type="gramStart"/>
            <w:r w:rsidRPr="008E60C9">
              <w:rPr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13,5...13,9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Постоянное выходное напряжение при работе от АКБ, </w:t>
            </w:r>
            <w:proofErr w:type="gramStart"/>
            <w:r w:rsidRPr="008E60C9">
              <w:rPr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10,5...13,5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Число выходных каналов, шт.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не менее 8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Предельный ток нагрузки на канал, 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Номинальный ток нагрузки на все каналы (суммарно), 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pacing w:val="-1"/>
                <w:sz w:val="22"/>
                <w:szCs w:val="22"/>
                <w:lang w:eastAsia="en-US"/>
              </w:rPr>
              <w:t>Предельный ток нагрузки на все каналы (суммарно), кратковременно, 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06" w:lineRule="exac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pacing w:val="-1"/>
                <w:sz w:val="22"/>
                <w:szCs w:val="22"/>
                <w:lang w:eastAsia="en-US"/>
              </w:rPr>
              <w:t xml:space="preserve">Величина напряжения на АКБ, при котором происходит автоматическое </w:t>
            </w:r>
            <w:r w:rsidRPr="008E60C9">
              <w:rPr>
                <w:sz w:val="22"/>
                <w:szCs w:val="22"/>
                <w:lang w:eastAsia="en-US"/>
              </w:rPr>
              <w:t xml:space="preserve">отключение выходного напряжения в режиме «РЕЗЕРВ», </w:t>
            </w:r>
            <w:proofErr w:type="gramStart"/>
            <w:r w:rsidRPr="008E60C9">
              <w:rPr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10,5...11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06" w:lineRule="exac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pacing w:val="-1"/>
                <w:sz w:val="22"/>
                <w:szCs w:val="22"/>
                <w:lang w:eastAsia="en-US"/>
              </w:rPr>
              <w:t xml:space="preserve">Величина напряжения пульсации (от пика до пика) при номинальном токе </w:t>
            </w:r>
            <w:r w:rsidRPr="008E60C9">
              <w:rPr>
                <w:sz w:val="22"/>
                <w:szCs w:val="22"/>
                <w:lang w:eastAsia="en-US"/>
              </w:rPr>
              <w:t>нагрузки, мВ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не более</w:t>
            </w: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 100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06" w:lineRule="exac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pacing w:val="-1"/>
                <w:sz w:val="22"/>
                <w:szCs w:val="22"/>
                <w:lang w:eastAsia="en-US"/>
              </w:rPr>
              <w:t xml:space="preserve">Номинальное напряжение АКБ, </w:t>
            </w:r>
            <w:proofErr w:type="gramStart"/>
            <w:r w:rsidRPr="008E60C9">
              <w:rPr>
                <w:spacing w:val="-1"/>
                <w:sz w:val="22"/>
                <w:szCs w:val="22"/>
                <w:lang w:eastAsia="en-US"/>
              </w:rPr>
              <w:t>соответствующей</w:t>
            </w:r>
            <w:proofErr w:type="gramEnd"/>
            <w:r w:rsidRPr="008E60C9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8E60C9">
              <w:rPr>
                <w:spacing w:val="-1"/>
                <w:sz w:val="22"/>
                <w:szCs w:val="22"/>
                <w:lang w:eastAsia="en-US"/>
              </w:rPr>
              <w:lastRenderedPageBreak/>
              <w:t xml:space="preserve">стандарту </w:t>
            </w:r>
            <w:r w:rsidRPr="008E60C9">
              <w:rPr>
                <w:spacing w:val="-1"/>
                <w:sz w:val="22"/>
                <w:szCs w:val="22"/>
                <w:lang w:val="en-US" w:eastAsia="en-US"/>
              </w:rPr>
              <w:t>CEI</w:t>
            </w:r>
            <w:r w:rsidRPr="008E60C9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8E60C9">
              <w:rPr>
                <w:spacing w:val="-1"/>
                <w:sz w:val="22"/>
                <w:szCs w:val="22"/>
                <w:lang w:val="en-US" w:eastAsia="en-US"/>
              </w:rPr>
              <w:t>IEC</w:t>
            </w:r>
            <w:r w:rsidRPr="008E60C9">
              <w:rPr>
                <w:spacing w:val="-1"/>
                <w:sz w:val="22"/>
                <w:szCs w:val="22"/>
                <w:lang w:eastAsia="en-US"/>
              </w:rPr>
              <w:t xml:space="preserve"> 1056-</w:t>
            </w:r>
            <w:r w:rsidRPr="008E60C9">
              <w:rPr>
                <w:sz w:val="22"/>
                <w:szCs w:val="22"/>
                <w:lang w:eastAsia="en-US"/>
              </w:rPr>
              <w:t>1 (МЭК 1056-1), 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lastRenderedPageBreak/>
              <w:t>не более 12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Емкость и количество АКБ, </w:t>
            </w:r>
            <w:proofErr w:type="spellStart"/>
            <w:r w:rsidRPr="008E60C9">
              <w:rPr>
                <w:sz w:val="22"/>
                <w:szCs w:val="22"/>
                <w:lang w:eastAsia="en-US"/>
              </w:rPr>
              <w:t>Ач</w:t>
            </w:r>
            <w:proofErr w:type="spellEnd"/>
            <w:r w:rsidRPr="008E60C9">
              <w:rPr>
                <w:sz w:val="22"/>
                <w:szCs w:val="22"/>
                <w:lang w:eastAsia="en-US"/>
              </w:rPr>
              <w:t xml:space="preserve"> х шт.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val="en-US" w:eastAsia="en-US"/>
              </w:rPr>
              <w:t xml:space="preserve">17x2 </w:t>
            </w:r>
            <w:r w:rsidRPr="008E60C9">
              <w:rPr>
                <w:sz w:val="22"/>
                <w:szCs w:val="22"/>
                <w:lang w:eastAsia="en-US"/>
              </w:rPr>
              <w:t>или 26х1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18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Ток заряда АКБ, 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0,9...1,1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06" w:lineRule="exac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pacing w:val="-1"/>
                <w:sz w:val="22"/>
                <w:szCs w:val="22"/>
                <w:lang w:eastAsia="en-US"/>
              </w:rPr>
              <w:t xml:space="preserve">Напряжение питающей сети частотой  ~220B 50 Гц с пределами </w:t>
            </w:r>
            <w:r w:rsidRPr="008E60C9">
              <w:rPr>
                <w:sz w:val="22"/>
                <w:szCs w:val="22"/>
                <w:lang w:eastAsia="en-US"/>
              </w:rPr>
              <w:t xml:space="preserve">изменения, </w:t>
            </w:r>
            <w:proofErr w:type="gramStart"/>
            <w:r w:rsidRPr="008E60C9">
              <w:rPr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160...250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606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pacing w:val="-1"/>
                <w:sz w:val="22"/>
                <w:szCs w:val="22"/>
                <w:lang w:eastAsia="en-US"/>
              </w:rPr>
              <w:t>Мощность, потребляемая от сети, без нагрузки, не более, ВА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Габаритные размеры </w:t>
            </w:r>
            <w:proofErr w:type="spellStart"/>
            <w:r w:rsidRPr="008E60C9">
              <w:rPr>
                <w:sz w:val="22"/>
                <w:szCs w:val="22"/>
                <w:lang w:eastAsia="en-US"/>
              </w:rPr>
              <w:t>ШхВхГ</w:t>
            </w:r>
            <w:proofErr w:type="spellEnd"/>
            <w:r w:rsidRPr="008E60C9">
              <w:rPr>
                <w:sz w:val="22"/>
                <w:szCs w:val="22"/>
                <w:lang w:eastAsia="en-US"/>
              </w:rPr>
              <w:t>, мм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не более</w:t>
            </w: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 500</w:t>
            </w:r>
            <w:r w:rsidRPr="008E60C9">
              <w:rPr>
                <w:sz w:val="22"/>
                <w:szCs w:val="22"/>
                <w:lang w:eastAsia="en-US"/>
              </w:rPr>
              <w:t>х650х220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Вес без АКБ,  </w:t>
            </w:r>
            <w:proofErr w:type="gramStart"/>
            <w:r w:rsidRPr="008E60C9">
              <w:rPr>
                <w:sz w:val="22"/>
                <w:szCs w:val="22"/>
                <w:lang w:eastAsia="en-US"/>
              </w:rPr>
              <w:t>кг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не более</w:t>
            </w: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 15,2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Диапазон рабочих температур, °</w:t>
            </w:r>
            <w:proofErr w:type="gramStart"/>
            <w:r w:rsidRPr="008E60C9">
              <w:rPr>
                <w:sz w:val="22"/>
                <w:szCs w:val="22"/>
                <w:lang w:eastAsia="en-US"/>
              </w:rPr>
              <w:t>С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-10... +40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pacing w:val="-1"/>
                <w:sz w:val="22"/>
                <w:szCs w:val="22"/>
                <w:lang w:eastAsia="en-US"/>
              </w:rPr>
              <w:t>Относительная влажность воздуха при +25</w:t>
            </w:r>
            <w:proofErr w:type="gramStart"/>
            <w:r w:rsidRPr="008E60C9">
              <w:rPr>
                <w:spacing w:val="-1"/>
                <w:sz w:val="22"/>
                <w:szCs w:val="22"/>
                <w:lang w:eastAsia="en-US"/>
              </w:rPr>
              <w:t xml:space="preserve"> °С</w:t>
            </w:r>
            <w:proofErr w:type="gramEnd"/>
            <w:r w:rsidRPr="008E60C9">
              <w:rPr>
                <w:spacing w:val="-1"/>
                <w:sz w:val="22"/>
                <w:szCs w:val="22"/>
                <w:lang w:eastAsia="en-US"/>
              </w:rPr>
              <w:t>, не более, %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144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Степень защиты оболочкой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не ниже  </w:t>
            </w:r>
            <w:r w:rsidRPr="008E60C9">
              <w:rPr>
                <w:sz w:val="22"/>
                <w:szCs w:val="22"/>
                <w:lang w:val="en-US" w:eastAsia="en-US"/>
              </w:rPr>
              <w:t>IP54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Блок</w:t>
            </w:r>
          </w:p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разветви-</w:t>
            </w:r>
            <w:proofErr w:type="spellStart"/>
            <w:r w:rsidRPr="008E60C9">
              <w:rPr>
                <w:sz w:val="22"/>
                <w:szCs w:val="22"/>
                <w:lang w:eastAsia="ru-RU"/>
              </w:rPr>
              <w:t>тельно</w:t>
            </w:r>
            <w:proofErr w:type="spellEnd"/>
            <w:r w:rsidRPr="008E60C9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8E60C9">
              <w:rPr>
                <w:sz w:val="22"/>
                <w:szCs w:val="22"/>
                <w:lang w:eastAsia="ru-RU"/>
              </w:rPr>
              <w:t>–и</w:t>
            </w:r>
            <w:proofErr w:type="gramEnd"/>
            <w:r w:rsidRPr="008E60C9">
              <w:rPr>
                <w:sz w:val="22"/>
                <w:szCs w:val="22"/>
                <w:lang w:eastAsia="ru-RU"/>
              </w:rPr>
              <w:t>золирую-</w:t>
            </w:r>
            <w:proofErr w:type="spellStart"/>
            <w:r w:rsidRPr="008E60C9">
              <w:rPr>
                <w:sz w:val="22"/>
                <w:szCs w:val="22"/>
                <w:lang w:eastAsia="ru-RU"/>
              </w:rPr>
              <w:t>щий</w:t>
            </w:r>
            <w:proofErr w:type="spellEnd"/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Предназначение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для использования в двухпроводной линии связи контроллера с целью изолирования короткозамкнутых участков с последующим автоматическим восстановлением после снятия короткого замыкания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ind w:right="-57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Согласно проектной документации</w:t>
            </w: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Количество включаемых в ДПЛС блоков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06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до 40 шт. без дополнительных </w:t>
            </w:r>
            <w:r w:rsidRPr="008E60C9">
              <w:rPr>
                <w:spacing w:val="-1"/>
                <w:sz w:val="22"/>
                <w:szCs w:val="22"/>
                <w:lang w:eastAsia="en-US"/>
              </w:rPr>
              <w:t>расчётов, максимально до 127 шт.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Потребляемый блоком ток, мкА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не более</w:t>
            </w: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 40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Время срабатывания блока, </w:t>
            </w:r>
            <w:proofErr w:type="spellStart"/>
            <w:r w:rsidRPr="008E60C9">
              <w:rPr>
                <w:sz w:val="22"/>
                <w:szCs w:val="22"/>
                <w:lang w:eastAsia="en-US"/>
              </w:rPr>
              <w:t>мс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не более</w:t>
            </w: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 200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Рабочий диапазон температур, °C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- 30 … +55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Относительная влажность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до 93% при +40°C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Степень защиты корпуса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не ниже IР20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Габаритные размеры, </w:t>
            </w:r>
            <w:proofErr w:type="gramStart"/>
            <w:r w:rsidRPr="008E60C9">
              <w:rPr>
                <w:sz w:val="22"/>
                <w:szCs w:val="22"/>
                <w:lang w:eastAsia="en-US"/>
              </w:rPr>
              <w:t>мм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56x38x20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33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Вес,</w:t>
            </w: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кг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не более 0,04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Срок службы, лет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Программирование прибора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Тип монтажа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настенный навесной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E60C9">
              <w:rPr>
                <w:sz w:val="22"/>
                <w:szCs w:val="22"/>
                <w:lang w:eastAsia="ru-RU"/>
              </w:rPr>
              <w:t>Извещатель</w:t>
            </w:r>
            <w:proofErr w:type="spellEnd"/>
          </w:p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lastRenderedPageBreak/>
              <w:t>дымовой пожарный</w:t>
            </w:r>
          </w:p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адресный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Предназначение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для обнаружения возгораний, сопровождающихся </w:t>
            </w:r>
            <w:r w:rsidRPr="008E60C9">
              <w:rPr>
                <w:sz w:val="22"/>
                <w:szCs w:val="22"/>
                <w:lang w:eastAsia="en-US"/>
              </w:rPr>
              <w:lastRenderedPageBreak/>
              <w:t xml:space="preserve">появлением дыма в закрытых помещениях, путём регистрации отражённого </w:t>
            </w:r>
            <w:proofErr w:type="gramStart"/>
            <w:r w:rsidRPr="008E60C9">
              <w:rPr>
                <w:sz w:val="22"/>
                <w:szCs w:val="22"/>
                <w:lang w:eastAsia="en-US"/>
              </w:rPr>
              <w:t>от</w:t>
            </w:r>
            <w:proofErr w:type="gramEnd"/>
          </w:p>
          <w:p w:rsidR="009310E8" w:rsidRPr="008E60C9" w:rsidRDefault="009310E8" w:rsidP="009310E8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частиц дыма оптического излучения и выдачи извещений «Пожар», «Внимание» или «Норма» в ответ</w:t>
            </w:r>
          </w:p>
          <w:p w:rsidR="009310E8" w:rsidRPr="008E60C9" w:rsidRDefault="009310E8" w:rsidP="009310E8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на адресный запрос от пульта контроля и управления или АРМ  ИСО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lastRenderedPageBreak/>
              <w:t>шт.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ind w:right="-57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Согласно </w:t>
            </w:r>
            <w:r w:rsidRPr="008E60C9">
              <w:rPr>
                <w:sz w:val="22"/>
                <w:szCs w:val="22"/>
                <w:lang w:eastAsia="ru-RU"/>
              </w:rPr>
              <w:lastRenderedPageBreak/>
              <w:t>проектной документации</w:t>
            </w: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06" w:lineRule="exac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pacing w:val="-1"/>
                <w:sz w:val="22"/>
                <w:szCs w:val="22"/>
                <w:lang w:eastAsia="en-US"/>
              </w:rPr>
              <w:t xml:space="preserve">Чувствительность </w:t>
            </w:r>
            <w:proofErr w:type="spellStart"/>
            <w:r w:rsidRPr="008E60C9">
              <w:rPr>
                <w:spacing w:val="-1"/>
                <w:sz w:val="22"/>
                <w:szCs w:val="22"/>
                <w:lang w:eastAsia="en-US"/>
              </w:rPr>
              <w:t>извещателя</w:t>
            </w:r>
            <w:proofErr w:type="spellEnd"/>
            <w:r w:rsidRPr="008E60C9">
              <w:rPr>
                <w:spacing w:val="-1"/>
                <w:sz w:val="22"/>
                <w:szCs w:val="22"/>
                <w:lang w:eastAsia="en-US"/>
              </w:rPr>
              <w:t xml:space="preserve"> соответствует задымленности окружающей </w:t>
            </w:r>
            <w:r w:rsidRPr="008E60C9">
              <w:rPr>
                <w:sz w:val="22"/>
                <w:szCs w:val="22"/>
                <w:lang w:eastAsia="en-US"/>
              </w:rPr>
              <w:t>среды с оптической плотностью, дБ/м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0,05-0,2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06" w:lineRule="exac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pacing w:val="-1"/>
                <w:sz w:val="22"/>
                <w:szCs w:val="22"/>
                <w:lang w:eastAsia="en-US"/>
              </w:rPr>
              <w:t xml:space="preserve">Инерционность срабатывания </w:t>
            </w:r>
            <w:proofErr w:type="spellStart"/>
            <w:r w:rsidRPr="008E60C9">
              <w:rPr>
                <w:spacing w:val="-1"/>
                <w:sz w:val="22"/>
                <w:szCs w:val="22"/>
                <w:lang w:eastAsia="en-US"/>
              </w:rPr>
              <w:t>извещателя</w:t>
            </w:r>
            <w:proofErr w:type="spellEnd"/>
            <w:r w:rsidRPr="008E60C9">
              <w:rPr>
                <w:spacing w:val="-1"/>
                <w:sz w:val="22"/>
                <w:szCs w:val="22"/>
                <w:lang w:eastAsia="en-US"/>
              </w:rPr>
              <w:t xml:space="preserve"> при достижении пороговой </w:t>
            </w:r>
            <w:r w:rsidRPr="008E60C9">
              <w:rPr>
                <w:sz w:val="22"/>
                <w:szCs w:val="22"/>
                <w:lang w:eastAsia="en-US"/>
              </w:rPr>
              <w:t xml:space="preserve">удельной оптической плотности окружающей среды, </w:t>
            </w:r>
            <w:proofErr w:type="gramStart"/>
            <w:r w:rsidRPr="008E60C9">
              <w:rPr>
                <w:sz w:val="22"/>
                <w:szCs w:val="22"/>
                <w:lang w:eastAsia="en-US"/>
              </w:rPr>
              <w:t>с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не превышает 10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Потребляемый </w:t>
            </w:r>
            <w:proofErr w:type="spellStart"/>
            <w:r w:rsidRPr="008E60C9">
              <w:rPr>
                <w:sz w:val="22"/>
                <w:szCs w:val="22"/>
                <w:lang w:eastAsia="en-US"/>
              </w:rPr>
              <w:t>извещателем</w:t>
            </w:r>
            <w:proofErr w:type="spellEnd"/>
            <w:r w:rsidRPr="008E60C9">
              <w:rPr>
                <w:sz w:val="22"/>
                <w:szCs w:val="22"/>
                <w:lang w:eastAsia="en-US"/>
              </w:rPr>
              <w:t xml:space="preserve"> ток, мА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не более 0,5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Время технической готовности </w:t>
            </w:r>
            <w:proofErr w:type="spellStart"/>
            <w:r w:rsidRPr="008E60C9">
              <w:rPr>
                <w:sz w:val="22"/>
                <w:szCs w:val="22"/>
                <w:lang w:eastAsia="en-US"/>
              </w:rPr>
              <w:t>извещателя</w:t>
            </w:r>
            <w:proofErr w:type="spellEnd"/>
            <w:r w:rsidRPr="008E60C9">
              <w:rPr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8E60C9">
              <w:rPr>
                <w:sz w:val="22"/>
                <w:szCs w:val="22"/>
                <w:lang w:eastAsia="en-US"/>
              </w:rPr>
              <w:t>с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не более 60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Напряжение в линии связи, </w:t>
            </w:r>
            <w:proofErr w:type="gramStart"/>
            <w:r w:rsidRPr="008E60C9">
              <w:rPr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от 8 до 10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Рабочий диапазон температур, °C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- 30 … +55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Относительная влажность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до 93% при +40°C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Степень защиты корпуса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не менее IР41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Габаритные размеры </w:t>
            </w:r>
            <w:proofErr w:type="spellStart"/>
            <w:r w:rsidRPr="008E60C9">
              <w:rPr>
                <w:sz w:val="22"/>
                <w:szCs w:val="22"/>
                <w:lang w:eastAsia="en-US"/>
              </w:rPr>
              <w:t>извещателя</w:t>
            </w:r>
            <w:proofErr w:type="spellEnd"/>
            <w:r w:rsidRPr="008E60C9">
              <w:rPr>
                <w:sz w:val="22"/>
                <w:szCs w:val="22"/>
                <w:lang w:eastAsia="en-US"/>
              </w:rPr>
              <w:t xml:space="preserve"> вместе с розеткой,</w:t>
            </w:r>
            <w:r w:rsidRPr="008E60C9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E60C9">
              <w:rPr>
                <w:spacing w:val="-1"/>
                <w:sz w:val="22"/>
                <w:szCs w:val="22"/>
                <w:lang w:eastAsia="en-US"/>
              </w:rPr>
              <w:t>мм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pacing w:val="-1"/>
                <w:sz w:val="22"/>
                <w:szCs w:val="22"/>
                <w:lang w:eastAsia="en-US"/>
              </w:rPr>
              <w:t>не более: диаметр 100, высота 46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Масса, </w:t>
            </w:r>
            <w:proofErr w:type="gramStart"/>
            <w:r w:rsidRPr="008E60C9">
              <w:rPr>
                <w:sz w:val="22"/>
                <w:szCs w:val="22"/>
                <w:lang w:eastAsia="en-US"/>
              </w:rPr>
              <w:t>кг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не более 0,2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Средний срок службы, лет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не менее 10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Тип монтажа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потолочный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E60C9">
              <w:rPr>
                <w:sz w:val="22"/>
                <w:szCs w:val="22"/>
                <w:lang w:eastAsia="ru-RU"/>
              </w:rPr>
              <w:t>Извещатель</w:t>
            </w:r>
            <w:proofErr w:type="spellEnd"/>
          </w:p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пожарный ручной</w:t>
            </w:r>
          </w:p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адресный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Предназначение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для использования совместно с </w:t>
            </w:r>
            <w:r w:rsidRPr="008E60C9">
              <w:rPr>
                <w:sz w:val="22"/>
                <w:szCs w:val="22"/>
                <w:lang w:eastAsia="ru-RU"/>
              </w:rPr>
              <w:t xml:space="preserve"> </w:t>
            </w:r>
            <w:r w:rsidRPr="008E60C9">
              <w:rPr>
                <w:sz w:val="22"/>
                <w:szCs w:val="22"/>
                <w:lang w:eastAsia="en-US"/>
              </w:rPr>
              <w:t>контроллером двухпроводной линии связи и ИСО  в целях ручного формирования тревожного сообщения «Пожар» (пожарной тревоги) или запуска систем пожарной автоматики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ind w:right="-57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Согласно проектной документации</w:t>
            </w: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Потребляемый ток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не менее 0,5 мА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Время фиксации нарушения зоны, </w:t>
            </w:r>
            <w:proofErr w:type="spellStart"/>
            <w:r w:rsidRPr="008E60C9">
              <w:rPr>
                <w:sz w:val="22"/>
                <w:szCs w:val="22"/>
                <w:lang w:eastAsia="en-US"/>
              </w:rPr>
              <w:t>мс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не более 300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Время технической готовности, </w:t>
            </w:r>
            <w:proofErr w:type="gramStart"/>
            <w:r w:rsidRPr="008E60C9">
              <w:rPr>
                <w:sz w:val="22"/>
                <w:szCs w:val="22"/>
                <w:lang w:eastAsia="en-US"/>
              </w:rPr>
              <w:t>с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не более 15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Рабочий диапазон температур, °C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-30 … +55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Относительная влажность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до 93% при +40°C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Степень защиты корпуса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не ниже IР41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Габаритные размеры, </w:t>
            </w:r>
            <w:proofErr w:type="gramStart"/>
            <w:r w:rsidRPr="008E60C9">
              <w:rPr>
                <w:sz w:val="22"/>
                <w:szCs w:val="22"/>
                <w:lang w:eastAsia="en-US"/>
              </w:rPr>
              <w:t>мм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не более 95</w:t>
            </w:r>
            <w:r w:rsidRPr="008E60C9">
              <w:rPr>
                <w:sz w:val="22"/>
                <w:szCs w:val="22"/>
                <w:lang w:val="en-US" w:eastAsia="en-US"/>
              </w:rPr>
              <w:t>x91x33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Вес, </w:t>
            </w:r>
            <w:proofErr w:type="gramStart"/>
            <w:r w:rsidRPr="008E60C9">
              <w:rPr>
                <w:sz w:val="22"/>
                <w:szCs w:val="22"/>
                <w:lang w:eastAsia="en-US"/>
              </w:rPr>
              <w:t>кг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не более 0,15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Срок службы, лет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не менее 10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Тип монтажа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настенный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Аккумуляторная</w:t>
            </w:r>
          </w:p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Батарея 17Ач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Предназначение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для гарантированного электроснабжения постоянным током технических средств охраны, сигнализации и связи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ind w:right="-57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Согласно проектной документации</w:t>
            </w: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Габаритные размеры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соответствуют размещению в штатном месте блока питания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Номинальное напряжение, </w:t>
            </w:r>
            <w:proofErr w:type="gramStart"/>
            <w:r w:rsidRPr="008E60C9">
              <w:rPr>
                <w:sz w:val="22"/>
                <w:szCs w:val="22"/>
                <w:lang w:eastAsia="ru-RU"/>
              </w:rPr>
              <w:t>В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не менее 12</w:t>
            </w:r>
            <w:r w:rsidRPr="008E60C9">
              <w:rPr>
                <w:sz w:val="22"/>
                <w:szCs w:val="22"/>
                <w:lang w:eastAsia="ru-RU"/>
              </w:rPr>
              <w:t>, не более 14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Число элементов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не менее 6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Емкость,  </w:t>
            </w:r>
            <w:proofErr w:type="spellStart"/>
            <w:r w:rsidRPr="008E60C9">
              <w:rPr>
                <w:sz w:val="22"/>
                <w:szCs w:val="22"/>
                <w:lang w:eastAsia="ru-RU"/>
              </w:rPr>
              <w:t>Ач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температурная компенсация, мВ/</w:t>
            </w:r>
            <w:proofErr w:type="spellStart"/>
            <w:r w:rsidRPr="008E60C9">
              <w:rPr>
                <w:sz w:val="22"/>
                <w:szCs w:val="22"/>
                <w:vertAlign w:val="superscript"/>
                <w:lang w:eastAsia="ru-RU"/>
              </w:rPr>
              <w:t>о</w:t>
            </w:r>
            <w:r w:rsidRPr="008E60C9">
              <w:rPr>
                <w:sz w:val="22"/>
                <w:szCs w:val="22"/>
                <w:lang w:eastAsia="ru-RU"/>
              </w:rPr>
              <w:t>С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не менее 30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Тип клеммы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r w:rsidRPr="008E60C9">
              <w:rPr>
                <w:sz w:val="22"/>
                <w:szCs w:val="22"/>
                <w:lang w:eastAsia="ru-RU"/>
              </w:rPr>
              <w:t>болт+гайка</w:t>
            </w:r>
            <w:proofErr w:type="spellEnd"/>
            <w:r w:rsidRPr="008E60C9">
              <w:rPr>
                <w:sz w:val="22"/>
                <w:szCs w:val="22"/>
                <w:lang w:eastAsia="ru-RU"/>
              </w:rPr>
              <w:t>, не менее 06мм, не более 08мм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Аккумуляторная</w:t>
            </w:r>
          </w:p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Батарея</w:t>
            </w:r>
          </w:p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26 </w:t>
            </w:r>
            <w:proofErr w:type="spellStart"/>
            <w:r w:rsidRPr="008E60C9">
              <w:rPr>
                <w:sz w:val="22"/>
                <w:szCs w:val="22"/>
                <w:lang w:eastAsia="ru-RU"/>
              </w:rPr>
              <w:t>Ач</w:t>
            </w:r>
            <w:proofErr w:type="spellEnd"/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Предназначение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для гарантированного электроснабжения постоянным током технических средств охраны, сигнализации и связи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ind w:right="-57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Согласно проектной документации</w:t>
            </w: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Габаритные размеры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соответствуют размещению в штатном месте блока питания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Номинальное напряжение, </w:t>
            </w:r>
            <w:proofErr w:type="gramStart"/>
            <w:r w:rsidRPr="008E60C9">
              <w:rPr>
                <w:sz w:val="22"/>
                <w:szCs w:val="22"/>
                <w:lang w:eastAsia="ru-RU"/>
              </w:rPr>
              <w:t>В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не менее 12</w:t>
            </w:r>
            <w:r w:rsidRPr="008E60C9">
              <w:rPr>
                <w:sz w:val="22"/>
                <w:szCs w:val="22"/>
                <w:lang w:eastAsia="ru-RU"/>
              </w:rPr>
              <w:t>, не более 14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Число элементов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не менее 6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Емкость,  </w:t>
            </w:r>
            <w:proofErr w:type="spellStart"/>
            <w:r w:rsidRPr="008E60C9">
              <w:rPr>
                <w:sz w:val="22"/>
                <w:szCs w:val="22"/>
                <w:lang w:eastAsia="ru-RU"/>
              </w:rPr>
              <w:t>Ач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температурная компенсация, мВ/</w:t>
            </w:r>
            <w:proofErr w:type="spellStart"/>
            <w:r w:rsidRPr="008E60C9">
              <w:rPr>
                <w:sz w:val="22"/>
                <w:szCs w:val="22"/>
                <w:vertAlign w:val="superscript"/>
                <w:lang w:eastAsia="ru-RU"/>
              </w:rPr>
              <w:t>о</w:t>
            </w:r>
            <w:r w:rsidRPr="008E60C9">
              <w:rPr>
                <w:sz w:val="22"/>
                <w:szCs w:val="22"/>
                <w:lang w:eastAsia="ru-RU"/>
              </w:rPr>
              <w:t>С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rFonts w:eastAsiaTheme="minorEastAsia"/>
                <w:sz w:val="22"/>
                <w:szCs w:val="22"/>
                <w:lang w:eastAsia="ru-RU"/>
              </w:rPr>
              <w:t>не менее 30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Тип клеммы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r w:rsidRPr="008E60C9">
              <w:rPr>
                <w:sz w:val="22"/>
                <w:szCs w:val="22"/>
                <w:lang w:eastAsia="ru-RU"/>
              </w:rPr>
              <w:t>болт+гайка</w:t>
            </w:r>
            <w:proofErr w:type="spellEnd"/>
            <w:r w:rsidRPr="008E60C9">
              <w:rPr>
                <w:sz w:val="22"/>
                <w:szCs w:val="22"/>
                <w:lang w:eastAsia="ru-RU"/>
              </w:rPr>
              <w:t>, не менее 06мм, не более 08мм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Световой </w:t>
            </w:r>
            <w:proofErr w:type="spellStart"/>
            <w:r w:rsidRPr="008E60C9">
              <w:rPr>
                <w:sz w:val="22"/>
                <w:szCs w:val="22"/>
                <w:lang w:eastAsia="ru-RU"/>
              </w:rPr>
              <w:t>оповещ</w:t>
            </w:r>
            <w:proofErr w:type="gramStart"/>
            <w:r w:rsidRPr="008E60C9">
              <w:rPr>
                <w:sz w:val="22"/>
                <w:szCs w:val="22"/>
                <w:lang w:eastAsia="ru-RU"/>
              </w:rPr>
              <w:t>а</w:t>
            </w:r>
            <w:proofErr w:type="spellEnd"/>
            <w:r w:rsidRPr="008E60C9">
              <w:rPr>
                <w:sz w:val="22"/>
                <w:szCs w:val="22"/>
                <w:lang w:eastAsia="ru-RU"/>
              </w:rPr>
              <w:t>-</w:t>
            </w:r>
            <w:proofErr w:type="gramEnd"/>
            <w:r w:rsidRPr="008E60C9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E60C9">
              <w:rPr>
                <w:sz w:val="22"/>
                <w:szCs w:val="22"/>
                <w:lang w:eastAsia="ru-RU"/>
              </w:rPr>
              <w:t>тель</w:t>
            </w:r>
            <w:proofErr w:type="spellEnd"/>
            <w:r w:rsidRPr="008E60C9">
              <w:rPr>
                <w:sz w:val="22"/>
                <w:szCs w:val="22"/>
                <w:lang w:eastAsia="ru-RU"/>
              </w:rPr>
              <w:t>, табло «ВЫХОД»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Предназначение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для обозначения эвакуационных путей в помещениях различного назначения,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ind w:right="-57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Согласно проектной документации</w:t>
            </w: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Устройство корпуса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с возможностью смены надписи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Номинальное напряжение питания, </w:t>
            </w:r>
            <w:proofErr w:type="gramStart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Потребляемый ток при напряжении 12В, мА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не более 20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Сохраняет работоспособность в диапазоне напряжений, </w:t>
            </w:r>
            <w:proofErr w:type="gramStart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9-13,8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рабочая температура, °</w:t>
            </w:r>
            <w:proofErr w:type="gramStart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-30…+55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Габаритные размеры, </w:t>
            </w:r>
            <w:proofErr w:type="gramStart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не более 304х103х19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Вес, </w:t>
            </w:r>
            <w:proofErr w:type="gramStart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кг</w:t>
            </w:r>
            <w:proofErr w:type="gramEnd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не более 022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Степень защиты оболочки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не менее  IP52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Срок службы </w:t>
            </w:r>
            <w:proofErr w:type="spellStart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оповещателя</w:t>
            </w:r>
            <w:proofErr w:type="spellEnd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, лет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не менее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12.</w:t>
            </w:r>
          </w:p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Активный речевой</w:t>
            </w:r>
          </w:p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E60C9">
              <w:rPr>
                <w:sz w:val="22"/>
                <w:szCs w:val="22"/>
                <w:lang w:eastAsia="ru-RU"/>
              </w:rPr>
              <w:t>оповеща-тель</w:t>
            </w:r>
            <w:proofErr w:type="spellEnd"/>
            <w:r w:rsidRPr="008E60C9">
              <w:rPr>
                <w:sz w:val="22"/>
                <w:szCs w:val="22"/>
                <w:lang w:eastAsia="ru-RU"/>
              </w:rPr>
              <w:t>,</w:t>
            </w:r>
          </w:p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потолочное</w:t>
            </w:r>
          </w:p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исполнение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Предназначение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для работы в составе систем пожарного оповещения о пожарной тревоге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ind w:right="-57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Согласно проектной документации</w:t>
            </w: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Вариант исполнения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E60C9">
              <w:rPr>
                <w:sz w:val="22"/>
                <w:szCs w:val="22"/>
                <w:lang w:eastAsia="en-US"/>
              </w:rPr>
              <w:t>оповещатель</w:t>
            </w:r>
            <w:proofErr w:type="spellEnd"/>
            <w:r w:rsidRPr="008E60C9">
              <w:rPr>
                <w:sz w:val="22"/>
                <w:szCs w:val="22"/>
                <w:lang w:eastAsia="en-US"/>
              </w:rPr>
              <w:t xml:space="preserve"> речевой потолочный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Номинальная выходная звуковая мощность, </w:t>
            </w:r>
            <w:proofErr w:type="gramStart"/>
            <w:r w:rsidRPr="008E60C9">
              <w:rPr>
                <w:sz w:val="22"/>
                <w:szCs w:val="22"/>
                <w:lang w:eastAsia="en-US"/>
              </w:rPr>
              <w:t>Вт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не менее 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Длительность полного сообщения, </w:t>
            </w:r>
            <w:proofErr w:type="gramStart"/>
            <w:r w:rsidRPr="008E60C9">
              <w:rPr>
                <w:sz w:val="22"/>
                <w:szCs w:val="22"/>
                <w:lang w:eastAsia="en-US"/>
              </w:rPr>
              <w:t>с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не менее 8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Диапазон воспроизводимых частот, </w:t>
            </w:r>
            <w:proofErr w:type="gramStart"/>
            <w:r w:rsidRPr="008E60C9">
              <w:rPr>
                <w:sz w:val="22"/>
                <w:szCs w:val="22"/>
                <w:lang w:eastAsia="en-US"/>
              </w:rPr>
              <w:t>Гц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не уже 200…5000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Напряжение питания, </w:t>
            </w:r>
            <w:proofErr w:type="gramStart"/>
            <w:r w:rsidRPr="008E60C9">
              <w:rPr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12 </w:t>
            </w:r>
            <w:r w:rsidRPr="008E60C9">
              <w:rPr>
                <w:sz w:val="22"/>
                <w:szCs w:val="22"/>
                <w:lang w:eastAsia="en-US"/>
              </w:rPr>
              <w:t>±15%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Уровень звукового давления (1±0, 05 м), дБ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70…110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Выходное сопротивление линейного выхода, кОм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не более 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Ток потребления в рабочем режиме,  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не более</w:t>
            </w: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 0.25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Диапазон рабочих температур, °</w:t>
            </w:r>
            <w:proofErr w:type="gramStart"/>
            <w:r w:rsidRPr="008E60C9">
              <w:rPr>
                <w:sz w:val="22"/>
                <w:szCs w:val="22"/>
                <w:lang w:eastAsia="en-US"/>
              </w:rPr>
              <w:t>С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+5…+50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Габаритные размеры, </w:t>
            </w:r>
            <w:proofErr w:type="gramStart"/>
            <w:r w:rsidRPr="008E60C9">
              <w:rPr>
                <w:sz w:val="22"/>
                <w:szCs w:val="22"/>
                <w:lang w:eastAsia="en-US"/>
              </w:rPr>
              <w:t>мм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не более 185</w:t>
            </w:r>
            <w:r w:rsidRPr="008E60C9">
              <w:rPr>
                <w:sz w:val="22"/>
                <w:szCs w:val="22"/>
                <w:lang w:eastAsia="en-US"/>
              </w:rPr>
              <w:t>х185х58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Громкоговоритель</w:t>
            </w:r>
          </w:p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речевой,</w:t>
            </w:r>
          </w:p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потолочное</w:t>
            </w:r>
          </w:p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исполнение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Предназначение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для усиления звукового сигнала оповещения, снятого с линейного выхода речевого </w:t>
            </w:r>
            <w:proofErr w:type="spellStart"/>
            <w:r w:rsidRPr="008E60C9">
              <w:rPr>
                <w:sz w:val="22"/>
                <w:szCs w:val="22"/>
                <w:lang w:eastAsia="en-US"/>
              </w:rPr>
              <w:t>оповещателя</w:t>
            </w:r>
            <w:proofErr w:type="spellEnd"/>
            <w:r w:rsidRPr="008E60C9">
              <w:rPr>
                <w:sz w:val="22"/>
                <w:szCs w:val="22"/>
                <w:lang w:eastAsia="en-US"/>
              </w:rPr>
              <w:t xml:space="preserve">, </w:t>
            </w:r>
            <w:r w:rsidRPr="008E60C9">
              <w:rPr>
                <w:spacing w:val="-1"/>
                <w:sz w:val="22"/>
                <w:szCs w:val="22"/>
                <w:lang w:eastAsia="ru-RU"/>
              </w:rPr>
              <w:t xml:space="preserve"> </w:t>
            </w:r>
            <w:r w:rsidRPr="008E60C9">
              <w:rPr>
                <w:sz w:val="22"/>
                <w:szCs w:val="22"/>
                <w:lang w:eastAsia="en-US"/>
              </w:rPr>
              <w:t>УЗЧ со встроенным громкоговорителем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ind w:right="-57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Согласно проектной документации</w:t>
            </w: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Вариант исполнения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E60C9">
              <w:rPr>
                <w:sz w:val="22"/>
                <w:szCs w:val="22"/>
                <w:lang w:eastAsia="en-US"/>
              </w:rPr>
              <w:t>оповещатель</w:t>
            </w:r>
            <w:proofErr w:type="spellEnd"/>
            <w:r w:rsidRPr="008E60C9">
              <w:rPr>
                <w:sz w:val="22"/>
                <w:szCs w:val="22"/>
                <w:lang w:eastAsia="en-US"/>
              </w:rPr>
              <w:t xml:space="preserve"> речевой потолочный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Номинальная выходная звуковая мощность, </w:t>
            </w:r>
            <w:proofErr w:type="gramStart"/>
            <w:r w:rsidRPr="008E60C9">
              <w:rPr>
                <w:sz w:val="22"/>
                <w:szCs w:val="22"/>
                <w:lang w:eastAsia="en-US"/>
              </w:rPr>
              <w:t>Вт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не менее 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Диапазон воспроизводимых частот, </w:t>
            </w:r>
            <w:proofErr w:type="gramStart"/>
            <w:r w:rsidRPr="008E60C9">
              <w:rPr>
                <w:sz w:val="22"/>
                <w:szCs w:val="22"/>
                <w:lang w:eastAsia="en-US"/>
              </w:rPr>
              <w:t>Гц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200…5000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Уровень звукового давления (1±0, 05 м), дБ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70…110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Уровень звукового </w:t>
            </w:r>
            <w:r w:rsidRPr="008E60C9">
              <w:rPr>
                <w:sz w:val="22"/>
                <w:szCs w:val="22"/>
                <w:lang w:eastAsia="en-US"/>
              </w:rPr>
              <w:lastRenderedPageBreak/>
              <w:t>давления (3,±0, 05 м), дБ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84+/-7%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Напряжение питания, </w:t>
            </w:r>
            <w:proofErr w:type="gramStart"/>
            <w:r w:rsidRPr="008E60C9">
              <w:rPr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12 </w:t>
            </w:r>
            <w:r w:rsidRPr="008E60C9">
              <w:rPr>
                <w:sz w:val="22"/>
                <w:szCs w:val="22"/>
                <w:lang w:eastAsia="en-US"/>
              </w:rPr>
              <w:t>±15%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Ток потребления в рабочем режиме, 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не более</w:t>
            </w: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 0.15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Диапазон рабочих температур, °</w:t>
            </w:r>
            <w:proofErr w:type="gramStart"/>
            <w:r w:rsidRPr="008E60C9">
              <w:rPr>
                <w:sz w:val="22"/>
                <w:szCs w:val="22"/>
                <w:lang w:eastAsia="en-US"/>
              </w:rPr>
              <w:t>С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-10…+50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Габаритные размеры, </w:t>
            </w:r>
            <w:proofErr w:type="gramStart"/>
            <w:r w:rsidRPr="008E60C9">
              <w:rPr>
                <w:sz w:val="22"/>
                <w:szCs w:val="22"/>
                <w:lang w:eastAsia="en-US"/>
              </w:rPr>
              <w:t>мм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не более </w:t>
            </w:r>
            <w:r w:rsidRPr="008E60C9">
              <w:rPr>
                <w:sz w:val="22"/>
                <w:szCs w:val="22"/>
                <w:lang w:eastAsia="ru-RU"/>
              </w:rPr>
              <w:t xml:space="preserve"> </w:t>
            </w: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Ø180х56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Масса прибора, </w:t>
            </w:r>
            <w:proofErr w:type="gramStart"/>
            <w:r w:rsidRPr="008E60C9">
              <w:rPr>
                <w:sz w:val="22"/>
                <w:szCs w:val="22"/>
                <w:lang w:eastAsia="en-US"/>
              </w:rPr>
              <w:t>кг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не более 0.38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Кабель </w:t>
            </w:r>
            <w:proofErr w:type="spellStart"/>
            <w:r w:rsidRPr="008E60C9">
              <w:rPr>
                <w:sz w:val="22"/>
                <w:szCs w:val="22"/>
                <w:lang w:eastAsia="ru-RU"/>
              </w:rPr>
              <w:t>КПСЭнг</w:t>
            </w:r>
            <w:proofErr w:type="spellEnd"/>
            <w:r w:rsidRPr="008E60C9">
              <w:rPr>
                <w:bCs/>
                <w:sz w:val="22"/>
                <w:szCs w:val="22"/>
                <w:lang w:eastAsia="en-US"/>
              </w:rPr>
              <w:t xml:space="preserve"> FRLS 1х2х0,75</w:t>
            </w:r>
          </w:p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Предназначение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hd w:val="clear" w:color="auto" w:fill="FFFFFF"/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для групповой стационарной прокладки в системах противопожарной защиты, в </w:t>
            </w:r>
            <w:proofErr w:type="spellStart"/>
            <w:r w:rsidRPr="008E60C9">
              <w:rPr>
                <w:sz w:val="22"/>
                <w:szCs w:val="22"/>
                <w:lang w:eastAsia="en-US"/>
              </w:rPr>
              <w:t>т.ч</w:t>
            </w:r>
            <w:proofErr w:type="spellEnd"/>
            <w:r w:rsidRPr="008E60C9">
              <w:rPr>
                <w:sz w:val="22"/>
                <w:szCs w:val="22"/>
                <w:lang w:eastAsia="en-US"/>
              </w:rPr>
              <w:t>. системах пожарной сигнализации, системах оповещения и управления эвакуацией и в других важных системах жизнеобеспечения, которые должны сохранять работоспособность в условиях пожара внутри и вне помещений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м.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ind w:right="-57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Согласно проектной документации</w:t>
            </w: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 w:val="restar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 w:val="restar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Пожаро</w:t>
            </w:r>
            <w:proofErr w:type="spellEnd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 опасность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огнестойкий, не поддерживающий горения с пониженным </w:t>
            </w:r>
            <w:proofErr w:type="spellStart"/>
            <w:r w:rsidRPr="008E60C9">
              <w:rPr>
                <w:sz w:val="22"/>
                <w:szCs w:val="22"/>
                <w:lang w:eastAsia="en-US"/>
              </w:rPr>
              <w:t>дым</w:t>
            </w:r>
            <w:proofErr w:type="gramStart"/>
            <w:r w:rsidRPr="008E60C9">
              <w:rPr>
                <w:sz w:val="22"/>
                <w:szCs w:val="22"/>
                <w:lang w:eastAsia="en-US"/>
              </w:rPr>
              <w:t>о</w:t>
            </w:r>
            <w:proofErr w:type="spellEnd"/>
            <w:r w:rsidRPr="008E60C9">
              <w:rPr>
                <w:sz w:val="22"/>
                <w:szCs w:val="22"/>
                <w:lang w:eastAsia="en-US"/>
              </w:rPr>
              <w:t>-</w:t>
            </w:r>
            <w:proofErr w:type="gramEnd"/>
            <w:r w:rsidRPr="008E60C9"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8E60C9">
              <w:rPr>
                <w:sz w:val="22"/>
                <w:szCs w:val="22"/>
                <w:lang w:eastAsia="en-US"/>
              </w:rPr>
              <w:t>газовыделением</w:t>
            </w:r>
            <w:proofErr w:type="spellEnd"/>
          </w:p>
        </w:tc>
        <w:tc>
          <w:tcPr>
            <w:tcW w:w="175" w:type="pct"/>
            <w:vMerge w:val="restar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Количество проводников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Номинальный диаметр жил/сечение, </w:t>
            </w:r>
            <w:proofErr w:type="gramStart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  <w:proofErr w:type="gramEnd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/мм²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0.98/0.75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сопротивление жилы постоянному току при 20</w:t>
            </w:r>
            <w:proofErr w:type="gramStart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°С</w:t>
            </w:r>
            <w:proofErr w:type="gramEnd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,  Ом/км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не более 25.5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Рабочее напряжение, </w:t>
            </w:r>
            <w:proofErr w:type="gramStart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не более 300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Наружный диаметр кабеля, </w:t>
            </w:r>
            <w:proofErr w:type="gramStart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не более 6.2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Диапазон рабочих температур, °</w:t>
            </w:r>
            <w:proofErr w:type="gramStart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-40…+70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Кабель </w:t>
            </w:r>
            <w:proofErr w:type="spellStart"/>
            <w:r w:rsidRPr="008E60C9">
              <w:rPr>
                <w:sz w:val="22"/>
                <w:szCs w:val="22"/>
                <w:lang w:eastAsia="ru-RU"/>
              </w:rPr>
              <w:t>ВВНГнг</w:t>
            </w:r>
            <w:proofErr w:type="spellEnd"/>
          </w:p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val="en-US" w:eastAsia="ru-RU"/>
              </w:rPr>
              <w:t>LS 3</w:t>
            </w:r>
            <w:r w:rsidRPr="008E60C9">
              <w:rPr>
                <w:sz w:val="22"/>
                <w:szCs w:val="22"/>
                <w:lang w:eastAsia="ru-RU"/>
              </w:rPr>
              <w:t>-</w:t>
            </w:r>
            <w:r w:rsidRPr="008E60C9">
              <w:rPr>
                <w:sz w:val="22"/>
                <w:szCs w:val="22"/>
                <w:lang w:val="en-US" w:eastAsia="ru-RU"/>
              </w:rPr>
              <w:t>1</w:t>
            </w:r>
            <w:r w:rsidRPr="008E60C9">
              <w:rPr>
                <w:sz w:val="22"/>
                <w:szCs w:val="22"/>
                <w:lang w:eastAsia="ru-RU"/>
              </w:rPr>
              <w:t>,</w:t>
            </w:r>
            <w:r w:rsidRPr="008E60C9">
              <w:rPr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Предназначение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для использования в кабельных установках, строительных объектах</w:t>
            </w: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 и </w:t>
            </w:r>
            <w:r w:rsidRPr="008E60C9">
              <w:rPr>
                <w:sz w:val="22"/>
                <w:szCs w:val="22"/>
                <w:lang w:eastAsia="en-US"/>
              </w:rPr>
              <w:t>монтаже сети в производственных и хозяйственных помещениях, для</w:t>
            </w: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E60C9">
              <w:rPr>
                <w:sz w:val="22"/>
                <w:szCs w:val="22"/>
                <w:lang w:eastAsia="en-US"/>
              </w:rPr>
              <w:t>передачи и распределения электроэнергии в немобильных установках при максимальном напряжении 660 Вольт или 1000 Вольт и частоте 50 Герц.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м.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ind w:right="-57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Согласно проектной документации</w:t>
            </w: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Пожаро</w:t>
            </w:r>
            <w:proofErr w:type="spellEnd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 опасность/защищенность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огнестойкий, не поддерживающий горения с пониженным </w:t>
            </w:r>
            <w:proofErr w:type="spellStart"/>
            <w:r w:rsidRPr="008E60C9">
              <w:rPr>
                <w:sz w:val="22"/>
                <w:szCs w:val="22"/>
                <w:lang w:eastAsia="en-US"/>
              </w:rPr>
              <w:t>дым</w:t>
            </w:r>
            <w:proofErr w:type="gramStart"/>
            <w:r w:rsidRPr="008E60C9">
              <w:rPr>
                <w:sz w:val="22"/>
                <w:szCs w:val="22"/>
                <w:lang w:eastAsia="en-US"/>
              </w:rPr>
              <w:t>о</w:t>
            </w:r>
            <w:proofErr w:type="spellEnd"/>
            <w:r w:rsidRPr="008E60C9">
              <w:rPr>
                <w:sz w:val="22"/>
                <w:szCs w:val="22"/>
                <w:lang w:eastAsia="en-US"/>
              </w:rPr>
              <w:t>-</w:t>
            </w:r>
            <w:proofErr w:type="gramEnd"/>
            <w:r w:rsidRPr="008E60C9"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8E60C9">
              <w:rPr>
                <w:sz w:val="22"/>
                <w:szCs w:val="22"/>
                <w:lang w:eastAsia="en-US"/>
              </w:rPr>
              <w:t>газовыделением</w:t>
            </w:r>
            <w:proofErr w:type="spellEnd"/>
            <w:r w:rsidRPr="008E60C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Комплектация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три медных </w:t>
            </w:r>
            <w:proofErr w:type="spellStart"/>
            <w:r w:rsidRPr="008E60C9">
              <w:rPr>
                <w:sz w:val="22"/>
                <w:szCs w:val="22"/>
                <w:lang w:eastAsia="en-US"/>
              </w:rPr>
              <w:t>токонесущих</w:t>
            </w:r>
            <w:proofErr w:type="spellEnd"/>
            <w:r w:rsidRPr="008E60C9">
              <w:rPr>
                <w:sz w:val="22"/>
                <w:szCs w:val="22"/>
                <w:lang w:eastAsia="en-US"/>
              </w:rPr>
              <w:t xml:space="preserve"> элемента, изолятор и оболочка из поливинилхлорида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площадь жил,  мм</w:t>
            </w:r>
            <w:proofErr w:type="gramStart"/>
            <w:r w:rsidRPr="008E60C9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количество жил, шт.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16.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Коробка коммутационная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Предназначение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для обеспечения соединение проводников из меди, мягкой стали, алюминия диаметром 0,5 - 1,2 мм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ind w:right="-57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Согласно проектной документации</w:t>
            </w: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Количество контактов,  шт.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Габаритные размеры, </w:t>
            </w:r>
            <w:proofErr w:type="gramStart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не более D61х23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17.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Кабель канал 20х12.5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Предназначение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для прокладки кабельных трасс в жилых и общественных зданиях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ind w:right="-57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Согласно проектной документации</w:t>
            </w: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Ширина, </w:t>
            </w:r>
            <w:proofErr w:type="gramStart"/>
            <w:r w:rsidRPr="008E60C9">
              <w:rPr>
                <w:sz w:val="22"/>
                <w:szCs w:val="22"/>
                <w:lang w:eastAsia="ru-RU"/>
              </w:rPr>
              <w:t>мм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Длина, </w:t>
            </w:r>
            <w:proofErr w:type="gramStart"/>
            <w:r w:rsidRPr="008E60C9">
              <w:rPr>
                <w:sz w:val="22"/>
                <w:szCs w:val="22"/>
                <w:lang w:eastAsia="ru-RU"/>
              </w:rPr>
              <w:t>мм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 xml:space="preserve">Высота, </w:t>
            </w:r>
            <w:proofErr w:type="gramStart"/>
            <w:r w:rsidRPr="008E60C9">
              <w:rPr>
                <w:sz w:val="22"/>
                <w:szCs w:val="22"/>
                <w:lang w:eastAsia="ru-RU"/>
              </w:rPr>
              <w:t>мм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12.5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Цвет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белый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before="100" w:beforeAutospacing="1" w:after="100" w:afterAutospacing="1"/>
              <w:jc w:val="both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Материал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пластик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Крепления составных частей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замок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18.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Кабель канал 40х60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Предназначение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для прокладки слаботочных и силовых электрических коммуникаций открытого типа в производственных и жилых помещениях, административных зданиях, учебных, детских и медицинских учреждениях при новом строительстве, ремонте и реконструкции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ind w:right="-57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Согласно проектной документации</w:t>
            </w: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 w:val="restar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Материал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самозатухающий</w:t>
            </w:r>
            <w:proofErr w:type="spellEnd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 ПВХ</w:t>
            </w:r>
          </w:p>
        </w:tc>
        <w:tc>
          <w:tcPr>
            <w:tcW w:w="175" w:type="pct"/>
            <w:vMerge w:val="restar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 w:val="restar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Цвет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белый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Степень защиты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не ниже IP40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Диапазон рабочих температур, °</w:t>
            </w:r>
            <w:proofErr w:type="gramStart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-40…+45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Габаритные размеры, </w:t>
            </w:r>
            <w:proofErr w:type="gramStart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60х40х2000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Крепления составных частей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двойной замок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19.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Труба гофрированная, пластиковая с зондом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Предназначение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для дополнительной защиты кабельных проводников за счет процесса повышенного </w:t>
            </w:r>
            <w:proofErr w:type="spellStart"/>
            <w:r w:rsidRPr="008E60C9">
              <w:rPr>
                <w:sz w:val="22"/>
                <w:szCs w:val="22"/>
                <w:lang w:eastAsia="en-US"/>
              </w:rPr>
              <w:t>коксообразования</w:t>
            </w:r>
            <w:proofErr w:type="spellEnd"/>
            <w:r w:rsidRPr="008E60C9">
              <w:rPr>
                <w:sz w:val="22"/>
                <w:szCs w:val="22"/>
                <w:lang w:eastAsia="en-US"/>
              </w:rPr>
              <w:t xml:space="preserve">, возникающего при горении </w:t>
            </w:r>
            <w:proofErr w:type="spellStart"/>
            <w:r w:rsidRPr="008E60C9">
              <w:rPr>
                <w:sz w:val="22"/>
                <w:szCs w:val="22"/>
                <w:lang w:eastAsia="en-US"/>
              </w:rPr>
              <w:t>безгалогенных</w:t>
            </w:r>
            <w:proofErr w:type="spellEnd"/>
            <w:r w:rsidRPr="008E60C9">
              <w:rPr>
                <w:sz w:val="22"/>
                <w:szCs w:val="22"/>
                <w:lang w:eastAsia="en-US"/>
              </w:rPr>
              <w:t xml:space="preserve"> труб в открытом пламени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м.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ind w:right="-57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Согласно проектной документации</w:t>
            </w: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 w:val="restar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Внешний диаметр, </w:t>
            </w:r>
            <w:proofErr w:type="gramStart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75" w:type="pct"/>
            <w:vMerge w:val="restar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Протяжка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стальная проволока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Материал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самозатухающий</w:t>
            </w:r>
            <w:proofErr w:type="spellEnd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 ПВХ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Огнестойкость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от E60 до E90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20.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Метизы (</w:t>
            </w:r>
            <w:proofErr w:type="spellStart"/>
            <w:r w:rsidRPr="008E60C9">
              <w:rPr>
                <w:sz w:val="22"/>
                <w:szCs w:val="22"/>
                <w:lang w:eastAsia="ru-RU"/>
              </w:rPr>
              <w:t>саморезы</w:t>
            </w:r>
            <w:proofErr w:type="spellEnd"/>
            <w:r w:rsidRPr="008E60C9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Предназначение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E60C9">
              <w:rPr>
                <w:sz w:val="22"/>
                <w:szCs w:val="22"/>
                <w:lang w:eastAsia="ru-RU"/>
              </w:rPr>
              <w:t>уп</w:t>
            </w:r>
            <w:proofErr w:type="spellEnd"/>
            <w:r w:rsidRPr="008E60C9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ind w:right="-57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Согласно проектной документации</w:t>
            </w: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 w:val="restar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 w:val="restar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bCs/>
                <w:sz w:val="22"/>
                <w:szCs w:val="22"/>
                <w:lang w:eastAsia="en-US"/>
              </w:rPr>
              <w:t>Материал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сталь</w:t>
            </w:r>
          </w:p>
        </w:tc>
        <w:tc>
          <w:tcPr>
            <w:tcW w:w="175" w:type="pct"/>
            <w:vMerge w:val="restar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 w:val="restar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bCs/>
                <w:sz w:val="22"/>
                <w:szCs w:val="22"/>
                <w:lang w:eastAsia="en-US"/>
              </w:rPr>
              <w:t>Покрытие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фосфатирование</w:t>
            </w:r>
            <w:proofErr w:type="spellEnd"/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Длина, </w:t>
            </w:r>
            <w:proofErr w:type="gramStart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bCs/>
                <w:sz w:val="22"/>
                <w:szCs w:val="22"/>
                <w:lang w:eastAsia="en-US"/>
              </w:rPr>
              <w:t>Материал назначения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гипсокартонный лист, дерево, металл толщиной до 0,9 мм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bCs/>
                <w:sz w:val="22"/>
                <w:szCs w:val="22"/>
                <w:lang w:eastAsia="en-US"/>
              </w:rPr>
              <w:t>Цвет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неокрашенный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bCs/>
                <w:sz w:val="22"/>
                <w:szCs w:val="22"/>
                <w:lang w:eastAsia="en-US"/>
              </w:rPr>
              <w:t>Резьба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частая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Количество в упаковке, </w:t>
            </w: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не менее 1000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bCs/>
                <w:sz w:val="22"/>
                <w:szCs w:val="22"/>
                <w:lang w:eastAsia="en-US"/>
              </w:rPr>
              <w:t>Тип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саморез</w:t>
            </w:r>
            <w:proofErr w:type="spellEnd"/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bCs/>
                <w:sz w:val="22"/>
                <w:szCs w:val="22"/>
                <w:lang w:eastAsia="en-US"/>
              </w:rPr>
              <w:t>Диаметр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3,9 мм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bCs/>
                <w:sz w:val="22"/>
                <w:szCs w:val="22"/>
                <w:lang w:eastAsia="en-US"/>
              </w:rPr>
              <w:t>Интервал длины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от 30 до 38 мм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bCs/>
                <w:sz w:val="22"/>
                <w:szCs w:val="22"/>
                <w:lang w:eastAsia="en-US"/>
              </w:rPr>
              <w:t>Наконечник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острый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225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21.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Изолента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Предназначение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для промышленных, строительных и бытовых работ для </w:t>
            </w:r>
            <w:proofErr w:type="spellStart"/>
            <w:r w:rsidRPr="008E60C9">
              <w:rPr>
                <w:sz w:val="22"/>
                <w:szCs w:val="22"/>
                <w:lang w:eastAsia="en-US"/>
              </w:rPr>
              <w:t>электроизоляции</w:t>
            </w:r>
            <w:proofErr w:type="spellEnd"/>
            <w:r w:rsidRPr="008E60C9">
              <w:rPr>
                <w:sz w:val="22"/>
                <w:szCs w:val="22"/>
                <w:lang w:eastAsia="en-US"/>
              </w:rPr>
              <w:t xml:space="preserve"> в качестве в качестве изоляционного материала, обеспечивающего герметичность, защиту от воздействия влаги, солей, слабых растворителей, и т.д.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ind w:right="-57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Согласно проектной документации</w:t>
            </w: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Длина рола, </w:t>
            </w:r>
            <w:proofErr w:type="gramStart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от 19 до 20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Толщина рола, </w:t>
            </w:r>
            <w:proofErr w:type="gramStart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от 0,13 до 0,18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Ширина рола, </w:t>
            </w:r>
            <w:proofErr w:type="gramStart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22.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Бокс для автоматов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Предназначение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для автоматических выключателей модульной серии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ind w:right="-57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Согласно проектной документации</w:t>
            </w: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 w:val="restar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 w:val="restar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Степень защиты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не ниже IP30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 w:val="restar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 w:val="restar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ind w:right="-5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Габаритные размеры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Тип монтажа: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Навесной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Кол-во рядов: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 xml:space="preserve">под </w:t>
            </w: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E60C9">
              <w:rPr>
                <w:sz w:val="22"/>
                <w:szCs w:val="22"/>
                <w:lang w:eastAsia="en-US"/>
              </w:rPr>
              <w:t xml:space="preserve">автоматический </w:t>
            </w:r>
            <w:proofErr w:type="gramStart"/>
            <w:r w:rsidRPr="008E60C9">
              <w:rPr>
                <w:sz w:val="22"/>
                <w:szCs w:val="22"/>
                <w:lang w:eastAsia="en-US"/>
              </w:rPr>
              <w:t>вы-</w:t>
            </w:r>
            <w:proofErr w:type="spellStart"/>
            <w:r w:rsidRPr="008E60C9">
              <w:rPr>
                <w:sz w:val="22"/>
                <w:szCs w:val="22"/>
                <w:lang w:eastAsia="en-US"/>
              </w:rPr>
              <w:t>ключатель</w:t>
            </w:r>
            <w:proofErr w:type="spellEnd"/>
            <w:proofErr w:type="gramEnd"/>
            <w:r w:rsidRPr="008E60C9">
              <w:rPr>
                <w:sz w:val="22"/>
                <w:szCs w:val="22"/>
                <w:lang w:eastAsia="en-US"/>
              </w:rPr>
              <w:t xml:space="preserve"> 6А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Материал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самозатухающий</w:t>
            </w:r>
            <w:proofErr w:type="spellEnd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 полимер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23.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Автоматический выключатель 6А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en-US"/>
              </w:rPr>
              <w:t>для защиты от перегрузки и токов короткого замыкания электрических цепей с единичными и групповыми потребителями электрической энергии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ind w:right="-57"/>
              <w:jc w:val="center"/>
              <w:rPr>
                <w:sz w:val="22"/>
                <w:szCs w:val="22"/>
                <w:lang w:eastAsia="ru-RU"/>
              </w:rPr>
            </w:pPr>
            <w:r w:rsidRPr="008E60C9">
              <w:rPr>
                <w:sz w:val="22"/>
                <w:szCs w:val="22"/>
                <w:lang w:eastAsia="ru-RU"/>
              </w:rPr>
              <w:t>Согласно проектной документации</w:t>
            </w: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tbl>
            <w:tblPr>
              <w:tblW w:w="609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8"/>
              <w:gridCol w:w="3058"/>
            </w:tblGrid>
            <w:tr w:rsidR="009310E8" w:rsidRPr="008E60C9" w:rsidTr="00342592">
              <w:trPr>
                <w:tblCellSpacing w:w="15" w:type="dxa"/>
              </w:trPr>
              <w:tc>
                <w:tcPr>
                  <w:tcW w:w="2993" w:type="dxa"/>
                  <w:vAlign w:val="center"/>
                  <w:hideMark/>
                </w:tcPr>
                <w:p w:rsidR="009310E8" w:rsidRPr="008E60C9" w:rsidRDefault="009310E8" w:rsidP="009310E8">
                  <w:pPr>
                    <w:framePr w:hSpace="180" w:wrap="around" w:vAnchor="page" w:hAnchor="margin" w:x="-352" w:y="2431"/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8E60C9">
                    <w:rPr>
                      <w:sz w:val="22"/>
                      <w:szCs w:val="22"/>
                      <w:lang w:eastAsia="ru-RU"/>
                    </w:rPr>
                    <w:t xml:space="preserve">Номинальное напряжение, </w:t>
                  </w:r>
                  <w:proofErr w:type="gramStart"/>
                  <w:r w:rsidRPr="008E60C9">
                    <w:rPr>
                      <w:sz w:val="22"/>
                      <w:szCs w:val="22"/>
                      <w:lang w:eastAsia="ru-RU"/>
                    </w:rPr>
                    <w:t>В</w:t>
                  </w:r>
                  <w:proofErr w:type="gramEnd"/>
                </w:p>
              </w:tc>
              <w:tc>
                <w:tcPr>
                  <w:tcW w:w="3013" w:type="dxa"/>
                  <w:vAlign w:val="center"/>
                  <w:hideMark/>
                </w:tcPr>
                <w:p w:rsidR="009310E8" w:rsidRPr="008E60C9" w:rsidRDefault="009310E8" w:rsidP="009310E8">
                  <w:pPr>
                    <w:framePr w:hSpace="180" w:wrap="around" w:vAnchor="page" w:hAnchor="margin" w:x="-352" w:y="2431"/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sz w:val="22"/>
                <w:szCs w:val="22"/>
                <w:lang w:eastAsia="ru-RU"/>
              </w:rPr>
              <w:t>230/400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Номинальный ток, 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Номинальная отключающая способность, 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4 500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Напряжение постоянного тока, В/полюс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Число полюсов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Индикатор положения контактов (на лицевой панели)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Диапазон рабочих температур, °</w:t>
            </w:r>
            <w:proofErr w:type="gramStart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-40…+50</w:t>
            </w: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375"/>
        </w:trPr>
        <w:tc>
          <w:tcPr>
            <w:tcW w:w="18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 xml:space="preserve">Максимальное сечение присоединяемых проводов, </w:t>
            </w:r>
            <w:proofErr w:type="gramStart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  <w:proofErr w:type="gramEnd"/>
            <w:r w:rsidRPr="008E60C9">
              <w:rPr>
                <w:rFonts w:eastAsiaTheme="minorHAnsi"/>
                <w:sz w:val="22"/>
                <w:szCs w:val="22"/>
                <w:lang w:eastAsia="en-US"/>
              </w:rPr>
              <w:t>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не менее 25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310E8" w:rsidRPr="008E60C9" w:rsidTr="009310E8">
        <w:trPr>
          <w:gridAfter w:val="6"/>
          <w:wAfter w:w="1366" w:type="pct"/>
          <w:trHeight w:val="419"/>
        </w:trPr>
        <w:tc>
          <w:tcPr>
            <w:tcW w:w="18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Степень защиты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10E8" w:rsidRPr="008E60C9" w:rsidRDefault="009310E8" w:rsidP="009310E8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0C9">
              <w:rPr>
                <w:rFonts w:eastAsiaTheme="minorHAnsi"/>
                <w:sz w:val="22"/>
                <w:szCs w:val="22"/>
                <w:lang w:eastAsia="en-US"/>
              </w:rPr>
              <w:t>не ниже IP20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10E8" w:rsidRPr="008E60C9" w:rsidRDefault="009310E8" w:rsidP="009310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9310E8" w:rsidRPr="008E60C9" w:rsidRDefault="009310E8" w:rsidP="009310E8">
      <w:pPr>
        <w:overflowPunct w:val="0"/>
        <w:autoSpaceDE w:val="0"/>
        <w:ind w:firstLine="567"/>
        <w:jc w:val="both"/>
        <w:rPr>
          <w:b/>
          <w:color w:val="000000"/>
          <w:sz w:val="22"/>
          <w:szCs w:val="22"/>
        </w:rPr>
      </w:pPr>
      <w:r w:rsidRPr="008E60C9">
        <w:rPr>
          <w:b/>
          <w:color w:val="000000"/>
          <w:sz w:val="22"/>
          <w:szCs w:val="22"/>
        </w:rPr>
        <w:t xml:space="preserve">Проектная документация на систему пожарной сигнализации и систему оповещения при </w:t>
      </w:r>
      <w:proofErr w:type="gramStart"/>
      <w:r w:rsidRPr="008E60C9">
        <w:rPr>
          <w:b/>
          <w:color w:val="000000"/>
          <w:sz w:val="22"/>
          <w:szCs w:val="22"/>
        </w:rPr>
        <w:t>пожаре</w:t>
      </w:r>
      <w:proofErr w:type="gramEnd"/>
      <w:r w:rsidRPr="008E60C9">
        <w:rPr>
          <w:b/>
          <w:color w:val="000000"/>
          <w:sz w:val="22"/>
          <w:szCs w:val="22"/>
        </w:rPr>
        <w:t xml:space="preserve"> и систему охранной и тревожной сигнализации (количество – комплект).</w:t>
      </w:r>
    </w:p>
    <w:p w:rsidR="00334548" w:rsidRPr="00334548" w:rsidRDefault="00334548" w:rsidP="00334548">
      <w:pPr>
        <w:rPr>
          <w:b/>
          <w:noProof/>
          <w:spacing w:val="-4"/>
          <w:sz w:val="22"/>
          <w:szCs w:val="22"/>
          <w:lang w:eastAsia="ru-RU"/>
        </w:rPr>
      </w:pPr>
    </w:p>
    <w:sectPr w:rsidR="00334548" w:rsidRPr="00334548" w:rsidSect="009310E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D9" w:rsidRDefault="000377D9" w:rsidP="00965E58">
      <w:r>
        <w:separator/>
      </w:r>
    </w:p>
  </w:endnote>
  <w:endnote w:type="continuationSeparator" w:id="0">
    <w:p w:rsidR="000377D9" w:rsidRDefault="000377D9" w:rsidP="0096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92596"/>
      <w:docPartObj>
        <w:docPartGallery w:val="Page Numbers (Bottom of Page)"/>
        <w:docPartUnique/>
      </w:docPartObj>
    </w:sdtPr>
    <w:sdtContent>
      <w:p w:rsidR="009310E8" w:rsidRDefault="009310E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310E8" w:rsidRDefault="009310E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431942"/>
      <w:docPartObj>
        <w:docPartGallery w:val="Page Numbers (Bottom of Page)"/>
        <w:docPartUnique/>
      </w:docPartObj>
    </w:sdtPr>
    <w:sdtEndPr/>
    <w:sdtContent>
      <w:p w:rsidR="00913568" w:rsidRDefault="00913568">
        <w:pPr>
          <w:pStyle w:val="ad"/>
          <w:jc w:val="right"/>
        </w:pPr>
      </w:p>
      <w:p w:rsidR="00913568" w:rsidRDefault="0091356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0E8">
          <w:rPr>
            <w:noProof/>
          </w:rPr>
          <w:t>29</w:t>
        </w:r>
        <w:r>
          <w:fldChar w:fldCharType="end"/>
        </w:r>
      </w:p>
    </w:sdtContent>
  </w:sdt>
  <w:p w:rsidR="00913568" w:rsidRDefault="0091356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D9" w:rsidRDefault="000377D9" w:rsidP="00965E58">
      <w:r>
        <w:separator/>
      </w:r>
    </w:p>
  </w:footnote>
  <w:footnote w:type="continuationSeparator" w:id="0">
    <w:p w:rsidR="000377D9" w:rsidRDefault="000377D9" w:rsidP="00965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B877C2"/>
    <w:multiLevelType w:val="hybridMultilevel"/>
    <w:tmpl w:val="5992C3C4"/>
    <w:lvl w:ilvl="0" w:tplc="BE2E5AD2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F5FE7"/>
    <w:multiLevelType w:val="hybridMultilevel"/>
    <w:tmpl w:val="C400D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D4CC1"/>
    <w:multiLevelType w:val="hybridMultilevel"/>
    <w:tmpl w:val="9482DF04"/>
    <w:lvl w:ilvl="0" w:tplc="0419000F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>
    <w:nsid w:val="2E8022AF"/>
    <w:multiLevelType w:val="hybridMultilevel"/>
    <w:tmpl w:val="8A1E0712"/>
    <w:lvl w:ilvl="0" w:tplc="BE2E5AD2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821CA"/>
    <w:multiLevelType w:val="hybridMultilevel"/>
    <w:tmpl w:val="072C8CC0"/>
    <w:lvl w:ilvl="0" w:tplc="BE2E5AD2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0267D"/>
    <w:multiLevelType w:val="hybridMultilevel"/>
    <w:tmpl w:val="ECEC9C62"/>
    <w:lvl w:ilvl="0" w:tplc="BE2E5AD2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955BC"/>
    <w:multiLevelType w:val="hybridMultilevel"/>
    <w:tmpl w:val="60AE7350"/>
    <w:lvl w:ilvl="0" w:tplc="BE2E5AD2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36BDE"/>
    <w:multiLevelType w:val="hybridMultilevel"/>
    <w:tmpl w:val="03B820BA"/>
    <w:lvl w:ilvl="0" w:tplc="BE2E5AD2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D46C6"/>
    <w:multiLevelType w:val="hybridMultilevel"/>
    <w:tmpl w:val="D284C5C4"/>
    <w:lvl w:ilvl="0" w:tplc="BE2E5AD2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75696"/>
    <w:multiLevelType w:val="hybridMultilevel"/>
    <w:tmpl w:val="F6B4FEB8"/>
    <w:lvl w:ilvl="0" w:tplc="BE2E5AD2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B4"/>
    <w:rsid w:val="000068DF"/>
    <w:rsid w:val="000130CC"/>
    <w:rsid w:val="000137E7"/>
    <w:rsid w:val="00031715"/>
    <w:rsid w:val="000377D9"/>
    <w:rsid w:val="0005269A"/>
    <w:rsid w:val="0005599C"/>
    <w:rsid w:val="00070DEC"/>
    <w:rsid w:val="00083C6F"/>
    <w:rsid w:val="00085F4A"/>
    <w:rsid w:val="00097620"/>
    <w:rsid w:val="000A06D1"/>
    <w:rsid w:val="000B4256"/>
    <w:rsid w:val="000B7BB9"/>
    <w:rsid w:val="000C08E4"/>
    <w:rsid w:val="000D2A9D"/>
    <w:rsid w:val="000D757C"/>
    <w:rsid w:val="000E10D5"/>
    <w:rsid w:val="000E32FD"/>
    <w:rsid w:val="000E7630"/>
    <w:rsid w:val="000F50A2"/>
    <w:rsid w:val="001122A8"/>
    <w:rsid w:val="00122C42"/>
    <w:rsid w:val="001304CB"/>
    <w:rsid w:val="00134152"/>
    <w:rsid w:val="00143899"/>
    <w:rsid w:val="0014510E"/>
    <w:rsid w:val="001552E5"/>
    <w:rsid w:val="001733A7"/>
    <w:rsid w:val="0017726F"/>
    <w:rsid w:val="001A24F7"/>
    <w:rsid w:val="001B0358"/>
    <w:rsid w:val="001B660F"/>
    <w:rsid w:val="001C0127"/>
    <w:rsid w:val="001E064E"/>
    <w:rsid w:val="00201AA6"/>
    <w:rsid w:val="00207F15"/>
    <w:rsid w:val="00217AF8"/>
    <w:rsid w:val="002223B2"/>
    <w:rsid w:val="00237708"/>
    <w:rsid w:val="0024519B"/>
    <w:rsid w:val="0024626D"/>
    <w:rsid w:val="0025367C"/>
    <w:rsid w:val="00273E55"/>
    <w:rsid w:val="0028706E"/>
    <w:rsid w:val="00287A93"/>
    <w:rsid w:val="00296BD5"/>
    <w:rsid w:val="002A355F"/>
    <w:rsid w:val="002B6213"/>
    <w:rsid w:val="002D33B6"/>
    <w:rsid w:val="002E421B"/>
    <w:rsid w:val="002F2223"/>
    <w:rsid w:val="002F5F43"/>
    <w:rsid w:val="00300B50"/>
    <w:rsid w:val="00305661"/>
    <w:rsid w:val="00312E46"/>
    <w:rsid w:val="003141D4"/>
    <w:rsid w:val="00320AD5"/>
    <w:rsid w:val="00334548"/>
    <w:rsid w:val="00344894"/>
    <w:rsid w:val="00357A47"/>
    <w:rsid w:val="00366F8F"/>
    <w:rsid w:val="003765BB"/>
    <w:rsid w:val="00382093"/>
    <w:rsid w:val="003842BA"/>
    <w:rsid w:val="003C2BDC"/>
    <w:rsid w:val="003C4619"/>
    <w:rsid w:val="003E0894"/>
    <w:rsid w:val="003E3E47"/>
    <w:rsid w:val="003E401C"/>
    <w:rsid w:val="003E5939"/>
    <w:rsid w:val="00422419"/>
    <w:rsid w:val="00424430"/>
    <w:rsid w:val="004421BE"/>
    <w:rsid w:val="00453270"/>
    <w:rsid w:val="004726B8"/>
    <w:rsid w:val="00473CD5"/>
    <w:rsid w:val="00492388"/>
    <w:rsid w:val="004C359D"/>
    <w:rsid w:val="004D4DED"/>
    <w:rsid w:val="004D6FC5"/>
    <w:rsid w:val="004E1E07"/>
    <w:rsid w:val="004F2367"/>
    <w:rsid w:val="004F3C08"/>
    <w:rsid w:val="00504982"/>
    <w:rsid w:val="005102D6"/>
    <w:rsid w:val="00527994"/>
    <w:rsid w:val="00534FEC"/>
    <w:rsid w:val="00535CCC"/>
    <w:rsid w:val="0053610C"/>
    <w:rsid w:val="005506C7"/>
    <w:rsid w:val="005635F1"/>
    <w:rsid w:val="00580A81"/>
    <w:rsid w:val="005853C9"/>
    <w:rsid w:val="0058708D"/>
    <w:rsid w:val="00590693"/>
    <w:rsid w:val="005A37D3"/>
    <w:rsid w:val="005B264B"/>
    <w:rsid w:val="005B4462"/>
    <w:rsid w:val="005B5C8D"/>
    <w:rsid w:val="005C2182"/>
    <w:rsid w:val="005E1AF9"/>
    <w:rsid w:val="005E2545"/>
    <w:rsid w:val="005E4DEE"/>
    <w:rsid w:val="005E61AC"/>
    <w:rsid w:val="005E71C5"/>
    <w:rsid w:val="005E7394"/>
    <w:rsid w:val="005F2ACE"/>
    <w:rsid w:val="005F31A5"/>
    <w:rsid w:val="00611C6E"/>
    <w:rsid w:val="0062168A"/>
    <w:rsid w:val="00625CB4"/>
    <w:rsid w:val="00626AC8"/>
    <w:rsid w:val="00645AEA"/>
    <w:rsid w:val="00655913"/>
    <w:rsid w:val="00656C1F"/>
    <w:rsid w:val="00670D68"/>
    <w:rsid w:val="00691864"/>
    <w:rsid w:val="006945F4"/>
    <w:rsid w:val="006953E9"/>
    <w:rsid w:val="006A4B0B"/>
    <w:rsid w:val="006B2101"/>
    <w:rsid w:val="006B4F73"/>
    <w:rsid w:val="006D239B"/>
    <w:rsid w:val="006D62D1"/>
    <w:rsid w:val="006E0274"/>
    <w:rsid w:val="006E5A54"/>
    <w:rsid w:val="006F65AD"/>
    <w:rsid w:val="00710C12"/>
    <w:rsid w:val="007168F6"/>
    <w:rsid w:val="00751622"/>
    <w:rsid w:val="00754D46"/>
    <w:rsid w:val="0076775D"/>
    <w:rsid w:val="00771651"/>
    <w:rsid w:val="00773DEC"/>
    <w:rsid w:val="00791CF3"/>
    <w:rsid w:val="00794159"/>
    <w:rsid w:val="007A032F"/>
    <w:rsid w:val="007B3E59"/>
    <w:rsid w:val="007B7945"/>
    <w:rsid w:val="007C438B"/>
    <w:rsid w:val="007D26A8"/>
    <w:rsid w:val="007E0F7E"/>
    <w:rsid w:val="007F4674"/>
    <w:rsid w:val="007F532D"/>
    <w:rsid w:val="00804711"/>
    <w:rsid w:val="008109F7"/>
    <w:rsid w:val="00814D06"/>
    <w:rsid w:val="00826F2B"/>
    <w:rsid w:val="008304B1"/>
    <w:rsid w:val="00834ADC"/>
    <w:rsid w:val="008359B4"/>
    <w:rsid w:val="0084566B"/>
    <w:rsid w:val="008559C3"/>
    <w:rsid w:val="00866FF6"/>
    <w:rsid w:val="008704AD"/>
    <w:rsid w:val="00880318"/>
    <w:rsid w:val="008A03CA"/>
    <w:rsid w:val="008A488A"/>
    <w:rsid w:val="008A668E"/>
    <w:rsid w:val="008B2E23"/>
    <w:rsid w:val="008B5587"/>
    <w:rsid w:val="008C0882"/>
    <w:rsid w:val="008D75ED"/>
    <w:rsid w:val="008F4FD2"/>
    <w:rsid w:val="00903518"/>
    <w:rsid w:val="0091192A"/>
    <w:rsid w:val="00913568"/>
    <w:rsid w:val="00913607"/>
    <w:rsid w:val="00920F89"/>
    <w:rsid w:val="009310E8"/>
    <w:rsid w:val="00941947"/>
    <w:rsid w:val="0095110A"/>
    <w:rsid w:val="00955F61"/>
    <w:rsid w:val="00956F22"/>
    <w:rsid w:val="0096017D"/>
    <w:rsid w:val="00965E58"/>
    <w:rsid w:val="00971D18"/>
    <w:rsid w:val="00972180"/>
    <w:rsid w:val="00982FE0"/>
    <w:rsid w:val="00993A37"/>
    <w:rsid w:val="0099578B"/>
    <w:rsid w:val="009D4665"/>
    <w:rsid w:val="009D61AD"/>
    <w:rsid w:val="009E4D6D"/>
    <w:rsid w:val="009E5C4F"/>
    <w:rsid w:val="009E682B"/>
    <w:rsid w:val="009E6AB6"/>
    <w:rsid w:val="00A05636"/>
    <w:rsid w:val="00A26D50"/>
    <w:rsid w:val="00A350F1"/>
    <w:rsid w:val="00A4672F"/>
    <w:rsid w:val="00A63299"/>
    <w:rsid w:val="00A645EF"/>
    <w:rsid w:val="00A700EB"/>
    <w:rsid w:val="00A8038C"/>
    <w:rsid w:val="00A94313"/>
    <w:rsid w:val="00A9641F"/>
    <w:rsid w:val="00AA0183"/>
    <w:rsid w:val="00AA21C5"/>
    <w:rsid w:val="00AA4EAF"/>
    <w:rsid w:val="00AB1FAE"/>
    <w:rsid w:val="00AB462E"/>
    <w:rsid w:val="00AC4420"/>
    <w:rsid w:val="00AC4D94"/>
    <w:rsid w:val="00AC5132"/>
    <w:rsid w:val="00AE22AE"/>
    <w:rsid w:val="00AF01AB"/>
    <w:rsid w:val="00AF3C1A"/>
    <w:rsid w:val="00B06BE8"/>
    <w:rsid w:val="00B13FA0"/>
    <w:rsid w:val="00B148A0"/>
    <w:rsid w:val="00B16BCA"/>
    <w:rsid w:val="00B27403"/>
    <w:rsid w:val="00B32E32"/>
    <w:rsid w:val="00B40202"/>
    <w:rsid w:val="00B43EB4"/>
    <w:rsid w:val="00B62FCB"/>
    <w:rsid w:val="00B70335"/>
    <w:rsid w:val="00B733F5"/>
    <w:rsid w:val="00B74081"/>
    <w:rsid w:val="00B90935"/>
    <w:rsid w:val="00BB08D6"/>
    <w:rsid w:val="00BB7009"/>
    <w:rsid w:val="00BC5C52"/>
    <w:rsid w:val="00BD188E"/>
    <w:rsid w:val="00BD3021"/>
    <w:rsid w:val="00BD477A"/>
    <w:rsid w:val="00BD4EF6"/>
    <w:rsid w:val="00BD51F8"/>
    <w:rsid w:val="00BF3057"/>
    <w:rsid w:val="00BF69DD"/>
    <w:rsid w:val="00BF7474"/>
    <w:rsid w:val="00C01FD1"/>
    <w:rsid w:val="00C0201E"/>
    <w:rsid w:val="00C0468B"/>
    <w:rsid w:val="00C43CDB"/>
    <w:rsid w:val="00C52135"/>
    <w:rsid w:val="00C64A5D"/>
    <w:rsid w:val="00C64ABD"/>
    <w:rsid w:val="00C90602"/>
    <w:rsid w:val="00C91258"/>
    <w:rsid w:val="00C93CDF"/>
    <w:rsid w:val="00C94FDD"/>
    <w:rsid w:val="00CA2091"/>
    <w:rsid w:val="00CD1D18"/>
    <w:rsid w:val="00CD4475"/>
    <w:rsid w:val="00CE25E1"/>
    <w:rsid w:val="00CE5A3A"/>
    <w:rsid w:val="00D012BE"/>
    <w:rsid w:val="00D03E7B"/>
    <w:rsid w:val="00D050F1"/>
    <w:rsid w:val="00D15A99"/>
    <w:rsid w:val="00D223F9"/>
    <w:rsid w:val="00D229D1"/>
    <w:rsid w:val="00D276CB"/>
    <w:rsid w:val="00D305CF"/>
    <w:rsid w:val="00D5127F"/>
    <w:rsid w:val="00D529A7"/>
    <w:rsid w:val="00D6243A"/>
    <w:rsid w:val="00D640E7"/>
    <w:rsid w:val="00D81420"/>
    <w:rsid w:val="00D92B7A"/>
    <w:rsid w:val="00D933FF"/>
    <w:rsid w:val="00DA419B"/>
    <w:rsid w:val="00DA4BEF"/>
    <w:rsid w:val="00DB68D6"/>
    <w:rsid w:val="00DB7FF6"/>
    <w:rsid w:val="00DC2DE2"/>
    <w:rsid w:val="00DC78A8"/>
    <w:rsid w:val="00DF2188"/>
    <w:rsid w:val="00DF5A6C"/>
    <w:rsid w:val="00E10547"/>
    <w:rsid w:val="00E16B02"/>
    <w:rsid w:val="00E3670E"/>
    <w:rsid w:val="00E37508"/>
    <w:rsid w:val="00E40021"/>
    <w:rsid w:val="00E43021"/>
    <w:rsid w:val="00E47B65"/>
    <w:rsid w:val="00E5057B"/>
    <w:rsid w:val="00E8709D"/>
    <w:rsid w:val="00EA266B"/>
    <w:rsid w:val="00EB3CB8"/>
    <w:rsid w:val="00EB70C9"/>
    <w:rsid w:val="00EC07B1"/>
    <w:rsid w:val="00EC539F"/>
    <w:rsid w:val="00ED1481"/>
    <w:rsid w:val="00EE5A4C"/>
    <w:rsid w:val="00EE6659"/>
    <w:rsid w:val="00F065C3"/>
    <w:rsid w:val="00F10CC2"/>
    <w:rsid w:val="00F14D65"/>
    <w:rsid w:val="00F17D5E"/>
    <w:rsid w:val="00F2346B"/>
    <w:rsid w:val="00F308F1"/>
    <w:rsid w:val="00F30CCB"/>
    <w:rsid w:val="00F37384"/>
    <w:rsid w:val="00F407A1"/>
    <w:rsid w:val="00F50D3C"/>
    <w:rsid w:val="00F54234"/>
    <w:rsid w:val="00F56AAC"/>
    <w:rsid w:val="00F67697"/>
    <w:rsid w:val="00F71358"/>
    <w:rsid w:val="00F730A4"/>
    <w:rsid w:val="00F76812"/>
    <w:rsid w:val="00F91C6C"/>
    <w:rsid w:val="00F97B3C"/>
    <w:rsid w:val="00FA1A1F"/>
    <w:rsid w:val="00FA1FBC"/>
    <w:rsid w:val="00FA6A23"/>
    <w:rsid w:val="00FC1102"/>
    <w:rsid w:val="00FD2F02"/>
    <w:rsid w:val="00FD6AFA"/>
    <w:rsid w:val="00FD7551"/>
    <w:rsid w:val="00FE0650"/>
    <w:rsid w:val="00FE2062"/>
    <w:rsid w:val="00FF4411"/>
    <w:rsid w:val="00FF4D76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54D46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70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D4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uiPriority w:val="99"/>
    <w:rsid w:val="00754D46"/>
    <w:rPr>
      <w:color w:val="000080"/>
      <w:u w:val="single"/>
    </w:rPr>
  </w:style>
  <w:style w:type="paragraph" w:styleId="a4">
    <w:name w:val="header"/>
    <w:basedOn w:val="a"/>
    <w:link w:val="a5"/>
    <w:uiPriority w:val="99"/>
    <w:rsid w:val="00754D46"/>
    <w:pPr>
      <w:tabs>
        <w:tab w:val="center" w:pos="4677"/>
        <w:tab w:val="right" w:pos="9355"/>
      </w:tabs>
      <w:overflowPunct w:val="0"/>
      <w:autoSpaceDE w:val="0"/>
      <w:textAlignment w:val="baseline"/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54D4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6">
    <w:name w:val="Содержимое таблицы"/>
    <w:basedOn w:val="a"/>
    <w:rsid w:val="00754D46"/>
    <w:pPr>
      <w:suppressLineNumbers/>
    </w:pPr>
  </w:style>
  <w:style w:type="paragraph" w:styleId="a7">
    <w:name w:val="Normal (Web)"/>
    <w:basedOn w:val="a"/>
    <w:uiPriority w:val="99"/>
    <w:rsid w:val="00754D46"/>
    <w:pPr>
      <w:widowControl w:val="0"/>
      <w:spacing w:before="280" w:after="280"/>
    </w:pPr>
    <w:rPr>
      <w:rFonts w:eastAsia="Lucida Sans Unicode" w:cs="Tahoma"/>
      <w:color w:val="000000"/>
      <w:lang w:val="en-US" w:eastAsia="en-US" w:bidi="en-US"/>
    </w:rPr>
  </w:style>
  <w:style w:type="character" w:customStyle="1" w:styleId="WW-Absatz-Standardschriftart111">
    <w:name w:val="WW-Absatz-Standardschriftart111"/>
    <w:rsid w:val="00B733F5"/>
  </w:style>
  <w:style w:type="paragraph" w:styleId="a8">
    <w:name w:val="Balloon Text"/>
    <w:basedOn w:val="a"/>
    <w:link w:val="a9"/>
    <w:uiPriority w:val="99"/>
    <w:semiHidden/>
    <w:unhideWhenUsed/>
    <w:rsid w:val="001B66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60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ody Text"/>
    <w:basedOn w:val="a"/>
    <w:link w:val="ab"/>
    <w:semiHidden/>
    <w:rsid w:val="00956F22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956F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3E08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E089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EB70C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1552E5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965E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65E58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F4411"/>
  </w:style>
  <w:style w:type="numbering" w:customStyle="1" w:styleId="110">
    <w:name w:val="Нет списка11"/>
    <w:next w:val="a2"/>
    <w:uiPriority w:val="99"/>
    <w:semiHidden/>
    <w:unhideWhenUsed/>
    <w:rsid w:val="00FF4411"/>
  </w:style>
  <w:style w:type="table" w:styleId="af">
    <w:name w:val="Table Grid"/>
    <w:basedOn w:val="a1"/>
    <w:uiPriority w:val="59"/>
    <w:rsid w:val="00FF44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FF4411"/>
    <w:rPr>
      <w:color w:val="800080" w:themeColor="followedHyperlink"/>
      <w:u w:val="single"/>
    </w:rPr>
  </w:style>
  <w:style w:type="paragraph" w:customStyle="1" w:styleId="Default">
    <w:name w:val="Default"/>
    <w:rsid w:val="00FF4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ight">
    <w:name w:val="right"/>
    <w:basedOn w:val="a0"/>
    <w:rsid w:val="00FF4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54D46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70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D4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uiPriority w:val="99"/>
    <w:rsid w:val="00754D46"/>
    <w:rPr>
      <w:color w:val="000080"/>
      <w:u w:val="single"/>
    </w:rPr>
  </w:style>
  <w:style w:type="paragraph" w:styleId="a4">
    <w:name w:val="header"/>
    <w:basedOn w:val="a"/>
    <w:link w:val="a5"/>
    <w:uiPriority w:val="99"/>
    <w:rsid w:val="00754D46"/>
    <w:pPr>
      <w:tabs>
        <w:tab w:val="center" w:pos="4677"/>
        <w:tab w:val="right" w:pos="9355"/>
      </w:tabs>
      <w:overflowPunct w:val="0"/>
      <w:autoSpaceDE w:val="0"/>
      <w:textAlignment w:val="baseline"/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54D4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6">
    <w:name w:val="Содержимое таблицы"/>
    <w:basedOn w:val="a"/>
    <w:rsid w:val="00754D46"/>
    <w:pPr>
      <w:suppressLineNumbers/>
    </w:pPr>
  </w:style>
  <w:style w:type="paragraph" w:styleId="a7">
    <w:name w:val="Normal (Web)"/>
    <w:basedOn w:val="a"/>
    <w:uiPriority w:val="99"/>
    <w:rsid w:val="00754D46"/>
    <w:pPr>
      <w:widowControl w:val="0"/>
      <w:spacing w:before="280" w:after="280"/>
    </w:pPr>
    <w:rPr>
      <w:rFonts w:eastAsia="Lucida Sans Unicode" w:cs="Tahoma"/>
      <w:color w:val="000000"/>
      <w:lang w:val="en-US" w:eastAsia="en-US" w:bidi="en-US"/>
    </w:rPr>
  </w:style>
  <w:style w:type="character" w:customStyle="1" w:styleId="WW-Absatz-Standardschriftart111">
    <w:name w:val="WW-Absatz-Standardschriftart111"/>
    <w:rsid w:val="00B733F5"/>
  </w:style>
  <w:style w:type="paragraph" w:styleId="a8">
    <w:name w:val="Balloon Text"/>
    <w:basedOn w:val="a"/>
    <w:link w:val="a9"/>
    <w:uiPriority w:val="99"/>
    <w:semiHidden/>
    <w:unhideWhenUsed/>
    <w:rsid w:val="001B66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60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ody Text"/>
    <w:basedOn w:val="a"/>
    <w:link w:val="ab"/>
    <w:semiHidden/>
    <w:rsid w:val="00956F22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956F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3E08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E089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EB70C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1552E5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965E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65E58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F4411"/>
  </w:style>
  <w:style w:type="numbering" w:customStyle="1" w:styleId="110">
    <w:name w:val="Нет списка11"/>
    <w:next w:val="a2"/>
    <w:uiPriority w:val="99"/>
    <w:semiHidden/>
    <w:unhideWhenUsed/>
    <w:rsid w:val="00FF4411"/>
  </w:style>
  <w:style w:type="table" w:styleId="af">
    <w:name w:val="Table Grid"/>
    <w:basedOn w:val="a1"/>
    <w:uiPriority w:val="59"/>
    <w:rsid w:val="00FF44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FF4411"/>
    <w:rPr>
      <w:color w:val="800080" w:themeColor="followedHyperlink"/>
      <w:u w:val="single"/>
    </w:rPr>
  </w:style>
  <w:style w:type="paragraph" w:customStyle="1" w:styleId="Default">
    <w:name w:val="Default"/>
    <w:rsid w:val="00FF4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ight">
    <w:name w:val="right"/>
    <w:basedOn w:val="a0"/>
    <w:rsid w:val="00FF4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1A481-DBC7-498E-AF3E-55C9EDD7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7627</Words>
  <Characters>43474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Фоменкова Яна Валентиновна</dc:creator>
  <cp:lastModifiedBy>Снигир Леон Казимирович</cp:lastModifiedBy>
  <cp:revision>4</cp:revision>
  <cp:lastPrinted>2018-10-18T07:17:00Z</cp:lastPrinted>
  <dcterms:created xsi:type="dcterms:W3CDTF">2018-10-19T04:58:00Z</dcterms:created>
  <dcterms:modified xsi:type="dcterms:W3CDTF">2018-10-19T10:29:00Z</dcterms:modified>
</cp:coreProperties>
</file>