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4" w:rsidRPr="00004223" w:rsidRDefault="00730B64" w:rsidP="00730B6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04223">
        <w:rPr>
          <w:rFonts w:ascii="Times New Roman" w:hAnsi="Times New Roman" w:cs="Times New Roman"/>
          <w:b/>
        </w:rPr>
        <w:t>Техническое задание</w:t>
      </w:r>
    </w:p>
    <w:p w:rsidR="00730B64" w:rsidRPr="00004223" w:rsidRDefault="00730B64" w:rsidP="009F6694">
      <w:pPr>
        <w:pStyle w:val="a4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004223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9F6694" w:rsidRPr="00004223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оказанию услуг в 2018 году по санаторно-курортному лечению граждан-получателей государственной социальной помощи в виде набора социальных услуг по заболеваниям костно-мышечной системы и соединительной ткани</w:t>
      </w:r>
    </w:p>
    <w:p w:rsidR="00730B64" w:rsidRPr="00703DD3" w:rsidRDefault="00730B64" w:rsidP="00730B64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01FBE" w:rsidRPr="00BE42D6" w:rsidRDefault="00701FBE" w:rsidP="00701FBE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522DE6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в виде набора социальных услуг», </w:t>
      </w:r>
      <w:r w:rsidRPr="00BE42D6">
        <w:rPr>
          <w:rFonts w:ascii="Times New Roman" w:hAnsi="Times New Roman" w:cs="Times New Roman"/>
          <w:b w:val="0"/>
          <w:sz w:val="24"/>
          <w:szCs w:val="24"/>
        </w:rPr>
        <w:t>Приказ Министерства труда и социальной защиты Российской Федерации от  15 декабря 2017 г. N 850н «О стоимости</w:t>
      </w:r>
      <w:proofErr w:type="gramEnd"/>
      <w:r w:rsidRPr="00BE42D6">
        <w:rPr>
          <w:rFonts w:ascii="Times New Roman" w:hAnsi="Times New Roman" w:cs="Times New Roman"/>
          <w:b w:val="0"/>
          <w:sz w:val="24"/>
          <w:szCs w:val="24"/>
        </w:rPr>
        <w:t xml:space="preserve">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2018 году» (с изменениями, внесенными Приказом №53н от 02.02.2018 года)</w:t>
      </w:r>
      <w:r w:rsidRPr="00BE42D6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730B64" w:rsidRPr="001266E4" w:rsidRDefault="00730B64" w:rsidP="00730B64">
      <w:pPr>
        <w:tabs>
          <w:tab w:val="left" w:pos="284"/>
          <w:tab w:val="left" w:pos="851"/>
          <w:tab w:val="left" w:pos="1080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66E4">
        <w:rPr>
          <w:rFonts w:ascii="Times New Roman" w:hAnsi="Times New Roman" w:cs="Times New Roman"/>
        </w:rPr>
        <w:t xml:space="preserve">Место оказания услуг: </w:t>
      </w:r>
      <w:r w:rsidR="00701FBE">
        <w:rPr>
          <w:rFonts w:ascii="Times New Roman" w:hAnsi="Times New Roman" w:cs="Times New Roman"/>
        </w:rPr>
        <w:t>Республика Марий Эл</w:t>
      </w:r>
      <w:r w:rsidR="00E92D8A">
        <w:rPr>
          <w:rStyle w:val="aa"/>
          <w:rFonts w:ascii="Times New Roman" w:hAnsi="Times New Roman" w:cs="Times New Roman"/>
        </w:rPr>
        <w:footnoteReference w:id="1"/>
      </w:r>
    </w:p>
    <w:p w:rsidR="00730B64" w:rsidRPr="001266E4" w:rsidRDefault="00730B64" w:rsidP="00730B64">
      <w:pPr>
        <w:tabs>
          <w:tab w:val="left" w:pos="284"/>
          <w:tab w:val="left" w:pos="851"/>
          <w:tab w:val="left" w:pos="1080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66E4">
        <w:rPr>
          <w:rFonts w:ascii="Times New Roman" w:hAnsi="Times New Roman" w:cs="Times New Roman"/>
        </w:rPr>
        <w:t xml:space="preserve">Срок оказания услуг: </w:t>
      </w:r>
      <w:r w:rsidR="00E92D8A">
        <w:t>2018 год (Начало заездов до 1 декабря 2018 года)</w:t>
      </w:r>
      <w:r w:rsidR="00E92D8A" w:rsidRPr="00D971B8">
        <w:t>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 xml:space="preserve"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</w:t>
      </w:r>
      <w:proofErr w:type="gramStart"/>
      <w:r w:rsidRPr="00F856ED">
        <w:rPr>
          <w:rFonts w:ascii="Times New Roman" w:hAnsi="Times New Roman" w:cs="Times New Roman"/>
        </w:rPr>
        <w:t>Р</w:t>
      </w:r>
      <w:proofErr w:type="gramEnd"/>
      <w:r w:rsidRPr="00F856ED">
        <w:rPr>
          <w:rFonts w:ascii="Times New Roman" w:hAnsi="Times New Roman" w:cs="Times New Roman"/>
        </w:rPr>
        <w:t xml:space="preserve"> 54599-2011).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F856ED">
        <w:rPr>
          <w:rFonts w:ascii="Times New Roman" w:hAnsi="Times New Roman" w:cs="Times New Roman"/>
        </w:rPr>
        <w:t>Минздравсоцразвития</w:t>
      </w:r>
      <w:proofErr w:type="spellEnd"/>
      <w:r w:rsidRPr="00F856ED">
        <w:rPr>
          <w:rFonts w:ascii="Times New Roman" w:hAnsi="Times New Roman" w:cs="Times New Roman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 xml:space="preserve">Ведение медицинской документации на </w:t>
      </w:r>
      <w:proofErr w:type="gramStart"/>
      <w:r w:rsidRPr="00F856ED">
        <w:rPr>
          <w:rFonts w:ascii="Times New Roman" w:hAnsi="Times New Roman" w:cs="Times New Roman"/>
        </w:rPr>
        <w:t>поступающих</w:t>
      </w:r>
      <w:proofErr w:type="gramEnd"/>
      <w:r w:rsidRPr="00F856ED">
        <w:rPr>
          <w:rFonts w:ascii="Times New Roman" w:hAnsi="Times New Roman" w:cs="Times New Roman"/>
        </w:rPr>
        <w:t xml:space="preserve"> на санаторно-курортное лечение по установленным формам </w:t>
      </w:r>
      <w:proofErr w:type="spellStart"/>
      <w:r w:rsidRPr="00F856ED">
        <w:rPr>
          <w:rFonts w:ascii="Times New Roman" w:hAnsi="Times New Roman" w:cs="Times New Roman"/>
        </w:rPr>
        <w:t>Минздравсоцразвития</w:t>
      </w:r>
      <w:proofErr w:type="spellEnd"/>
      <w:r w:rsidRPr="00F856ED">
        <w:rPr>
          <w:rFonts w:ascii="Times New Roman" w:hAnsi="Times New Roman" w:cs="Times New Roman"/>
        </w:rPr>
        <w:t xml:space="preserve"> России.</w:t>
      </w:r>
    </w:p>
    <w:p w:rsidR="00730B64" w:rsidRPr="0012113A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F856ED">
        <w:rPr>
          <w:rFonts w:ascii="Times New Roman" w:hAnsi="Times New Roman" w:cs="Times New Roman"/>
        </w:rPr>
        <w:t>Минздравсоцразвития</w:t>
      </w:r>
      <w:proofErr w:type="spellEnd"/>
      <w:r w:rsidRPr="00F856ED">
        <w:rPr>
          <w:rFonts w:ascii="Times New Roman" w:hAnsi="Times New Roman" w:cs="Times New Roman"/>
        </w:rPr>
        <w:t xml:space="preserve"> России, согласно профилю лечения (Приказ Министерства здравоохранения и социального развития РФ от 22 ноября 2004 г. </w:t>
      </w:r>
      <w:r w:rsidRPr="0012113A">
        <w:rPr>
          <w:rFonts w:ascii="Times New Roman" w:hAnsi="Times New Roman" w:cs="Times New Roman"/>
        </w:rPr>
        <w:t>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113A">
        <w:rPr>
          <w:rFonts w:ascii="Times New Roman" w:hAnsi="Times New Roman" w:cs="Times New Roman"/>
        </w:rPr>
        <w:t>артропатии</w:t>
      </w:r>
      <w:proofErr w:type="spellEnd"/>
      <w:r w:rsidRPr="0012113A">
        <w:rPr>
          <w:rFonts w:ascii="Times New Roman" w:hAnsi="Times New Roman" w:cs="Times New Roman"/>
        </w:rPr>
        <w:t xml:space="preserve">, инфекционные </w:t>
      </w:r>
      <w:proofErr w:type="spellStart"/>
      <w:r w:rsidRPr="0012113A">
        <w:rPr>
          <w:rFonts w:ascii="Times New Roman" w:hAnsi="Times New Roman" w:cs="Times New Roman"/>
        </w:rPr>
        <w:t>артропатии</w:t>
      </w:r>
      <w:proofErr w:type="spellEnd"/>
      <w:r w:rsidRPr="0012113A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12113A">
        <w:rPr>
          <w:rFonts w:ascii="Times New Roman" w:hAnsi="Times New Roman" w:cs="Times New Roman"/>
        </w:rPr>
        <w:t>артропатии</w:t>
      </w:r>
      <w:proofErr w:type="spellEnd"/>
      <w:r w:rsidRPr="0012113A">
        <w:rPr>
          <w:rFonts w:ascii="Times New Roman" w:hAnsi="Times New Roman" w:cs="Times New Roman"/>
        </w:rPr>
        <w:t>, артрозы, другие поражения суставов)").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 xml:space="preserve">Наличие действующей лицензии на осуществлении медицинской деятельности при осуществлении санаторно-курортной помощи больным с заболеваниями </w:t>
      </w:r>
      <w:r w:rsidRPr="0012113A">
        <w:rPr>
          <w:rFonts w:ascii="Times New Roman" w:hAnsi="Times New Roman" w:cs="Times New Roman"/>
        </w:rPr>
        <w:t xml:space="preserve">костно-мышечной системы и соединительной ткани </w:t>
      </w:r>
      <w:r w:rsidRPr="00F856ED">
        <w:rPr>
          <w:rFonts w:ascii="Times New Roman" w:hAnsi="Times New Roman" w:cs="Times New Roman"/>
        </w:rPr>
        <w:t>обязательно.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>Организация досуга.</w:t>
      </w:r>
    </w:p>
    <w:p w:rsidR="00730B64" w:rsidRPr="00F856ED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856ED">
        <w:rPr>
          <w:rFonts w:ascii="Times New Roman" w:hAnsi="Times New Roman" w:cs="Times New Roman"/>
        </w:rPr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730B64" w:rsidRPr="001266E4" w:rsidRDefault="00730B64" w:rsidP="00730B6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856ED">
        <w:rPr>
          <w:rFonts w:ascii="Times New Roman" w:hAnsi="Times New Roman" w:cs="Times New Roman"/>
        </w:rPr>
        <w:t xml:space="preserve">Количество и цена путевок для граждан-получателей государственной социальной помощи в виде набора социальных услуг по </w:t>
      </w:r>
      <w:r>
        <w:rPr>
          <w:rFonts w:ascii="Times New Roman" w:hAnsi="Times New Roman" w:cs="Times New Roman"/>
        </w:rPr>
        <w:t>заболеваниям костно-мышечной системы и соединительной ткани</w:t>
      </w:r>
      <w:r w:rsidRPr="00F856ED">
        <w:rPr>
          <w:rFonts w:ascii="Times New Roman" w:hAnsi="Times New Roman" w:cs="Times New Roman"/>
        </w:rPr>
        <w:t xml:space="preserve"> указаны в Таблице 1.</w:t>
      </w:r>
      <w:r w:rsidRPr="00F856ED">
        <w:rPr>
          <w:rFonts w:ascii="Times New Roman" w:hAnsi="Times New Roman" w:cs="Times New Roman"/>
        </w:rPr>
        <w:tab/>
      </w:r>
      <w:r w:rsidRPr="001266E4">
        <w:rPr>
          <w:rFonts w:ascii="Times New Roman" w:hAnsi="Times New Roman" w:cs="Times New Roman"/>
          <w:b/>
        </w:rPr>
        <w:tab/>
      </w:r>
    </w:p>
    <w:p w:rsidR="00730B64" w:rsidRPr="001266E4" w:rsidRDefault="00730B64" w:rsidP="00730B64">
      <w:pPr>
        <w:pStyle w:val="a3"/>
        <w:widowControl w:val="0"/>
        <w:spacing w:before="0" w:after="0" w:line="240" w:lineRule="auto"/>
        <w:ind w:left="57" w:firstLine="567"/>
        <w:jc w:val="right"/>
        <w:rPr>
          <w:sz w:val="22"/>
          <w:szCs w:val="22"/>
        </w:rPr>
      </w:pPr>
      <w:r w:rsidRPr="001266E4">
        <w:rPr>
          <w:sz w:val="22"/>
          <w:szCs w:val="22"/>
        </w:rPr>
        <w:t>Таблица № 1</w:t>
      </w:r>
    </w:p>
    <w:tbl>
      <w:tblPr>
        <w:tblW w:w="1041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37"/>
        <w:gridCol w:w="2370"/>
        <w:gridCol w:w="1559"/>
        <w:gridCol w:w="1559"/>
        <w:gridCol w:w="1276"/>
        <w:gridCol w:w="1559"/>
        <w:gridCol w:w="1559"/>
      </w:tblGrid>
      <w:tr w:rsidR="00730B64" w:rsidRPr="001266E4" w:rsidTr="00701FBE">
        <w:trPr>
          <w:trHeight w:val="5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№ </w:t>
            </w:r>
            <w:proofErr w:type="gramStart"/>
            <w:r w:rsidRPr="001266E4">
              <w:rPr>
                <w:b/>
                <w:bCs/>
                <w:iCs/>
                <w:sz w:val="20"/>
              </w:rPr>
              <w:t>п</w:t>
            </w:r>
            <w:proofErr w:type="gramEnd"/>
            <w:r w:rsidRPr="001266E4">
              <w:rPr>
                <w:b/>
                <w:bCs/>
                <w:iCs/>
                <w:sz w:val="20"/>
              </w:rPr>
              <w:t>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Профиль </w:t>
            </w:r>
            <w:r w:rsidRPr="001266E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spellStart"/>
            <w:proofErr w:type="gramStart"/>
            <w:r w:rsidRPr="001266E4">
              <w:rPr>
                <w:b/>
                <w:bCs/>
                <w:iCs/>
                <w:sz w:val="20"/>
              </w:rPr>
              <w:t>Продолжитель-ность</w:t>
            </w:r>
            <w:proofErr w:type="spellEnd"/>
            <w:proofErr w:type="gramEnd"/>
            <w:r w:rsidRPr="001266E4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1266E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66E4" w:rsidRDefault="00730B64" w:rsidP="00701FBE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одной путевки,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  <w:r w:rsidRPr="001266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64" w:rsidRPr="001266E4" w:rsidRDefault="00730B64" w:rsidP="00701FBE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контракта,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</w:p>
        </w:tc>
      </w:tr>
      <w:tr w:rsidR="00730B64" w:rsidRPr="001266E4" w:rsidTr="00701FBE">
        <w:trPr>
          <w:trHeight w:val="31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1266E4">
              <w:rPr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30B64" w:rsidRPr="007447CF" w:rsidRDefault="00730B64" w:rsidP="00701FBE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7447CF">
              <w:rPr>
                <w:sz w:val="20"/>
                <w:szCs w:val="20"/>
              </w:rPr>
              <w:t>Заболевания к</w:t>
            </w:r>
            <w:bookmarkStart w:id="0" w:name="_GoBack"/>
            <w:bookmarkEnd w:id="0"/>
            <w:r w:rsidRPr="007447CF">
              <w:rPr>
                <w:sz w:val="20"/>
                <w:szCs w:val="20"/>
              </w:rPr>
              <w:t>остно-мышечной системы и соединительной 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64" w:rsidRPr="001266E4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1202,60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0B64" w:rsidRPr="001266E4" w:rsidRDefault="00730B64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0B64" w:rsidRPr="001266E4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64" w:rsidRPr="001266E4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21646,80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B64" w:rsidRPr="001266E4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2 164 680,00</w:t>
            </w:r>
          </w:p>
        </w:tc>
      </w:tr>
      <w:tr w:rsidR="00730B64" w:rsidRPr="007E55B7" w:rsidTr="00701FBE">
        <w:trPr>
          <w:trHeight w:val="284"/>
        </w:trPr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64" w:rsidRPr="007E55B7" w:rsidRDefault="00730B64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0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64" w:rsidRPr="007E55B7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0B64" w:rsidRPr="007E55B7" w:rsidRDefault="00730B64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30A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B64" w:rsidRPr="007E55B7" w:rsidRDefault="00E92D8A" w:rsidP="00701FBE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2 164 680,00</w:t>
            </w:r>
          </w:p>
        </w:tc>
      </w:tr>
    </w:tbl>
    <w:p w:rsidR="009F6694" w:rsidRDefault="009F6694" w:rsidP="00730B64">
      <w:pPr>
        <w:spacing w:line="240" w:lineRule="auto"/>
        <w:ind w:firstLine="6663"/>
        <w:rPr>
          <w:rFonts w:ascii="Times New Roman" w:hAnsi="Times New Roman" w:cs="Times New Roman"/>
          <w:sz w:val="20"/>
        </w:rPr>
      </w:pPr>
    </w:p>
    <w:p w:rsidR="009F6694" w:rsidRDefault="009F6694" w:rsidP="009F6694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730B64" w:rsidRPr="001266E4" w:rsidRDefault="00730B64" w:rsidP="009F6694">
      <w:pPr>
        <w:spacing w:line="240" w:lineRule="auto"/>
        <w:ind w:firstLine="6663"/>
        <w:rPr>
          <w:sz w:val="20"/>
          <w:szCs w:val="20"/>
        </w:rPr>
      </w:pPr>
      <w:r w:rsidRPr="001266E4">
        <w:rPr>
          <w:rFonts w:ascii="Times New Roman" w:hAnsi="Times New Roman" w:cs="Times New Roman"/>
          <w:sz w:val="20"/>
        </w:rPr>
        <w:br w:type="page"/>
      </w:r>
    </w:p>
    <w:p w:rsidR="00730B64" w:rsidRPr="009F6694" w:rsidRDefault="009F6694" w:rsidP="009F6694">
      <w:pPr>
        <w:shd w:val="clear" w:color="auto" w:fill="FFFFFF"/>
        <w:tabs>
          <w:tab w:val="left" w:leader="underscore" w:pos="8947"/>
        </w:tabs>
        <w:spacing w:before="19" w:line="240" w:lineRule="auto"/>
        <w:jc w:val="right"/>
        <w:rPr>
          <w:rFonts w:ascii="Times New Roman" w:hAnsi="Times New Roman" w:cs="Times New Roman"/>
          <w:bCs/>
        </w:rPr>
      </w:pPr>
      <w:r w:rsidRPr="009F6694">
        <w:rPr>
          <w:rFonts w:ascii="Times New Roman" w:hAnsi="Times New Roman" w:cs="Times New Roman"/>
          <w:bCs/>
        </w:rPr>
        <w:lastRenderedPageBreak/>
        <w:t>Таблица № 2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9"/>
        <w:gridCol w:w="2976"/>
      </w:tblGrid>
      <w:tr w:rsidR="00730B64" w:rsidRPr="0012113A" w:rsidTr="00701FBE">
        <w:trPr>
          <w:trHeight w:hRule="exact" w:val="81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0B64" w:rsidRPr="0012113A" w:rsidRDefault="00730B64" w:rsidP="00701FBE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 w:rsidRPr="0012113A"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64" w:rsidRPr="0012113A" w:rsidRDefault="00730B64" w:rsidP="00701F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211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услуг на одного пациента (на курс лечения)</w:t>
            </w:r>
          </w:p>
        </w:tc>
      </w:tr>
      <w:tr w:rsidR="00730B64" w:rsidRPr="0012113A" w:rsidTr="00701FBE">
        <w:trPr>
          <w:trHeight w:hRule="exact" w:val="56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Прием (осмотр, консультация) терапевта или педиатра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3</w:t>
            </w:r>
          </w:p>
        </w:tc>
      </w:tr>
      <w:tr w:rsidR="00730B64" w:rsidRPr="0012113A" w:rsidTr="00701FBE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Прием (осмотр, консультация) врача-специалиста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2</w:t>
            </w:r>
          </w:p>
        </w:tc>
      </w:tr>
      <w:tr w:rsidR="00730B64" w:rsidRPr="0012113A" w:rsidTr="00701FBE">
        <w:trPr>
          <w:trHeight w:hRule="exact" w:val="56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Уточняющие (контрольные) диагностические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12113A">
              <w:rPr>
                <w:rFonts w:ascii="Times New Roman" w:hAnsi="Times New Roman" w:cs="Times New Roman"/>
                <w:color w:val="000000"/>
              </w:rPr>
              <w:t xml:space="preserve">по показаниям </w:t>
            </w:r>
          </w:p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  <w:color w:val="000000"/>
              </w:rPr>
              <w:t>врача-специалиста</w:t>
            </w:r>
          </w:p>
        </w:tc>
      </w:tr>
      <w:tr w:rsidR="00730B64" w:rsidRPr="0012113A" w:rsidTr="00701FBE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Водолечение (лечебные ванны, души, плавание)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10</w:t>
            </w:r>
          </w:p>
        </w:tc>
      </w:tr>
      <w:tr w:rsidR="00730B64" w:rsidRPr="0012113A" w:rsidTr="00701FBE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Грязелечение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8</w:t>
            </w:r>
          </w:p>
        </w:tc>
      </w:tr>
      <w:tr w:rsidR="00730B64" w:rsidRPr="0012113A" w:rsidTr="00701FBE">
        <w:trPr>
          <w:trHeight w:hRule="exact" w:val="46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Питьевое лечение минеральными водами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730B64" w:rsidRPr="0012113A" w:rsidTr="00701FBE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Лечебная физкультура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15</w:t>
            </w:r>
          </w:p>
        </w:tc>
      </w:tr>
      <w:tr w:rsidR="00730B64" w:rsidRPr="0012113A" w:rsidTr="00701FBE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Массаж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9</w:t>
            </w:r>
          </w:p>
        </w:tc>
      </w:tr>
      <w:tr w:rsidR="00730B64" w:rsidRPr="0012113A" w:rsidTr="00701FBE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Аппаратная физиотерапия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10</w:t>
            </w:r>
          </w:p>
        </w:tc>
      </w:tr>
      <w:tr w:rsidR="00730B64" w:rsidRPr="0012113A" w:rsidTr="00701FBE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Лечебная диета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730B64" w:rsidRPr="0012113A" w:rsidTr="00701FBE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12113A">
              <w:rPr>
                <w:rFonts w:ascii="Times New Roman" w:hAnsi="Times New Roman" w:cs="Times New Roman"/>
                <w:bCs/>
              </w:rPr>
              <w:t>Климатолечение</w:t>
            </w:r>
            <w:proofErr w:type="spellEnd"/>
            <w:r w:rsidRPr="0012113A">
              <w:rPr>
                <w:rFonts w:ascii="Times New Roman" w:hAnsi="Times New Roman" w:cs="Times New Roman"/>
                <w:bCs/>
              </w:rPr>
              <w:t xml:space="preserve"> (прогулки, воздушные ванны)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730B64" w:rsidRPr="0012113A" w:rsidTr="00701FBE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Неотложная медицинская помощь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4" w:rsidRPr="0012113A" w:rsidRDefault="00730B64" w:rsidP="00701FB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730B64" w:rsidRPr="001266E4" w:rsidRDefault="00730B64" w:rsidP="00730B64">
      <w:pPr>
        <w:shd w:val="clear" w:color="auto" w:fill="FFFFFF"/>
        <w:tabs>
          <w:tab w:val="left" w:leader="underscore" w:pos="8947"/>
        </w:tabs>
        <w:spacing w:before="19" w:line="240" w:lineRule="auto"/>
        <w:rPr>
          <w:rFonts w:ascii="Times New Roman" w:hAnsi="Times New Roman" w:cs="Times New Roman"/>
          <w:bCs/>
          <w:sz w:val="16"/>
        </w:rPr>
      </w:pPr>
    </w:p>
    <w:p w:rsidR="00730B64" w:rsidRPr="001266E4" w:rsidRDefault="00730B64" w:rsidP="00730B64">
      <w:pPr>
        <w:pStyle w:val="a3"/>
        <w:widowControl w:val="0"/>
        <w:spacing w:line="240" w:lineRule="auto"/>
        <w:ind w:firstLine="567"/>
        <w:jc w:val="both"/>
      </w:pPr>
      <w:r w:rsidRPr="001266E4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730B64" w:rsidRPr="001266E4" w:rsidRDefault="00730B64" w:rsidP="00730B64">
      <w:pPr>
        <w:pStyle w:val="a3"/>
        <w:widowControl w:val="0"/>
        <w:spacing w:before="0" w:after="0" w:line="240" w:lineRule="auto"/>
        <w:rPr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0"/>
        <w:gridCol w:w="5010"/>
      </w:tblGrid>
      <w:tr w:rsidR="00730B64" w:rsidRPr="001266E4" w:rsidTr="00730B64">
        <w:tc>
          <w:tcPr>
            <w:tcW w:w="5010" w:type="dxa"/>
          </w:tcPr>
          <w:p w:rsidR="00730B64" w:rsidRDefault="00730B64" w:rsidP="00701FBE">
            <w:pPr>
              <w:snapToGrid w:val="0"/>
              <w:spacing w:line="240" w:lineRule="auto"/>
              <w:ind w:right="332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010" w:type="dxa"/>
          </w:tcPr>
          <w:p w:rsidR="00730B64" w:rsidRDefault="00730B64" w:rsidP="00701FBE">
            <w:pPr>
              <w:snapToGrid w:val="0"/>
              <w:spacing w:line="240" w:lineRule="auto"/>
              <w:ind w:firstLine="164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30B64" w:rsidRPr="001266E4" w:rsidTr="00701FBE">
        <w:tc>
          <w:tcPr>
            <w:tcW w:w="5010" w:type="dxa"/>
          </w:tcPr>
          <w:p w:rsidR="00730B64" w:rsidRPr="001266E4" w:rsidRDefault="00730B64" w:rsidP="00701FBE">
            <w:pPr>
              <w:pStyle w:val="23"/>
              <w:widowControl w:val="0"/>
              <w:snapToGrid w:val="0"/>
              <w:spacing w:after="0"/>
              <w:ind w:left="0"/>
              <w:jc w:val="center"/>
            </w:pPr>
          </w:p>
        </w:tc>
        <w:tc>
          <w:tcPr>
            <w:tcW w:w="5010" w:type="dxa"/>
          </w:tcPr>
          <w:p w:rsidR="00730B64" w:rsidRPr="001266E4" w:rsidRDefault="00730B64" w:rsidP="00701FBE">
            <w:pPr>
              <w:snapToGrid w:val="0"/>
              <w:spacing w:line="240" w:lineRule="auto"/>
              <w:ind w:left="-3" w:right="-3" w:firstLine="1995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65FCA" w:rsidRDefault="00965FCA"/>
    <w:sectPr w:rsidR="00965FCA" w:rsidSect="00730B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23" w:rsidRDefault="00004223" w:rsidP="00701FBE">
      <w:pPr>
        <w:spacing w:line="240" w:lineRule="auto"/>
      </w:pPr>
      <w:r>
        <w:separator/>
      </w:r>
    </w:p>
  </w:endnote>
  <w:endnote w:type="continuationSeparator" w:id="0">
    <w:p w:rsidR="00004223" w:rsidRDefault="00004223" w:rsidP="00701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23" w:rsidRDefault="00004223" w:rsidP="00701FBE">
      <w:pPr>
        <w:spacing w:line="240" w:lineRule="auto"/>
      </w:pPr>
      <w:r>
        <w:separator/>
      </w:r>
    </w:p>
  </w:footnote>
  <w:footnote w:type="continuationSeparator" w:id="0">
    <w:p w:rsidR="00004223" w:rsidRDefault="00004223" w:rsidP="00701FBE">
      <w:pPr>
        <w:spacing w:line="240" w:lineRule="auto"/>
      </w:pPr>
      <w:r>
        <w:continuationSeparator/>
      </w:r>
    </w:p>
  </w:footnote>
  <w:footnote w:id="1">
    <w:p w:rsidR="00004223" w:rsidRDefault="00004223">
      <w:pPr>
        <w:pStyle w:val="a8"/>
      </w:pPr>
      <w:r>
        <w:rPr>
          <w:rStyle w:val="aa"/>
        </w:rPr>
        <w:footnoteRef/>
      </w:r>
      <w:r>
        <w:t xml:space="preserve"> </w:t>
      </w:r>
      <w:r w:rsidRPr="00E92D8A">
        <w:rPr>
          <w:rFonts w:ascii="Times New Roman" w:hAnsi="Times New Roman" w:cs="Times New Roman"/>
          <w:sz w:val="16"/>
          <w:szCs w:val="16"/>
        </w:rPr>
        <w:t xml:space="preserve">В связи с тем, что функционал сайта Единой информационной системы не позволяет </w:t>
      </w:r>
      <w:proofErr w:type="gramStart"/>
      <w:r w:rsidRPr="00E92D8A">
        <w:rPr>
          <w:rFonts w:ascii="Times New Roman" w:hAnsi="Times New Roman" w:cs="Times New Roman"/>
          <w:sz w:val="16"/>
          <w:szCs w:val="16"/>
        </w:rPr>
        <w:t>разместить извещение</w:t>
      </w:r>
      <w:proofErr w:type="gramEnd"/>
      <w:r w:rsidRPr="00E92D8A">
        <w:rPr>
          <w:rFonts w:ascii="Times New Roman" w:hAnsi="Times New Roman" w:cs="Times New Roman"/>
          <w:sz w:val="16"/>
          <w:szCs w:val="16"/>
        </w:rPr>
        <w:t xml:space="preserve">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64"/>
    <w:rsid w:val="00004223"/>
    <w:rsid w:val="006423C5"/>
    <w:rsid w:val="00701FBE"/>
    <w:rsid w:val="00730B64"/>
    <w:rsid w:val="00965FCA"/>
    <w:rsid w:val="009F6694"/>
    <w:rsid w:val="00E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4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01FBE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0B64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23">
    <w:name w:val="Продолжение списка 23"/>
    <w:basedOn w:val="a"/>
    <w:uiPriority w:val="99"/>
    <w:rsid w:val="00730B64"/>
    <w:pPr>
      <w:widowControl/>
      <w:autoSpaceDE/>
      <w:spacing w:after="120" w:line="240" w:lineRule="auto"/>
      <w:ind w:left="566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3">
    <w:name w:val="Раздел 3"/>
    <w:basedOn w:val="a"/>
    <w:rsid w:val="00730B64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730B6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0">
    <w:name w:val="Цитата3"/>
    <w:basedOn w:val="a"/>
    <w:uiPriority w:val="99"/>
    <w:rsid w:val="00730B64"/>
    <w:pPr>
      <w:keepNext/>
      <w:shd w:val="clear" w:color="auto" w:fill="FFFFFF"/>
      <w:autoSpaceDE/>
      <w:spacing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4">
    <w:name w:val="List Paragraph"/>
    <w:basedOn w:val="a"/>
    <w:uiPriority w:val="34"/>
    <w:qFormat/>
    <w:rsid w:val="00730B6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01FBE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  <w:style w:type="paragraph" w:styleId="a5">
    <w:name w:val="endnote text"/>
    <w:basedOn w:val="a"/>
    <w:link w:val="a6"/>
    <w:uiPriority w:val="99"/>
    <w:semiHidden/>
    <w:unhideWhenUsed/>
    <w:rsid w:val="00701FBE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1FBE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styleId="a7">
    <w:name w:val="endnote reference"/>
    <w:basedOn w:val="a0"/>
    <w:uiPriority w:val="99"/>
    <w:semiHidden/>
    <w:unhideWhenUsed/>
    <w:rsid w:val="00701FB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92D8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2D8A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E92D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4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01FBE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0B64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23">
    <w:name w:val="Продолжение списка 23"/>
    <w:basedOn w:val="a"/>
    <w:uiPriority w:val="99"/>
    <w:rsid w:val="00730B64"/>
    <w:pPr>
      <w:widowControl/>
      <w:autoSpaceDE/>
      <w:spacing w:after="120" w:line="240" w:lineRule="auto"/>
      <w:ind w:left="566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3">
    <w:name w:val="Раздел 3"/>
    <w:basedOn w:val="a"/>
    <w:rsid w:val="00730B64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730B6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0">
    <w:name w:val="Цитата3"/>
    <w:basedOn w:val="a"/>
    <w:uiPriority w:val="99"/>
    <w:rsid w:val="00730B64"/>
    <w:pPr>
      <w:keepNext/>
      <w:shd w:val="clear" w:color="auto" w:fill="FFFFFF"/>
      <w:autoSpaceDE/>
      <w:spacing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4">
    <w:name w:val="List Paragraph"/>
    <w:basedOn w:val="a"/>
    <w:uiPriority w:val="34"/>
    <w:qFormat/>
    <w:rsid w:val="00730B6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01FBE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  <w:style w:type="paragraph" w:styleId="a5">
    <w:name w:val="endnote text"/>
    <w:basedOn w:val="a"/>
    <w:link w:val="a6"/>
    <w:uiPriority w:val="99"/>
    <w:semiHidden/>
    <w:unhideWhenUsed/>
    <w:rsid w:val="00701FBE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1FBE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styleId="a7">
    <w:name w:val="endnote reference"/>
    <w:basedOn w:val="a0"/>
    <w:uiPriority w:val="99"/>
    <w:semiHidden/>
    <w:unhideWhenUsed/>
    <w:rsid w:val="00701FB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92D8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2D8A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E92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07CF-72F3-4A08-AC88-7F228FF4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Храмова С.В.</cp:lastModifiedBy>
  <cp:revision>4</cp:revision>
  <dcterms:created xsi:type="dcterms:W3CDTF">2018-03-26T09:48:00Z</dcterms:created>
  <dcterms:modified xsi:type="dcterms:W3CDTF">2018-03-26T10:08:00Z</dcterms:modified>
</cp:coreProperties>
</file>