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Участник </w:t>
            </w:r>
            <w:r w:rsidRPr="00776718">
              <w:rPr>
                <w:rFonts w:ascii="Times New Roman" w:hAnsi="Times New Roman" w:cs="Times New Roman"/>
                <w:b/>
                <w:sz w:val="24"/>
                <w:szCs w:val="24"/>
              </w:rPr>
              <w:t>электронного аукциона</w:t>
            </w:r>
            <w:r w:rsidRPr="00776718">
              <w:rPr>
                <w:rFonts w:ascii="Times New Roman" w:hAnsi="Times New Roman" w:cs="Times New Roman"/>
                <w:sz w:val="24"/>
                <w:szCs w:val="24"/>
              </w:rPr>
              <w:t xml:space="preserve"> должен соответствовать следующим обязательным требованиям:</w:t>
            </w:r>
          </w:p>
          <w:p w:rsidR="00E55302" w:rsidRPr="00E55302" w:rsidRDefault="009439F1" w:rsidP="00E55302">
            <w:pPr>
              <w:pStyle w:val="a7"/>
              <w:spacing w:after="0"/>
              <w:rPr>
                <w:i/>
              </w:rPr>
            </w:pPr>
            <w:r w:rsidRPr="00345B32">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w:t>
            </w:r>
            <w:r w:rsidRPr="00E55302">
              <w:t xml:space="preserve">закупки </w:t>
            </w:r>
            <w:r w:rsidRPr="00E55302">
              <w:rPr>
                <w:i/>
              </w:rPr>
              <w:t xml:space="preserve">(наличие лицензии на осуществление медицинской деятельности: при оказании медицинской помощи при санаторно-курортном лечении по: </w:t>
            </w:r>
            <w:r w:rsidR="00E55302" w:rsidRPr="00E55302">
              <w:rPr>
                <w:i/>
              </w:rPr>
              <w:t>травматология и ортопедия, неврология, кардиология, га</w:t>
            </w:r>
            <w:r w:rsidR="00E55302">
              <w:rPr>
                <w:i/>
              </w:rPr>
              <w:t>строэнтерология, эндокринология).</w:t>
            </w:r>
            <w:bookmarkStart w:id="0" w:name="_GoBack"/>
            <w:bookmarkEnd w:id="0"/>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непроведение</w:t>
            </w:r>
            <w:proofErr w:type="spellEnd"/>
            <w:r w:rsidRPr="0077671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776718" w:rsidRDefault="009439F1" w:rsidP="00753FFD">
            <w:pPr>
              <w:pStyle w:val="a5"/>
              <w:jc w:val="both"/>
              <w:rPr>
                <w:rFonts w:ascii="Times New Roman" w:hAnsi="Times New Roman" w:cs="Times New Roman"/>
                <w:color w:val="000000"/>
                <w:sz w:val="24"/>
                <w:szCs w:val="24"/>
              </w:rPr>
            </w:pPr>
            <w:r w:rsidRPr="00776718">
              <w:rPr>
                <w:rFonts w:ascii="Times New Roman" w:hAnsi="Times New Roman" w:cs="Times New Roman"/>
                <w:sz w:val="24"/>
                <w:szCs w:val="24"/>
              </w:rPr>
              <w:t xml:space="preserve">- </w:t>
            </w:r>
            <w:proofErr w:type="spellStart"/>
            <w:r w:rsidRPr="00776718">
              <w:rPr>
                <w:rFonts w:ascii="Times New Roman" w:hAnsi="Times New Roman" w:cs="Times New Roman"/>
                <w:sz w:val="24"/>
                <w:szCs w:val="24"/>
              </w:rPr>
              <w:t>неприостановление</w:t>
            </w:r>
            <w:proofErr w:type="spellEnd"/>
            <w:r w:rsidRPr="00776718">
              <w:rPr>
                <w:rFonts w:ascii="Times New Roman" w:hAnsi="Times New Roman" w:cs="Times New Roman"/>
                <w:sz w:val="24"/>
                <w:szCs w:val="24"/>
              </w:rPr>
              <w:t xml:space="preserve"> деятельности участника закупки в порядке, установленном </w:t>
            </w:r>
            <w:r w:rsidRPr="00776718">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76718">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776718">
                <w:rPr>
                  <w:rFonts w:ascii="Times New Roman" w:hAnsi="Times New Roman" w:cs="Times New Roman"/>
                  <w:sz w:val="24"/>
                  <w:szCs w:val="24"/>
                </w:rPr>
                <w:t>статьями 289</w:t>
              </w:r>
            </w:hyperlink>
            <w:r w:rsidRPr="00776718">
              <w:rPr>
                <w:rFonts w:ascii="Times New Roman" w:hAnsi="Times New Roman" w:cs="Times New Roman"/>
                <w:sz w:val="24"/>
                <w:szCs w:val="24"/>
              </w:rPr>
              <w:t xml:space="preserve">, </w:t>
            </w:r>
            <w:hyperlink r:id="rId5" w:history="1">
              <w:r w:rsidRPr="00776718">
                <w:rPr>
                  <w:rFonts w:ascii="Times New Roman" w:hAnsi="Times New Roman" w:cs="Times New Roman"/>
                  <w:sz w:val="24"/>
                  <w:szCs w:val="24"/>
                </w:rPr>
                <w:t>290</w:t>
              </w:r>
            </w:hyperlink>
            <w:r w:rsidRPr="00776718">
              <w:rPr>
                <w:rFonts w:ascii="Times New Roman" w:hAnsi="Times New Roman" w:cs="Times New Roman"/>
                <w:sz w:val="24"/>
                <w:szCs w:val="24"/>
              </w:rPr>
              <w:t xml:space="preserve">, </w:t>
            </w:r>
            <w:hyperlink r:id="rId6" w:history="1">
              <w:r w:rsidRPr="00776718">
                <w:rPr>
                  <w:rFonts w:ascii="Times New Roman" w:hAnsi="Times New Roman" w:cs="Times New Roman"/>
                  <w:sz w:val="24"/>
                  <w:szCs w:val="24"/>
                </w:rPr>
                <w:t>291</w:t>
              </w:r>
            </w:hyperlink>
            <w:r w:rsidRPr="00776718">
              <w:rPr>
                <w:rFonts w:ascii="Times New Roman" w:hAnsi="Times New Roman" w:cs="Times New Roman"/>
                <w:sz w:val="24"/>
                <w:szCs w:val="24"/>
              </w:rPr>
              <w:t xml:space="preserve">, </w:t>
            </w:r>
            <w:hyperlink r:id="rId7" w:history="1">
              <w:r w:rsidRPr="00776718">
                <w:rPr>
                  <w:rFonts w:ascii="Times New Roman" w:hAnsi="Times New Roman" w:cs="Times New Roman"/>
                  <w:sz w:val="24"/>
                  <w:szCs w:val="24"/>
                </w:rPr>
                <w:t>291.1</w:t>
              </w:r>
            </w:hyperlink>
            <w:r w:rsidRPr="0077671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776718">
                <w:rPr>
                  <w:rFonts w:ascii="Times New Roman" w:hAnsi="Times New Roman" w:cs="Times New Roman"/>
                  <w:sz w:val="24"/>
                  <w:szCs w:val="24"/>
                </w:rPr>
                <w:t>статьей 19.28</w:t>
              </w:r>
            </w:hyperlink>
            <w:r w:rsidRPr="00776718">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776718" w:rsidRDefault="009439F1" w:rsidP="00753FFD">
            <w:pPr>
              <w:pStyle w:val="a5"/>
              <w:jc w:val="both"/>
              <w:rPr>
                <w:rFonts w:ascii="Times New Roman" w:hAnsi="Times New Roman" w:cs="Times New Roman"/>
                <w:sz w:val="24"/>
                <w:szCs w:val="24"/>
              </w:rPr>
            </w:pPr>
            <w:r w:rsidRPr="007767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76718">
              <w:rPr>
                <w:rFonts w:ascii="Times New Roman" w:hAnsi="Times New Roman" w:cs="Times New Roman"/>
                <w:sz w:val="24"/>
                <w:szCs w:val="24"/>
              </w:rPr>
              <w:lastRenderedPageBreak/>
              <w:t>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9439F1" w:rsidP="00753FFD">
            <w:pPr>
              <w:pStyle w:val="a5"/>
              <w:jc w:val="both"/>
              <w:rPr>
                <w:sz w:val="24"/>
                <w:szCs w:val="24"/>
              </w:rPr>
            </w:pPr>
            <w:r w:rsidRPr="00776718">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cs="Times New Roman"/>
              </w:rPr>
              <w:lastRenderedPageBreak/>
              <w:t xml:space="preserve">Требование об отсутствии в Реестре недобросовестных поставщиков (подрядчиков, </w:t>
            </w:r>
            <w:proofErr w:type="gramStart"/>
            <w:r w:rsidRPr="00776718">
              <w:rPr>
                <w:rFonts w:cs="Times New Roman"/>
              </w:rPr>
              <w:t xml:space="preserve">исполнителей) </w:t>
            </w:r>
            <w:r w:rsidRPr="00776718">
              <w:rPr>
                <w:rFonts w:eastAsia="Arial" w:cs="Times New Roman"/>
              </w:rPr>
              <w:t xml:space="preserve"> </w:t>
            </w:r>
            <w:r w:rsidRPr="00776718">
              <w:rPr>
                <w:rFonts w:eastAsia="Arial" w:cs="Times New Roman"/>
                <w:kern w:val="1"/>
                <w:lang w:eastAsia="hi-IN" w:bidi="hi-IN"/>
              </w:rPr>
              <w:t>информации</w:t>
            </w:r>
            <w:proofErr w:type="gramEnd"/>
            <w:r w:rsidRPr="00776718">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6E10D1"/>
    <w:rsid w:val="009439F1"/>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Гаврилова Елена Федоровна</cp:lastModifiedBy>
  <cp:revision>3</cp:revision>
  <dcterms:created xsi:type="dcterms:W3CDTF">2018-03-13T14:01:00Z</dcterms:created>
  <dcterms:modified xsi:type="dcterms:W3CDTF">2018-03-13T14:11:00Z</dcterms:modified>
</cp:coreProperties>
</file>