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88" w:rsidRDefault="00657788" w:rsidP="00657788">
      <w:pPr>
        <w:keepNext/>
        <w:ind w:firstLine="708"/>
        <w:jc w:val="center"/>
        <w:rPr>
          <w:b/>
          <w:bCs/>
        </w:rPr>
      </w:pPr>
      <w:r>
        <w:rPr>
          <w:b/>
          <w:bCs/>
        </w:rPr>
        <w:t>ТРЕБОВАНИЯ К УЧАСТНИКАМ</w:t>
      </w:r>
    </w:p>
    <w:p w:rsidR="00657788" w:rsidRDefault="00657788" w:rsidP="00657788">
      <w:pPr>
        <w:keepNext/>
        <w:ind w:firstLine="708"/>
        <w:jc w:val="center"/>
        <w:rPr>
          <w:b/>
          <w:bCs/>
        </w:rPr>
      </w:pPr>
    </w:p>
    <w:p w:rsidR="003C7AFD" w:rsidRDefault="00657788" w:rsidP="00657788">
      <w:pPr>
        <w:keepNext/>
        <w:ind w:firstLine="708"/>
        <w:jc w:val="center"/>
        <w:rPr>
          <w:b/>
          <w:bCs/>
        </w:rPr>
      </w:pPr>
      <w:r w:rsidRPr="00657788">
        <w:rPr>
          <w:b/>
          <w:bCs/>
        </w:rPr>
        <w:t>П</w:t>
      </w:r>
      <w:r w:rsidR="009A5991" w:rsidRPr="00657788">
        <w:rPr>
          <w:b/>
          <w:bCs/>
        </w:rPr>
        <w:t>оставк</w:t>
      </w:r>
      <w:r w:rsidRPr="00657788">
        <w:rPr>
          <w:b/>
          <w:bCs/>
        </w:rPr>
        <w:t>а</w:t>
      </w:r>
      <w:r w:rsidR="009A5991" w:rsidRPr="00657788">
        <w:rPr>
          <w:b/>
          <w:bCs/>
        </w:rPr>
        <w:t xml:space="preserve"> кресел-колясок для больных ДЦП для инвали</w:t>
      </w:r>
      <w:r w:rsidR="00813B1C" w:rsidRPr="00657788">
        <w:rPr>
          <w:b/>
          <w:bCs/>
        </w:rPr>
        <w:t xml:space="preserve">дов Краснодарского края </w:t>
      </w:r>
    </w:p>
    <w:p w:rsidR="009A5991" w:rsidRDefault="00813B1C" w:rsidP="00657788">
      <w:pPr>
        <w:keepNext/>
        <w:ind w:firstLine="708"/>
        <w:jc w:val="center"/>
        <w:rPr>
          <w:b/>
          <w:bCs/>
        </w:rPr>
      </w:pPr>
      <w:bookmarkStart w:id="0" w:name="_GoBack"/>
      <w:bookmarkEnd w:id="0"/>
      <w:r w:rsidRPr="00657788">
        <w:rPr>
          <w:b/>
          <w:bCs/>
        </w:rPr>
        <w:t>в 2018</w:t>
      </w:r>
      <w:r w:rsidR="00657788">
        <w:rPr>
          <w:b/>
          <w:bCs/>
        </w:rPr>
        <w:t xml:space="preserve"> году</w:t>
      </w:r>
    </w:p>
    <w:p w:rsidR="00657788" w:rsidRPr="00657788" w:rsidRDefault="00657788" w:rsidP="00657788">
      <w:pPr>
        <w:keepNext/>
        <w:ind w:firstLine="708"/>
        <w:jc w:val="center"/>
        <w:rPr>
          <w:b/>
          <w:bCs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6367"/>
        <w:gridCol w:w="4337"/>
      </w:tblGrid>
      <w:tr w:rsidR="00AE09D2" w:rsidRPr="00BC0BAD" w:rsidTr="008022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D2" w:rsidRPr="00BC0BAD" w:rsidRDefault="00AE09D2" w:rsidP="00AE09D2">
            <w:pPr>
              <w:keepNext/>
              <w:jc w:val="center"/>
              <w:rPr>
                <w:b/>
                <w:lang w:eastAsia="en-US"/>
              </w:rPr>
            </w:pPr>
            <w:r w:rsidRPr="00BC0BAD">
              <w:rPr>
                <w:b/>
              </w:rPr>
              <w:t>ПРЕИМУЩЕСТВА, ТРЕБОВАНИЯ К УЧАСТНИКАМ</w:t>
            </w:r>
          </w:p>
        </w:tc>
      </w:tr>
      <w:tr w:rsidR="00AE09D2" w:rsidRPr="00BC0BAD" w:rsidTr="008022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D2" w:rsidRPr="00BC0BAD" w:rsidRDefault="00AE09D2" w:rsidP="00AE09D2">
            <w:pPr>
              <w:keepNext/>
              <w:jc w:val="center"/>
              <w:rPr>
                <w:b/>
                <w:lang w:eastAsia="en-US"/>
              </w:rPr>
            </w:pPr>
            <w:r w:rsidRPr="00BC0BAD">
              <w:rPr>
                <w:b/>
              </w:rPr>
              <w:t>ПРЕИМУЩЕСТВА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rPr>
                <w:lang w:eastAsia="en-US"/>
              </w:rPr>
            </w:pPr>
            <w:r w:rsidRPr="00BC0BAD">
              <w:rPr>
                <w:b/>
              </w:rPr>
              <w:t>Организациям инвалидов</w:t>
            </w:r>
            <w:r w:rsidRPr="00BC0BAD">
              <w:t xml:space="preserve"> (в соответствии со ст.29 ФЗ № 44)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rPr>
                <w:lang w:eastAsia="en-US"/>
              </w:rPr>
            </w:pPr>
            <w:r w:rsidRPr="00BC0BAD">
              <w:rPr>
                <w:lang w:eastAsia="en-US"/>
              </w:rPr>
              <w:t>Не 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</w:pPr>
            <w:r w:rsidRPr="00BC0BAD">
              <w:rPr>
                <w:b/>
              </w:rPr>
              <w:t>Учреждениям и предприятиям уголовно-исполнительной системы</w:t>
            </w:r>
            <w:r w:rsidRPr="00BC0BAD">
              <w:t xml:space="preserve"> (в соответствии со ст.28 ФЗ № 44)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rPr>
                <w:lang w:eastAsia="en-US"/>
              </w:rPr>
            </w:pPr>
            <w:r w:rsidRPr="00BC0BAD">
              <w:rPr>
                <w:lang w:eastAsia="en-US"/>
              </w:rPr>
              <w:t>Не 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rPr>
                <w:lang w:eastAsia="en-US"/>
              </w:rPr>
            </w:pPr>
            <w:r w:rsidRPr="00BC0BAD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№155 от 25.03.2014)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rPr>
                <w:lang w:eastAsia="en-US"/>
              </w:rPr>
            </w:pPr>
            <w:r w:rsidRPr="00BC0BAD">
              <w:rPr>
                <w:lang w:eastAsia="en-US"/>
              </w:rPr>
              <w:t>Не установлены</w:t>
            </w:r>
          </w:p>
        </w:tc>
      </w:tr>
      <w:tr w:rsidR="00AE09D2" w:rsidRPr="00BC0BAD" w:rsidTr="008022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jc w:val="center"/>
              <w:rPr>
                <w:b/>
                <w:lang w:eastAsia="en-US"/>
              </w:rPr>
            </w:pPr>
            <w:r w:rsidRPr="00BC0BAD">
              <w:rPr>
                <w:b/>
              </w:rPr>
              <w:t>ТРЕБОВАНИЯ К УЧАСТНИКАМ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highlight w:val="yellow"/>
                <w:lang w:eastAsia="en-US"/>
              </w:rPr>
            </w:pPr>
            <w:r w:rsidRPr="00BC0BAD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BC0BAD">
              <w:t xml:space="preserve"> (в соответствии со Статьей 30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BC0BAD">
              <w:rPr>
                <w:lang w:eastAsia="en-US"/>
              </w:rPr>
              <w:t>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highlight w:val="yellow"/>
                <w:lang w:eastAsia="en-US"/>
              </w:rPr>
            </w:pPr>
            <w:r w:rsidRPr="00BC0BAD">
              <w:rPr>
                <w:b/>
              </w:rPr>
              <w:t>Участникам, привлекающим Субъекты</w:t>
            </w:r>
            <w:r w:rsidRPr="00BC0BAD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BC0BAD">
              <w:rPr>
                <w:lang w:eastAsia="en-US"/>
              </w:rPr>
              <w:t>Не 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</w:pPr>
            <w:r w:rsidRPr="00BC0BAD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BC0BAD">
              <w:rPr>
                <w:lang w:eastAsia="en-US"/>
              </w:rPr>
              <w:t>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</w:pPr>
            <w:r w:rsidRPr="00BC0BAD">
              <w:t>Требования о наличии финансовых ресурсов для исполнения контракта (в соответствии с пунктом 1 части 2 статьи 31 ФЗ № 44)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BC0BAD">
              <w:rPr>
                <w:lang w:eastAsia="en-US"/>
              </w:rPr>
              <w:t>Не 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suppressAutoHyphens/>
              <w:jc w:val="both"/>
              <w:rPr>
                <w:lang w:eastAsia="en-US"/>
              </w:rPr>
            </w:pPr>
            <w:r w:rsidRPr="00BC0BAD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widowControl w:val="0"/>
              <w:suppressAutoHyphens/>
              <w:rPr>
                <w:lang w:eastAsia="en-US"/>
              </w:rPr>
            </w:pPr>
            <w:r w:rsidRPr="00BC0BAD">
              <w:rPr>
                <w:lang w:eastAsia="en-US"/>
              </w:rPr>
              <w:t>Не установлены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lang w:eastAsia="en-US"/>
              </w:rPr>
            </w:pPr>
            <w:r w:rsidRPr="00BC0BAD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</w:pPr>
            <w:r w:rsidRPr="00BC0BAD">
              <w:rPr>
                <w:lang w:eastAsia="en-US"/>
              </w:rPr>
              <w:t>Не установлено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lang w:eastAsia="en-US"/>
              </w:rPr>
            </w:pPr>
            <w:r w:rsidRPr="00BC0BAD"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</w:pPr>
            <w:r w:rsidRPr="00BC0BAD">
              <w:rPr>
                <w:lang w:eastAsia="en-US"/>
              </w:rPr>
              <w:t>Не установлено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lang w:eastAsia="en-US"/>
              </w:rPr>
            </w:pPr>
            <w:r w:rsidRPr="00BC0BAD">
              <w:t xml:space="preserve">Иные дополнительные требования к участникам (в </w:t>
            </w:r>
            <w:r w:rsidRPr="00BC0BAD">
              <w:lastRenderedPageBreak/>
              <w:t>соответствии с частью 2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lang w:eastAsia="en-US"/>
              </w:rPr>
            </w:pPr>
            <w:r w:rsidRPr="00BC0BAD">
              <w:rPr>
                <w:lang w:eastAsia="en-US"/>
              </w:rPr>
              <w:lastRenderedPageBreak/>
              <w:t>Не установлено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</w:pPr>
            <w:r w:rsidRPr="00BC0BAD">
              <w:lastRenderedPageBreak/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lang w:eastAsia="en-US"/>
              </w:rPr>
            </w:pPr>
            <w:r w:rsidRPr="00BC0BAD">
              <w:rPr>
                <w:lang w:eastAsia="en-US"/>
              </w:rPr>
              <w:t>Установлено</w:t>
            </w:r>
          </w:p>
        </w:tc>
      </w:tr>
      <w:tr w:rsidR="00AE09D2" w:rsidRPr="00BC0BAD" w:rsidTr="008022EB"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</w:pPr>
            <w:r w:rsidRPr="00BC0BAD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D2" w:rsidRPr="00BC0BAD" w:rsidRDefault="00AE09D2" w:rsidP="00AE09D2">
            <w:pPr>
              <w:keepNext/>
              <w:keepLines/>
              <w:rPr>
                <w:lang w:eastAsia="en-US"/>
              </w:rPr>
            </w:pPr>
            <w:r w:rsidRPr="00BC0BAD">
              <w:rPr>
                <w:lang w:eastAsia="en-US"/>
              </w:rPr>
              <w:t>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№ 1416  во II части. Сертификаты соответствия или декларации о соответствии при поставке товара</w:t>
            </w:r>
          </w:p>
        </w:tc>
      </w:tr>
    </w:tbl>
    <w:p w:rsidR="00657788" w:rsidRDefault="00657788" w:rsidP="00E43B31">
      <w:pPr>
        <w:keepNext/>
        <w:ind w:firstLine="8647"/>
      </w:pPr>
    </w:p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302F1F">
      <w:pPr>
        <w:ind w:firstLine="708"/>
      </w:pPr>
    </w:p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Pr="00657788" w:rsidRDefault="00657788" w:rsidP="00657788"/>
    <w:p w:rsidR="00657788" w:rsidRDefault="00657788" w:rsidP="00657788"/>
    <w:p w:rsidR="00657788" w:rsidRPr="00657788" w:rsidRDefault="00657788" w:rsidP="00657788"/>
    <w:p w:rsidR="00657788" w:rsidRDefault="00657788" w:rsidP="00657788"/>
    <w:p w:rsidR="00657788" w:rsidRDefault="00657788" w:rsidP="00657788"/>
    <w:p w:rsidR="00B93BB7" w:rsidRPr="00657788" w:rsidRDefault="00B93BB7" w:rsidP="00657788">
      <w:pPr>
        <w:jc w:val="right"/>
      </w:pPr>
    </w:p>
    <w:sectPr w:rsidR="00B93BB7" w:rsidRPr="00657788" w:rsidSect="00527787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9E" w:rsidRDefault="0003519E" w:rsidP="00724E45">
      <w:r>
        <w:separator/>
      </w:r>
    </w:p>
  </w:endnote>
  <w:endnote w:type="continuationSeparator" w:id="0">
    <w:p w:rsidR="0003519E" w:rsidRDefault="0003519E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9E" w:rsidRDefault="0003519E" w:rsidP="00724E45">
      <w:r>
        <w:separator/>
      </w:r>
    </w:p>
  </w:footnote>
  <w:footnote w:type="continuationSeparator" w:id="0">
    <w:p w:rsidR="0003519E" w:rsidRDefault="0003519E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.75pt;visibility:visible;mso-wrap-style:square" o:bullet="t">
        <v:imagedata r:id="rId1" o:title=""/>
      </v:shape>
    </w:pict>
  </w:numPicBullet>
  <w:abstractNum w:abstractNumId="0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18C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72F8"/>
    <w:rsid w:val="000103F9"/>
    <w:rsid w:val="00012EE7"/>
    <w:rsid w:val="0003519E"/>
    <w:rsid w:val="00043F6C"/>
    <w:rsid w:val="00044AEC"/>
    <w:rsid w:val="00093CFC"/>
    <w:rsid w:val="00096403"/>
    <w:rsid w:val="000B5121"/>
    <w:rsid w:val="000B6420"/>
    <w:rsid w:val="000C394A"/>
    <w:rsid w:val="000C6420"/>
    <w:rsid w:val="000D6B6B"/>
    <w:rsid w:val="000D6E5D"/>
    <w:rsid w:val="000E2DBD"/>
    <w:rsid w:val="000E3277"/>
    <w:rsid w:val="00107F72"/>
    <w:rsid w:val="001174BF"/>
    <w:rsid w:val="00125750"/>
    <w:rsid w:val="0013001C"/>
    <w:rsid w:val="00144726"/>
    <w:rsid w:val="001500ED"/>
    <w:rsid w:val="00152D81"/>
    <w:rsid w:val="0019404C"/>
    <w:rsid w:val="001D5095"/>
    <w:rsid w:val="001D5888"/>
    <w:rsid w:val="001E3C7A"/>
    <w:rsid w:val="001E3E38"/>
    <w:rsid w:val="001E5A0F"/>
    <w:rsid w:val="001F4563"/>
    <w:rsid w:val="00210F69"/>
    <w:rsid w:val="00246B0F"/>
    <w:rsid w:val="0025474D"/>
    <w:rsid w:val="00264E42"/>
    <w:rsid w:val="002668AD"/>
    <w:rsid w:val="00283357"/>
    <w:rsid w:val="00287B28"/>
    <w:rsid w:val="00296E32"/>
    <w:rsid w:val="002A7B0B"/>
    <w:rsid w:val="002B08BD"/>
    <w:rsid w:val="002B4A42"/>
    <w:rsid w:val="00302F1F"/>
    <w:rsid w:val="00305B18"/>
    <w:rsid w:val="00320E13"/>
    <w:rsid w:val="003443C6"/>
    <w:rsid w:val="003810B4"/>
    <w:rsid w:val="003A62C9"/>
    <w:rsid w:val="003A74AE"/>
    <w:rsid w:val="003A7C30"/>
    <w:rsid w:val="003C188C"/>
    <w:rsid w:val="003C7AFD"/>
    <w:rsid w:val="003E3B1F"/>
    <w:rsid w:val="003E7AE6"/>
    <w:rsid w:val="003F41C6"/>
    <w:rsid w:val="00415CDA"/>
    <w:rsid w:val="00422C07"/>
    <w:rsid w:val="00422F43"/>
    <w:rsid w:val="004246F2"/>
    <w:rsid w:val="00425304"/>
    <w:rsid w:val="00426953"/>
    <w:rsid w:val="00483903"/>
    <w:rsid w:val="00487CC7"/>
    <w:rsid w:val="004B0552"/>
    <w:rsid w:val="004E279F"/>
    <w:rsid w:val="004F4063"/>
    <w:rsid w:val="004F7653"/>
    <w:rsid w:val="004F787C"/>
    <w:rsid w:val="00523ACC"/>
    <w:rsid w:val="00527787"/>
    <w:rsid w:val="0054008B"/>
    <w:rsid w:val="00542222"/>
    <w:rsid w:val="00544D05"/>
    <w:rsid w:val="005476A9"/>
    <w:rsid w:val="00567BED"/>
    <w:rsid w:val="00570CD2"/>
    <w:rsid w:val="00572195"/>
    <w:rsid w:val="00573999"/>
    <w:rsid w:val="005B2C42"/>
    <w:rsid w:val="005B4F84"/>
    <w:rsid w:val="005E4108"/>
    <w:rsid w:val="005F620B"/>
    <w:rsid w:val="006236C0"/>
    <w:rsid w:val="00654E39"/>
    <w:rsid w:val="00656C83"/>
    <w:rsid w:val="00657788"/>
    <w:rsid w:val="00663EC7"/>
    <w:rsid w:val="006661FC"/>
    <w:rsid w:val="006A48B7"/>
    <w:rsid w:val="006D04A4"/>
    <w:rsid w:val="006D1294"/>
    <w:rsid w:val="006D2319"/>
    <w:rsid w:val="006D7D23"/>
    <w:rsid w:val="006E364B"/>
    <w:rsid w:val="006F1E77"/>
    <w:rsid w:val="006F44E6"/>
    <w:rsid w:val="00703EC2"/>
    <w:rsid w:val="00713904"/>
    <w:rsid w:val="00722650"/>
    <w:rsid w:val="00724E45"/>
    <w:rsid w:val="00726877"/>
    <w:rsid w:val="0074194F"/>
    <w:rsid w:val="00742A9A"/>
    <w:rsid w:val="00746719"/>
    <w:rsid w:val="00777134"/>
    <w:rsid w:val="00796CC2"/>
    <w:rsid w:val="007A1F13"/>
    <w:rsid w:val="007B45FC"/>
    <w:rsid w:val="007D719F"/>
    <w:rsid w:val="007E5832"/>
    <w:rsid w:val="007F133E"/>
    <w:rsid w:val="008022EB"/>
    <w:rsid w:val="00813B1C"/>
    <w:rsid w:val="00821D10"/>
    <w:rsid w:val="00837243"/>
    <w:rsid w:val="00856A13"/>
    <w:rsid w:val="008624E1"/>
    <w:rsid w:val="00864361"/>
    <w:rsid w:val="00885FB8"/>
    <w:rsid w:val="0089534A"/>
    <w:rsid w:val="00897E35"/>
    <w:rsid w:val="008D449B"/>
    <w:rsid w:val="008E4BBF"/>
    <w:rsid w:val="008E778D"/>
    <w:rsid w:val="008F5E1E"/>
    <w:rsid w:val="00905FDC"/>
    <w:rsid w:val="00910F6C"/>
    <w:rsid w:val="00927100"/>
    <w:rsid w:val="00943826"/>
    <w:rsid w:val="0095275B"/>
    <w:rsid w:val="00962CC6"/>
    <w:rsid w:val="0097406F"/>
    <w:rsid w:val="0099473C"/>
    <w:rsid w:val="00997F0B"/>
    <w:rsid w:val="009A4C39"/>
    <w:rsid w:val="009A5991"/>
    <w:rsid w:val="009B1461"/>
    <w:rsid w:val="009D2728"/>
    <w:rsid w:val="009D3280"/>
    <w:rsid w:val="009E1160"/>
    <w:rsid w:val="009E17F2"/>
    <w:rsid w:val="00A11B3C"/>
    <w:rsid w:val="00A33537"/>
    <w:rsid w:val="00A61ABC"/>
    <w:rsid w:val="00A73FC5"/>
    <w:rsid w:val="00AA6B8F"/>
    <w:rsid w:val="00AB55F7"/>
    <w:rsid w:val="00AC2EA5"/>
    <w:rsid w:val="00AC547F"/>
    <w:rsid w:val="00AE09D2"/>
    <w:rsid w:val="00B021A1"/>
    <w:rsid w:val="00B02B2D"/>
    <w:rsid w:val="00B061B3"/>
    <w:rsid w:val="00B23061"/>
    <w:rsid w:val="00B27675"/>
    <w:rsid w:val="00B64FCE"/>
    <w:rsid w:val="00B806F0"/>
    <w:rsid w:val="00B93BB7"/>
    <w:rsid w:val="00BB3383"/>
    <w:rsid w:val="00BB6966"/>
    <w:rsid w:val="00BB6BC8"/>
    <w:rsid w:val="00BC0BAD"/>
    <w:rsid w:val="00BC3ED4"/>
    <w:rsid w:val="00C021A3"/>
    <w:rsid w:val="00C02534"/>
    <w:rsid w:val="00C02C27"/>
    <w:rsid w:val="00C4512A"/>
    <w:rsid w:val="00C55A6D"/>
    <w:rsid w:val="00C61822"/>
    <w:rsid w:val="00C654C0"/>
    <w:rsid w:val="00C66201"/>
    <w:rsid w:val="00C821AE"/>
    <w:rsid w:val="00C86AD1"/>
    <w:rsid w:val="00CA12AF"/>
    <w:rsid w:val="00CA6CC5"/>
    <w:rsid w:val="00CC0A3C"/>
    <w:rsid w:val="00CD64D9"/>
    <w:rsid w:val="00CE6A5D"/>
    <w:rsid w:val="00CF6D84"/>
    <w:rsid w:val="00D01038"/>
    <w:rsid w:val="00D144E7"/>
    <w:rsid w:val="00D17FC6"/>
    <w:rsid w:val="00D27018"/>
    <w:rsid w:val="00D276D9"/>
    <w:rsid w:val="00D45E08"/>
    <w:rsid w:val="00D53B94"/>
    <w:rsid w:val="00D67998"/>
    <w:rsid w:val="00D77BA4"/>
    <w:rsid w:val="00D80D43"/>
    <w:rsid w:val="00D82E2C"/>
    <w:rsid w:val="00D87C86"/>
    <w:rsid w:val="00D910BD"/>
    <w:rsid w:val="00DA29D6"/>
    <w:rsid w:val="00DA3F08"/>
    <w:rsid w:val="00DE279C"/>
    <w:rsid w:val="00DE2C08"/>
    <w:rsid w:val="00DE3852"/>
    <w:rsid w:val="00DF5C23"/>
    <w:rsid w:val="00DF7D85"/>
    <w:rsid w:val="00E00169"/>
    <w:rsid w:val="00E24B7C"/>
    <w:rsid w:val="00E43B31"/>
    <w:rsid w:val="00E458E3"/>
    <w:rsid w:val="00E47420"/>
    <w:rsid w:val="00E76C12"/>
    <w:rsid w:val="00E81EC6"/>
    <w:rsid w:val="00E974D3"/>
    <w:rsid w:val="00EA2F08"/>
    <w:rsid w:val="00EC2CA4"/>
    <w:rsid w:val="00EF20A9"/>
    <w:rsid w:val="00F20350"/>
    <w:rsid w:val="00F21250"/>
    <w:rsid w:val="00F41E8E"/>
    <w:rsid w:val="00F47DA0"/>
    <w:rsid w:val="00F505F1"/>
    <w:rsid w:val="00F940D4"/>
    <w:rsid w:val="00F9749D"/>
    <w:rsid w:val="00FC3997"/>
    <w:rsid w:val="00FC5486"/>
    <w:rsid w:val="00FD1CC5"/>
    <w:rsid w:val="00FE015F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8D0841-6E1D-48E8-B9D7-0A0CD53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991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A59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5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59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A5991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A599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A5991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9A5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9A5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A599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9A5991"/>
    <w:rPr>
      <w:b/>
      <w:bCs/>
    </w:rPr>
  </w:style>
  <w:style w:type="paragraph" w:styleId="af">
    <w:name w:val="No Spacing"/>
    <w:uiPriority w:val="1"/>
    <w:qFormat/>
    <w:rsid w:val="009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A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9A599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5991"/>
  </w:style>
  <w:style w:type="table" w:customStyle="1" w:styleId="4">
    <w:name w:val="Сетка таблицы4"/>
    <w:basedOn w:val="a1"/>
    <w:next w:val="a6"/>
    <w:uiPriority w:val="39"/>
    <w:rsid w:val="00A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3648-8982-43B8-B5FB-C04E0A5F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Медникова Алина Сергеевна</cp:lastModifiedBy>
  <cp:revision>132</cp:revision>
  <cp:lastPrinted>2018-04-26T05:59:00Z</cp:lastPrinted>
  <dcterms:created xsi:type="dcterms:W3CDTF">2013-12-30T06:24:00Z</dcterms:created>
  <dcterms:modified xsi:type="dcterms:W3CDTF">2018-05-11T06:49:00Z</dcterms:modified>
</cp:coreProperties>
</file>