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5B3" w:rsidRPr="00EE22D6" w:rsidRDefault="00EE22D6" w:rsidP="00EE22D6">
      <w:pPr>
        <w:jc w:val="center"/>
        <w:rPr>
          <w:rFonts w:ascii="Times New Roman" w:hAnsi="Times New Roman" w:cs="Times New Roman"/>
          <w:b/>
          <w:sz w:val="24"/>
          <w:szCs w:val="24"/>
        </w:rPr>
      </w:pPr>
      <w:r w:rsidRPr="00EE22D6">
        <w:rPr>
          <w:rFonts w:ascii="Times New Roman" w:hAnsi="Times New Roman" w:cs="Times New Roman"/>
          <w:b/>
          <w:sz w:val="24"/>
          <w:szCs w:val="24"/>
        </w:rPr>
        <w:t>Требования к участникам закупки</w:t>
      </w:r>
    </w:p>
    <w:p w:rsidR="00EE22D6" w:rsidRPr="00EE22D6" w:rsidRDefault="00EE22D6" w:rsidP="00EE22D6">
      <w:pPr>
        <w:tabs>
          <w:tab w:val="left" w:pos="792"/>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E22D6">
        <w:rPr>
          <w:rFonts w:ascii="Times New Roman" w:eastAsia="Times New Roman" w:hAnsi="Times New Roman" w:cs="Times New Roman"/>
          <w:sz w:val="24"/>
          <w:szCs w:val="24"/>
          <w:lang w:eastAsia="ru-RU"/>
        </w:rPr>
        <w:t xml:space="preserve">- о </w:t>
      </w:r>
      <w:proofErr w:type="spellStart"/>
      <w:r w:rsidRPr="00EE22D6">
        <w:rPr>
          <w:rFonts w:ascii="Times New Roman" w:eastAsia="Times New Roman" w:hAnsi="Times New Roman" w:cs="Times New Roman"/>
          <w:sz w:val="24"/>
          <w:szCs w:val="24"/>
          <w:lang w:eastAsia="ru-RU"/>
        </w:rPr>
        <w:t>непроведении</w:t>
      </w:r>
      <w:proofErr w:type="spellEnd"/>
      <w:r w:rsidRPr="00EE22D6">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E22D6" w:rsidRPr="00EE22D6" w:rsidRDefault="00EE22D6" w:rsidP="00EE22D6">
      <w:pPr>
        <w:tabs>
          <w:tab w:val="left" w:pos="792"/>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E22D6">
        <w:rPr>
          <w:rFonts w:ascii="Times New Roman" w:eastAsia="Times New Roman" w:hAnsi="Times New Roman" w:cs="Times New Roman"/>
          <w:sz w:val="24"/>
          <w:szCs w:val="24"/>
          <w:lang w:eastAsia="ru-RU"/>
        </w:rPr>
        <w:t xml:space="preserve">- о </w:t>
      </w:r>
      <w:proofErr w:type="spellStart"/>
      <w:r w:rsidRPr="00EE22D6">
        <w:rPr>
          <w:rFonts w:ascii="Times New Roman" w:eastAsia="Times New Roman" w:hAnsi="Times New Roman" w:cs="Times New Roman"/>
          <w:sz w:val="24"/>
          <w:szCs w:val="24"/>
          <w:lang w:eastAsia="ru-RU"/>
        </w:rPr>
        <w:t>неприостановлении</w:t>
      </w:r>
      <w:proofErr w:type="spellEnd"/>
      <w:r w:rsidRPr="00EE22D6">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E22D6" w:rsidRPr="00EE22D6" w:rsidRDefault="00EE22D6" w:rsidP="00EE22D6">
      <w:pPr>
        <w:tabs>
          <w:tab w:val="left" w:pos="792"/>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E22D6">
        <w:rPr>
          <w:rFonts w:ascii="Times New Roman" w:eastAsia="Times New Roman" w:hAnsi="Times New Roman" w:cs="Times New Roman"/>
          <w:sz w:val="24"/>
          <w:szCs w:val="24"/>
          <w:lang w:eastAsia="ru-RU"/>
        </w:rPr>
        <w:t>-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E22D6">
        <w:rPr>
          <w:rFonts w:ascii="Times New Roman" w:eastAsia="Times New Roman" w:hAnsi="Times New Roman" w:cs="Times New Roman"/>
          <w:sz w:val="24"/>
          <w:szCs w:val="24"/>
          <w:lang w:eastAsia="ru-RU"/>
        </w:rPr>
        <w:t xml:space="preserve"> обязанности </w:t>
      </w:r>
      <w:proofErr w:type="gramStart"/>
      <w:r w:rsidRPr="00EE22D6">
        <w:rPr>
          <w:rFonts w:ascii="Times New Roman" w:eastAsia="Times New Roman" w:hAnsi="Times New Roman" w:cs="Times New Roman"/>
          <w:sz w:val="24"/>
          <w:szCs w:val="24"/>
          <w:lang w:eastAsia="ru-RU"/>
        </w:rPr>
        <w:t>заявителя</w:t>
      </w:r>
      <w:proofErr w:type="gramEnd"/>
      <w:r w:rsidRPr="00EE22D6">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w:t>
      </w:r>
      <w:bookmarkStart w:id="0" w:name="_GoBack"/>
      <w:bookmarkEnd w:id="0"/>
      <w:r w:rsidRPr="00EE22D6">
        <w:rPr>
          <w:rFonts w:ascii="Times New Roman" w:eastAsia="Times New Roman" w:hAnsi="Times New Roman" w:cs="Times New Roman"/>
          <w:sz w:val="24"/>
          <w:szCs w:val="24"/>
          <w:lang w:eastAsia="ru-RU"/>
        </w:rPr>
        <w:t xml:space="preserve">требованию в случае, если им в установленном порядке подано заявление об обжаловании </w:t>
      </w:r>
      <w:proofErr w:type="gramStart"/>
      <w:r w:rsidRPr="00EE22D6">
        <w:rPr>
          <w:rFonts w:ascii="Times New Roman" w:eastAsia="Times New Roman" w:hAnsi="Times New Roman" w:cs="Times New Roman"/>
          <w:sz w:val="24"/>
          <w:szCs w:val="24"/>
          <w:lang w:eastAsia="ru-RU"/>
        </w:rPr>
        <w:t>указанных</w:t>
      </w:r>
      <w:proofErr w:type="gramEnd"/>
      <w:r w:rsidRPr="00EE22D6">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E22D6" w:rsidRPr="00EE22D6" w:rsidRDefault="00EE22D6" w:rsidP="00EE22D6">
      <w:pPr>
        <w:tabs>
          <w:tab w:val="left" w:pos="792"/>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E22D6">
        <w:rPr>
          <w:rFonts w:ascii="Times New Roman" w:eastAsia="Times New Roman" w:hAnsi="Times New Roman" w:cs="Times New Roman"/>
          <w:sz w:val="24"/>
          <w:szCs w:val="24"/>
          <w:lang w:eastAsia="ru-RU"/>
        </w:rPr>
        <w:t>-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E22D6">
        <w:rPr>
          <w:rFonts w:ascii="Times New Roman" w:eastAsia="Times New Roman" w:hAnsi="Times New Roman" w:cs="Times New Roman"/>
          <w:sz w:val="24"/>
          <w:szCs w:val="24"/>
          <w:lang w:eastAsia="ru-RU"/>
        </w:rPr>
        <w:t xml:space="preserve"> </w:t>
      </w:r>
      <w:proofErr w:type="gramStart"/>
      <w:r w:rsidRPr="00EE22D6">
        <w:rPr>
          <w:rFonts w:ascii="Times New Roman" w:eastAsia="Times New Roman" w:hAnsi="Times New Roman" w:cs="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E22D6" w:rsidRPr="00EE22D6" w:rsidRDefault="00EE22D6" w:rsidP="00EE22D6">
      <w:pPr>
        <w:tabs>
          <w:tab w:val="left" w:pos="792"/>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E22D6">
        <w:rPr>
          <w:rFonts w:ascii="Times New Roman" w:eastAsia="Times New Roman" w:hAnsi="Times New Roman" w:cs="Times New Roman"/>
          <w:sz w:val="24"/>
          <w:szCs w:val="24"/>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E22D6" w:rsidRPr="00EE22D6" w:rsidRDefault="00EE22D6" w:rsidP="00EE22D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E22D6">
        <w:rPr>
          <w:rFonts w:ascii="Times New Roman" w:eastAsia="Times New Roman" w:hAnsi="Times New Roman" w:cs="Times New Roman"/>
          <w:sz w:val="24"/>
          <w:szCs w:val="24"/>
          <w:lang w:eastAsia="ru-RU"/>
        </w:rPr>
        <w:t>-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E22D6">
        <w:rPr>
          <w:rFonts w:ascii="Times New Roman" w:eastAsia="Times New Roman" w:hAnsi="Times New Roman" w:cs="Times New Roman"/>
          <w:sz w:val="24"/>
          <w:szCs w:val="24"/>
          <w:lang w:eastAsia="ru-RU"/>
        </w:rPr>
        <w:t xml:space="preserve"> </w:t>
      </w:r>
      <w:proofErr w:type="gramStart"/>
      <w:r w:rsidRPr="00EE22D6">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E22D6">
        <w:rPr>
          <w:rFonts w:ascii="Times New Roman" w:eastAsia="Times New Roman" w:hAnsi="Times New Roman" w:cs="Times New Roman"/>
          <w:sz w:val="24"/>
          <w:szCs w:val="24"/>
          <w:lang w:eastAsia="ru-RU"/>
        </w:rPr>
        <w:t>неполнородными</w:t>
      </w:r>
      <w:proofErr w:type="spellEnd"/>
      <w:r w:rsidRPr="00EE22D6">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w:t>
      </w:r>
      <w:r w:rsidRPr="00EE22D6">
        <w:rPr>
          <w:rFonts w:ascii="Times New Roman" w:eastAsia="Times New Roman" w:hAnsi="Times New Roman" w:cs="Times New Roman"/>
          <w:sz w:val="24"/>
          <w:szCs w:val="24"/>
          <w:lang w:eastAsia="ru-RU"/>
        </w:rPr>
        <w:lastRenderedPageBreak/>
        <w:t>физических лиц.</w:t>
      </w:r>
      <w:proofErr w:type="gramEnd"/>
      <w:r w:rsidRPr="00EE22D6">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22D6" w:rsidRPr="00EE22D6" w:rsidRDefault="00EE22D6" w:rsidP="00EE22D6">
      <w:pPr>
        <w:spacing w:after="0" w:line="240" w:lineRule="auto"/>
        <w:ind w:firstLine="540"/>
        <w:jc w:val="both"/>
        <w:rPr>
          <w:rFonts w:ascii="Times New Roman" w:eastAsia="Times New Roman" w:hAnsi="Times New Roman" w:cs="Times New Roman"/>
          <w:sz w:val="24"/>
          <w:szCs w:val="24"/>
          <w:lang w:eastAsia="ru-RU"/>
        </w:rPr>
      </w:pPr>
    </w:p>
    <w:p w:rsidR="00EE22D6" w:rsidRPr="00EE22D6" w:rsidRDefault="00EE22D6">
      <w:pPr>
        <w:rPr>
          <w:rFonts w:ascii="Times New Roman" w:hAnsi="Times New Roman" w:cs="Times New Roman"/>
          <w:sz w:val="28"/>
          <w:szCs w:val="28"/>
        </w:rPr>
      </w:pPr>
    </w:p>
    <w:sectPr w:rsidR="00EE22D6" w:rsidRPr="00EE22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2D6"/>
    <w:rsid w:val="007235B3"/>
    <w:rsid w:val="00C72F27"/>
    <w:rsid w:val="00EE2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3560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Бобырева Инна Анатольевна</dc:creator>
  <cp:lastModifiedBy>Бобырева Инна Анатольевна</cp:lastModifiedBy>
  <cp:revision>1</cp:revision>
  <dcterms:created xsi:type="dcterms:W3CDTF">2018-02-08T04:43:00Z</dcterms:created>
  <dcterms:modified xsi:type="dcterms:W3CDTF">2018-02-08T06:19:00Z</dcterms:modified>
</cp:coreProperties>
</file>