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6AE" w:rsidRDefault="00F826AE" w:rsidP="00F826AE">
      <w:pPr>
        <w:widowControl/>
        <w:spacing w:line="283" w:lineRule="exac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участникам и документы, которые должны представить участники электронного аукциона:</w:t>
      </w:r>
    </w:p>
    <w:p w:rsidR="00F826AE" w:rsidRDefault="00F826AE" w:rsidP="00F826AE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закупки;</w:t>
      </w:r>
    </w:p>
    <w:p w:rsidR="00F826AE" w:rsidRDefault="00F826AE" w:rsidP="00F826AE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непроведение</w:t>
      </w:r>
      <w:proofErr w:type="spellEnd"/>
      <w:r>
        <w:rPr>
          <w:sz w:val="26"/>
          <w:szCs w:val="26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826AE" w:rsidRDefault="00F826AE" w:rsidP="00F826AE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spellStart"/>
      <w:r>
        <w:rPr>
          <w:sz w:val="26"/>
          <w:szCs w:val="26"/>
        </w:rPr>
        <w:t>неприостановление</w:t>
      </w:r>
      <w:proofErr w:type="spellEnd"/>
      <w:r>
        <w:rPr>
          <w:sz w:val="26"/>
          <w:szCs w:val="26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826AE" w:rsidRDefault="00F826AE" w:rsidP="00F826AE">
      <w:pPr>
        <w:widowControl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6"/>
          <w:szCs w:val="26"/>
        </w:rPr>
        <w:t xml:space="preserve"> обязанности </w:t>
      </w:r>
      <w:proofErr w:type="gramStart"/>
      <w:r>
        <w:rPr>
          <w:sz w:val="26"/>
          <w:szCs w:val="26"/>
        </w:rPr>
        <w:t>заявителя</w:t>
      </w:r>
      <w:proofErr w:type="gramEnd"/>
      <w:r>
        <w:rPr>
          <w:sz w:val="26"/>
          <w:szCs w:val="26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указанной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826AE" w:rsidRPr="009E4DAE" w:rsidRDefault="00F826AE" w:rsidP="00F826A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 xml:space="preserve">5) </w:t>
      </w:r>
      <w:r w:rsidRPr="009E4DAE">
        <w:rPr>
          <w:rFonts w:eastAsia="Calibri"/>
          <w:kern w:val="0"/>
          <w:sz w:val="26"/>
          <w:szCs w:val="26"/>
          <w:lang w:eastAsia="en-US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статьями 289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6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290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7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291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, </w:t>
      </w:r>
      <w:hyperlink r:id="rId8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291.1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E4DAE">
        <w:rPr>
          <w:rFonts w:eastAsia="Calibri"/>
          <w:kern w:val="0"/>
          <w:sz w:val="26"/>
          <w:szCs w:val="26"/>
          <w:lang w:eastAsia="en-US"/>
        </w:rPr>
        <w:t xml:space="preserve"> </w:t>
      </w:r>
      <w:proofErr w:type="gramStart"/>
      <w:r w:rsidRPr="009E4DAE">
        <w:rPr>
          <w:rFonts w:eastAsia="Calibri"/>
          <w:kern w:val="0"/>
          <w:sz w:val="26"/>
          <w:szCs w:val="26"/>
          <w:lang w:eastAsia="en-US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826AE" w:rsidRPr="009E4DAE" w:rsidRDefault="00F826AE" w:rsidP="00F826AE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kern w:val="0"/>
          <w:sz w:val="26"/>
          <w:szCs w:val="26"/>
          <w:lang w:eastAsia="en-US"/>
        </w:rPr>
      </w:pPr>
      <w:r w:rsidRPr="009E4DAE">
        <w:rPr>
          <w:rFonts w:eastAsia="Calibri"/>
          <w:kern w:val="0"/>
          <w:sz w:val="26"/>
          <w:szCs w:val="26"/>
          <w:lang w:eastAsia="en-US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9E4DAE">
          <w:rPr>
            <w:rFonts w:eastAsia="Calibri"/>
            <w:color w:val="0000FF"/>
            <w:kern w:val="0"/>
            <w:sz w:val="26"/>
            <w:szCs w:val="26"/>
            <w:lang w:eastAsia="en-US"/>
          </w:rPr>
          <w:t>статьей 19.28</w:t>
        </w:r>
      </w:hyperlink>
      <w:r w:rsidRPr="009E4DAE">
        <w:rPr>
          <w:rFonts w:eastAsia="Calibri"/>
          <w:kern w:val="0"/>
          <w:sz w:val="26"/>
          <w:szCs w:val="26"/>
          <w:lang w:eastAsia="en-US"/>
        </w:rPr>
        <w:t xml:space="preserve"> Кодекса Российской Федерации об административных правонарушениях;</w:t>
      </w:r>
    </w:p>
    <w:p w:rsidR="00F826AE" w:rsidRDefault="00F826AE" w:rsidP="00F826AE">
      <w:pPr>
        <w:widowControl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6"/>
          <w:szCs w:val="26"/>
        </w:rPr>
        <w:t>неполнородными</w:t>
      </w:r>
      <w:proofErr w:type="spellEnd"/>
      <w:r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F826AE" w:rsidRDefault="00F826AE" w:rsidP="00F826AE">
      <w:pPr>
        <w:widowControl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F826AE" w:rsidRDefault="00F826AE" w:rsidP="00F826AE">
      <w:pPr>
        <w:widowControl/>
        <w:ind w:left="1080" w:hanging="229"/>
        <w:jc w:val="both"/>
        <w:rPr>
          <w:sz w:val="26"/>
          <w:szCs w:val="26"/>
        </w:rPr>
      </w:pPr>
      <w:r>
        <w:rPr>
          <w:sz w:val="26"/>
          <w:szCs w:val="26"/>
        </w:rPr>
        <w:t>9) участник закупки не является офшорной компанией.</w:t>
      </w:r>
    </w:p>
    <w:p w:rsidR="00F826AE" w:rsidRDefault="00F826AE" w:rsidP="00F826AE">
      <w:pPr>
        <w:widowControl/>
        <w:ind w:firstLine="851"/>
        <w:jc w:val="both"/>
        <w:rPr>
          <w:color w:val="0070C0"/>
          <w:sz w:val="26"/>
          <w:szCs w:val="26"/>
        </w:rPr>
      </w:pPr>
    </w:p>
    <w:p w:rsidR="00F826AE" w:rsidRDefault="00F826AE" w:rsidP="00F826AE">
      <w:pPr>
        <w:widowControl/>
        <w:ind w:firstLine="851"/>
        <w:jc w:val="both"/>
        <w:rPr>
          <w:color w:val="0070C0"/>
          <w:sz w:val="26"/>
          <w:szCs w:val="26"/>
        </w:rPr>
      </w:pPr>
    </w:p>
    <w:p w:rsidR="00D813BA" w:rsidRDefault="00D813BA">
      <w:bookmarkStart w:id="0" w:name="_GoBack"/>
      <w:bookmarkEnd w:id="0"/>
    </w:p>
    <w:sectPr w:rsidR="00D81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79"/>
    <w:rsid w:val="00740779"/>
    <w:rsid w:val="00D813BA"/>
    <w:rsid w:val="00F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9793BC0B316AF3CD0F1ABA7B9709B6906A0B38C5DFBBD83E9DF0C45211EC44FB08D6EDE5FE9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F9793BC0B316AF3CD0F1ABA7B9709B6906A0B38C5DFBBD83E9DF0C45211EC44FB08D6EDE50E9s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9793BC0B316AF3CD0F1ABA7B9709B6906A0B38C5DFBBD83E9DF0C45211EC44FB08D6EDE52E9s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9F9793BC0B316AF3CD0F1ABA7B9709B6906A0B38C5DFBBD83E9DF0C45211EC44FB08D6DDE569DC7E7s6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57D14770808BB80711904CD8143F27344202A3BBEDAFAEEEBA3D1FBB88E570E931C180640H2t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4591</Characters>
  <Application>Microsoft Office Word</Application>
  <DocSecurity>0</DocSecurity>
  <Lines>38</Lines>
  <Paragraphs>10</Paragraphs>
  <ScaleCrop>false</ScaleCrop>
  <Company>FSS</Company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2018-06-15T12:33:00Z</dcterms:created>
  <dcterms:modified xsi:type="dcterms:W3CDTF">2018-06-15T12:33:00Z</dcterms:modified>
</cp:coreProperties>
</file>