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151D66"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 xml:space="preserve">информации об участнике </w:t>
      </w:r>
      <w:r w:rsidRPr="00151D66">
        <w:rPr>
          <w:sz w:val="25"/>
          <w:szCs w:val="25"/>
          <w:lang w:eastAsia="ru-RU"/>
        </w:rPr>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sidRPr="00151D66">
        <w:rPr>
          <w:sz w:val="25"/>
          <w:szCs w:val="25"/>
          <w:lang w:eastAsia="ru-RU"/>
        </w:rPr>
        <w:t>ика закупки - юридического лица;</w:t>
      </w:r>
    </w:p>
    <w:p w:rsidR="00151D66" w:rsidRPr="00E84C3C" w:rsidRDefault="00601C65" w:rsidP="00E84C3C">
      <w:pPr>
        <w:widowControl w:val="0"/>
        <w:ind w:firstLine="709"/>
        <w:jc w:val="both"/>
        <w:rPr>
          <w:rFonts w:eastAsia="Lucida Sans Unicode" w:cs="Mangal"/>
          <w:kern w:val="1"/>
          <w:sz w:val="26"/>
          <w:szCs w:val="26"/>
          <w:lang w:eastAsia="hi-IN" w:bidi="hi-IN"/>
        </w:rPr>
      </w:pPr>
      <w:proofErr w:type="gramStart"/>
      <w:r w:rsidRPr="00151D66">
        <w:rPr>
          <w:sz w:val="25"/>
          <w:szCs w:val="25"/>
          <w:lang w:eastAsia="ru-RU"/>
        </w:rPr>
        <w:t xml:space="preserve">- </w:t>
      </w:r>
      <w:r w:rsidR="00151D66" w:rsidRPr="00151D66">
        <w:rPr>
          <w:sz w:val="25"/>
          <w:szCs w:val="25"/>
        </w:rPr>
        <w:t>наличие у медицинской организации (учреждения) лицензии на медицинскую деятельность по оказанию</w:t>
      </w:r>
      <w:r w:rsidR="00E84C3C">
        <w:rPr>
          <w:sz w:val="25"/>
          <w:szCs w:val="25"/>
        </w:rPr>
        <w:t xml:space="preserve"> санаторно-курортной помощи по </w:t>
      </w:r>
      <w:r w:rsidR="00E84C3C" w:rsidRPr="00E84C3C">
        <w:rPr>
          <w:rFonts w:eastAsia="Lucida Sans Unicode" w:cs="Mangal"/>
          <w:kern w:val="1"/>
          <w:sz w:val="26"/>
          <w:szCs w:val="26"/>
          <w:lang w:eastAsia="hi-IN" w:bidi="hi-IN"/>
        </w:rPr>
        <w:t>кардиологии, неврологии, травматологии и ортопедии,</w:t>
      </w:r>
      <w:r w:rsidR="00E84C3C">
        <w:rPr>
          <w:rFonts w:eastAsia="Lucida Sans Unicode" w:cs="Mangal"/>
          <w:kern w:val="1"/>
          <w:sz w:val="26"/>
          <w:szCs w:val="26"/>
          <w:lang w:eastAsia="hi-IN" w:bidi="hi-IN"/>
        </w:rPr>
        <w:t xml:space="preserve"> </w:t>
      </w:r>
      <w:r w:rsidR="00E84C3C" w:rsidRPr="00E84C3C">
        <w:rPr>
          <w:rFonts w:eastAsia="Lucida Sans Unicode" w:cs="Mangal"/>
          <w:kern w:val="1"/>
          <w:sz w:val="26"/>
          <w:szCs w:val="26"/>
          <w:lang w:eastAsia="hi-IN" w:bidi="hi-IN"/>
        </w:rPr>
        <w:t>урологии;</w:t>
      </w:r>
      <w:r w:rsidR="00E84C3C" w:rsidRPr="00E84C3C">
        <w:rPr>
          <w:rFonts w:ascii="Arial" w:eastAsia="Lucida Sans Unicode" w:hAnsi="Arial" w:cs="Mangal"/>
          <w:kern w:val="1"/>
          <w:sz w:val="20"/>
          <w:lang w:eastAsia="hi-IN" w:bidi="hi-IN"/>
        </w:rPr>
        <w:t xml:space="preserve"> </w:t>
      </w:r>
      <w:r w:rsidR="00E84C3C" w:rsidRPr="00E84C3C">
        <w:rPr>
          <w:rFonts w:eastAsia="Lucida Sans Unicode" w:cs="Mangal"/>
          <w:kern w:val="1"/>
          <w:sz w:val="26"/>
          <w:szCs w:val="26"/>
          <w:lang w:eastAsia="hi-IN" w:bidi="hi-IN"/>
        </w:rPr>
        <w:t>офтальмологии</w:t>
      </w:r>
      <w:r w:rsidR="00E84C3C">
        <w:rPr>
          <w:rFonts w:eastAsia="Lucida Sans Unicode" w:cs="Mangal"/>
          <w:kern w:val="1"/>
          <w:sz w:val="26"/>
          <w:szCs w:val="26"/>
          <w:lang w:eastAsia="hi-IN" w:bidi="hi-IN"/>
        </w:rPr>
        <w:t xml:space="preserve">, </w:t>
      </w:r>
      <w:bookmarkStart w:id="0" w:name="_GoBack"/>
      <w:bookmarkEnd w:id="0"/>
      <w:r w:rsidR="00E84C3C" w:rsidRPr="00E84C3C">
        <w:rPr>
          <w:rFonts w:eastAsia="Lucida Sans Unicode" w:cs="Mangal"/>
          <w:kern w:val="1"/>
          <w:sz w:val="26"/>
          <w:szCs w:val="26"/>
          <w:lang w:eastAsia="hi-IN" w:bidi="hi-IN"/>
        </w:rPr>
        <w:t>педиатрии</w:t>
      </w:r>
      <w:r w:rsidR="00151D66" w:rsidRPr="00151D66">
        <w:rPr>
          <w:sz w:val="25"/>
          <w:szCs w:val="25"/>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151D66" w:rsidRPr="00151D66">
        <w:rPr>
          <w:rFonts w:cs="Arial"/>
          <w:color w:val="000000"/>
          <w:spacing w:val="1"/>
          <w:sz w:val="25"/>
          <w:szCs w:val="25"/>
          <w:lang w:eastAsia="en-US" w:bidi="en-US"/>
        </w:rPr>
        <w:t>16.04.2012г. №291</w:t>
      </w:r>
      <w:r w:rsidR="00151D66" w:rsidRPr="00151D66">
        <w:rPr>
          <w:sz w:val="25"/>
          <w:szCs w:val="25"/>
        </w:rPr>
        <w:t>.</w:t>
      </w:r>
      <w:proofErr w:type="gramEnd"/>
    </w:p>
    <w:p w:rsidR="00601C65" w:rsidRPr="00C93E1C" w:rsidRDefault="00601C65" w:rsidP="00C93E1C">
      <w:pPr>
        <w:widowControl w:val="0"/>
        <w:ind w:firstLine="708"/>
        <w:jc w:val="both"/>
        <w:rPr>
          <w:rFonts w:eastAsia="Lucida Sans Unicode" w:cs="Mangal"/>
          <w:kern w:val="3"/>
          <w:sz w:val="26"/>
          <w:szCs w:val="26"/>
          <w:lang w:eastAsia="zh-CN" w:bidi="hi-IN"/>
        </w:rPr>
      </w:pP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51D66"/>
    <w:rsid w:val="00263C19"/>
    <w:rsid w:val="005F0890"/>
    <w:rsid w:val="00601C65"/>
    <w:rsid w:val="00827458"/>
    <w:rsid w:val="00A04EA0"/>
    <w:rsid w:val="00A207ED"/>
    <w:rsid w:val="00BC5069"/>
    <w:rsid w:val="00BF2813"/>
    <w:rsid w:val="00C93E1C"/>
    <w:rsid w:val="00D92719"/>
    <w:rsid w:val="00DF38A3"/>
    <w:rsid w:val="00E35DC1"/>
    <w:rsid w:val="00E8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9</cp:revision>
  <dcterms:created xsi:type="dcterms:W3CDTF">2018-02-09T13:11:00Z</dcterms:created>
  <dcterms:modified xsi:type="dcterms:W3CDTF">2018-03-01T11:37:00Z</dcterms:modified>
</cp:coreProperties>
</file>