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6" w:rsidRPr="00FC1856" w:rsidRDefault="00165D36" w:rsidP="00165D36">
      <w:pPr>
        <w:widowControl w:val="0"/>
        <w:shd w:val="clear" w:color="auto" w:fill="FFFFFF"/>
        <w:jc w:val="both"/>
        <w:rPr>
          <w:b/>
          <w:sz w:val="26"/>
          <w:szCs w:val="26"/>
        </w:rPr>
      </w:pPr>
      <w:r w:rsidRPr="007D13F0">
        <w:rPr>
          <w:b/>
          <w:color w:val="0000FF"/>
          <w:sz w:val="26"/>
          <w:szCs w:val="26"/>
        </w:rPr>
        <w:t>15.</w:t>
      </w:r>
      <w:r w:rsidRPr="00FC1856">
        <w:rPr>
          <w:b/>
          <w:sz w:val="26"/>
          <w:szCs w:val="26"/>
        </w:rPr>
        <w:t xml:space="preserve"> Требования и исчерпывающий перечень документов, предъявляемые к участникам: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>При осуществлении закупки Заказчик устанавливает следующие единые требования к участникам закупки: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C1856">
        <w:rPr>
          <w:bCs/>
          <w:sz w:val="26"/>
          <w:szCs w:val="26"/>
        </w:rPr>
        <w:t>являющихся</w:t>
      </w:r>
      <w:proofErr w:type="gramEnd"/>
      <w:r w:rsidRPr="00FC1856">
        <w:rPr>
          <w:bCs/>
          <w:sz w:val="26"/>
          <w:szCs w:val="26"/>
        </w:rPr>
        <w:t xml:space="preserve"> объектом закупки</w:t>
      </w:r>
      <w:r w:rsidR="00147EF5">
        <w:rPr>
          <w:bCs/>
          <w:sz w:val="26"/>
          <w:szCs w:val="26"/>
        </w:rPr>
        <w:t xml:space="preserve"> – </w:t>
      </w:r>
      <w:bookmarkStart w:id="0" w:name="_GoBack"/>
      <w:r w:rsidR="00147EF5" w:rsidRPr="00AB0D6D">
        <w:rPr>
          <w:b/>
          <w:bCs/>
          <w:i/>
          <w:sz w:val="26"/>
          <w:szCs w:val="26"/>
        </w:rPr>
        <w:t>не установлено</w:t>
      </w:r>
      <w:bookmarkEnd w:id="0"/>
      <w:r w:rsidRPr="00FC1856">
        <w:rPr>
          <w:bCs/>
          <w:sz w:val="26"/>
          <w:szCs w:val="26"/>
        </w:rPr>
        <w:t>;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 xml:space="preserve">3) неприостановление деятельности участника закупки в порядке, установленном </w:t>
      </w:r>
      <w:hyperlink r:id="rId5" w:history="1">
        <w:r w:rsidRPr="00FC1856">
          <w:rPr>
            <w:bCs/>
            <w:sz w:val="26"/>
            <w:szCs w:val="26"/>
          </w:rPr>
          <w:t>Кодексом</w:t>
        </w:r>
      </w:hyperlink>
      <w:r w:rsidRPr="00FC1856">
        <w:rPr>
          <w:bCs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1856">
        <w:rPr>
          <w:bCs/>
          <w:sz w:val="26"/>
          <w:szCs w:val="26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FC1856">
          <w:rPr>
            <w:bCs/>
            <w:sz w:val="26"/>
            <w:szCs w:val="26"/>
          </w:rPr>
          <w:t>законодательством</w:t>
        </w:r>
      </w:hyperlink>
      <w:r w:rsidRPr="00FC1856">
        <w:rPr>
          <w:bCs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C1856">
        <w:rPr>
          <w:bCs/>
          <w:sz w:val="26"/>
          <w:szCs w:val="26"/>
        </w:rPr>
        <w:t xml:space="preserve"> обязанности </w:t>
      </w:r>
      <w:proofErr w:type="gramStart"/>
      <w:r w:rsidRPr="00FC1856">
        <w:rPr>
          <w:bCs/>
          <w:sz w:val="26"/>
          <w:szCs w:val="26"/>
        </w:rPr>
        <w:t>заявителя</w:t>
      </w:r>
      <w:proofErr w:type="gramEnd"/>
      <w:r w:rsidRPr="00FC1856">
        <w:rPr>
          <w:bCs/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FC1856">
          <w:rPr>
            <w:bCs/>
            <w:sz w:val="26"/>
            <w:szCs w:val="26"/>
          </w:rPr>
          <w:t>законодательством</w:t>
        </w:r>
      </w:hyperlink>
      <w:r w:rsidRPr="00FC1856">
        <w:rPr>
          <w:bCs/>
          <w:sz w:val="26"/>
          <w:szCs w:val="26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C1856">
        <w:rPr>
          <w:bCs/>
          <w:sz w:val="26"/>
          <w:szCs w:val="26"/>
        </w:rPr>
        <w:t>указанных</w:t>
      </w:r>
      <w:proofErr w:type="gramEnd"/>
      <w:r w:rsidRPr="00FC1856">
        <w:rPr>
          <w:bCs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</w:t>
      </w:r>
      <w:proofErr w:type="gramStart"/>
      <w:r w:rsidRPr="00FC1856">
        <w:rPr>
          <w:bCs/>
          <w:sz w:val="26"/>
          <w:szCs w:val="26"/>
        </w:rPr>
        <w:t>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</w:t>
      </w:r>
      <w:proofErr w:type="gramEnd"/>
      <w:r w:rsidRPr="00FC1856">
        <w:rPr>
          <w:bCs/>
          <w:sz w:val="26"/>
          <w:szCs w:val="26"/>
        </w:rPr>
        <w:t xml:space="preserve"> связаны с поставкой товара, выполнением работы, оказанием услуги, </w:t>
      </w:r>
      <w:proofErr w:type="gramStart"/>
      <w:r w:rsidRPr="00FC1856">
        <w:rPr>
          <w:bCs/>
          <w:sz w:val="26"/>
          <w:szCs w:val="26"/>
        </w:rPr>
        <w:t>являющихся</w:t>
      </w:r>
      <w:proofErr w:type="gramEnd"/>
      <w:r w:rsidRPr="00FC1856">
        <w:rPr>
          <w:bCs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</w:t>
      </w:r>
      <w:r w:rsidRPr="00FC1856">
        <w:rPr>
          <w:bCs/>
          <w:sz w:val="26"/>
          <w:szCs w:val="26"/>
        </w:rPr>
        <w:lastRenderedPageBreak/>
        <w:t>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1856">
        <w:rPr>
          <w:bCs/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FC1856">
        <w:rPr>
          <w:bCs/>
          <w:sz w:val="26"/>
          <w:szCs w:val="26"/>
        </w:rPr>
        <w:t xml:space="preserve"> </w:t>
      </w:r>
      <w:proofErr w:type="gramStart"/>
      <w:r w:rsidRPr="00FC1856">
        <w:rPr>
          <w:bCs/>
          <w:sz w:val="26"/>
          <w:szCs w:val="26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C1856">
        <w:rPr>
          <w:bCs/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>9) участник закупки не является офшорной компанией.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8" w:history="1">
        <w:r w:rsidRPr="00FC1856">
          <w:rPr>
            <w:bCs/>
            <w:sz w:val="26"/>
            <w:szCs w:val="26"/>
          </w:rPr>
          <w:t>реестре</w:t>
        </w:r>
      </w:hyperlink>
      <w:r w:rsidRPr="00FC1856">
        <w:rPr>
          <w:bCs/>
          <w:sz w:val="26"/>
          <w:szCs w:val="26"/>
        </w:rPr>
        <w:t xml:space="preserve"> недобросовестных поставщиков (подрядчиков, исполнителей).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>Указанные требования предъявляются в равной мере ко всем участникам закупки.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1856">
        <w:rPr>
          <w:bCs/>
          <w:sz w:val="26"/>
          <w:szCs w:val="26"/>
        </w:rPr>
        <w:t>Дополнительные требования к участникам настоящей закупки Правительством Российской Федерации не установлены.</w:t>
      </w:r>
    </w:p>
    <w:p w:rsidR="00165D36" w:rsidRPr="00FC1856" w:rsidRDefault="00165D36" w:rsidP="00165D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856">
        <w:rPr>
          <w:bCs/>
          <w:sz w:val="26"/>
          <w:szCs w:val="26"/>
        </w:rPr>
        <w:t>И</w:t>
      </w:r>
      <w:r w:rsidRPr="00FC1856">
        <w:rPr>
          <w:sz w:val="26"/>
          <w:szCs w:val="26"/>
        </w:rPr>
        <w:t xml:space="preserve">счерпывающий перечень </w:t>
      </w:r>
      <w:proofErr w:type="gramStart"/>
      <w:r w:rsidRPr="00FC1856">
        <w:rPr>
          <w:sz w:val="26"/>
          <w:szCs w:val="26"/>
        </w:rPr>
        <w:t>документов, подтверждающих соответствие участника закупки вышеуказанным требованиям не установлен</w:t>
      </w:r>
      <w:proofErr w:type="gramEnd"/>
      <w:r w:rsidRPr="00FC1856">
        <w:rPr>
          <w:sz w:val="26"/>
          <w:szCs w:val="26"/>
        </w:rPr>
        <w:t>.</w:t>
      </w:r>
    </w:p>
    <w:p w:rsidR="00165D36" w:rsidRPr="00534090" w:rsidRDefault="00165D36" w:rsidP="00165D36">
      <w:pPr>
        <w:rPr>
          <w:sz w:val="26"/>
          <w:szCs w:val="26"/>
        </w:rPr>
      </w:pPr>
    </w:p>
    <w:p w:rsidR="00147EF5" w:rsidRDefault="00147EF5"/>
    <w:sectPr w:rsidR="0014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FB"/>
    <w:rsid w:val="000D14D9"/>
    <w:rsid w:val="00147EF5"/>
    <w:rsid w:val="00165D36"/>
    <w:rsid w:val="00856029"/>
    <w:rsid w:val="008562FB"/>
    <w:rsid w:val="00A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65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65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F9E0902E69E2C6A47F28323EF377266762D90FD016A8CK4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EECC3887561EF341B4650382AFB60E11E910E08E79E2C6A47F28323EF377266762D90FC00K6x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ECC3887561EF341B4650382AFB60E11E910E08E79E2C6A47F28323EF377266762D90FC02K6xDF" TargetMode="External"/><Relationship Id="rId5" Type="http://schemas.openxmlformats.org/officeDocument/2006/relationships/hyperlink" Target="consultantplus://offline/ref=4A1EECC3887561EF341B4650382AFB60E11F9C0E09E59E2C6A47F28323EF377266762D94FCK0x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3</cp:revision>
  <dcterms:created xsi:type="dcterms:W3CDTF">2018-07-04T05:13:00Z</dcterms:created>
  <dcterms:modified xsi:type="dcterms:W3CDTF">2018-07-05T08:50:00Z</dcterms:modified>
</cp:coreProperties>
</file>