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4D" w:rsidRDefault="000E734D" w:rsidP="000E734D">
      <w:pPr>
        <w:autoSpaceDE w:val="0"/>
        <w:spacing w:after="0" w:line="200" w:lineRule="atLeast"/>
        <w:ind w:firstLine="567"/>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Требования к участникам закупки в соответствии с действующим законодательством РФ: </w:t>
      </w:r>
      <w:r>
        <w:rPr>
          <w:rFonts w:ascii="Times New Roman" w:eastAsia="Times New Roman" w:hAnsi="Times New Roman"/>
          <w:bCs/>
          <w:sz w:val="24"/>
          <w:szCs w:val="24"/>
          <w:lang w:eastAsia="zh-CN"/>
        </w:rPr>
        <w:t>п</w:t>
      </w:r>
      <w:r>
        <w:rPr>
          <w:rFonts w:ascii="Times New Roman" w:eastAsia="Times New Roman" w:hAnsi="Times New Roman"/>
          <w:sz w:val="24"/>
          <w:szCs w:val="24"/>
          <w:lang w:eastAsia="zh-CN"/>
        </w:rPr>
        <w:t>ри осуществлении закупки заказчик устанавливает следующие единые требования к участникам закупки:</w:t>
      </w:r>
    </w:p>
    <w:p w:rsidR="000E734D" w:rsidRDefault="000E734D" w:rsidP="000E734D">
      <w:pPr>
        <w:tabs>
          <w:tab w:val="num" w:pos="1080"/>
        </w:tabs>
        <w:adjustRightInd w:val="0"/>
        <w:spacing w:after="0" w:line="240" w:lineRule="auto"/>
        <w:ind w:firstLine="567"/>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Pr>
          <w:rFonts w:ascii="Times New Roman" w:eastAsia="Times New Roman" w:hAnsi="Times New Roman"/>
          <w:sz w:val="24"/>
          <w:szCs w:val="24"/>
          <w:lang w:val="x-none" w:eastAsia="x-none"/>
        </w:rPr>
        <w:t>соответств</w:t>
      </w:r>
      <w:r>
        <w:rPr>
          <w:rFonts w:ascii="Times New Roman" w:eastAsia="Times New Roman" w:hAnsi="Times New Roman"/>
          <w:sz w:val="24"/>
          <w:szCs w:val="24"/>
          <w:lang w:eastAsia="x-none"/>
        </w:rPr>
        <w:t>ие</w:t>
      </w:r>
      <w:r>
        <w:rPr>
          <w:rFonts w:ascii="Times New Roman" w:eastAsia="Times New Roman" w:hAnsi="Times New Roman"/>
          <w:sz w:val="24"/>
          <w:szCs w:val="24"/>
          <w:lang w:val="x-none" w:eastAsia="x-none"/>
        </w:rPr>
        <w:t xml:space="preserve"> требованиям, </w:t>
      </w:r>
      <w:r>
        <w:rPr>
          <w:rFonts w:ascii="Times New Roman" w:eastAsia="Times New Roman" w:hAnsi="Times New Roman"/>
          <w:sz w:val="24"/>
          <w:szCs w:val="24"/>
          <w:lang w:eastAsia="x-none"/>
        </w:rPr>
        <w:t xml:space="preserve">установленным в соответствии с </w:t>
      </w:r>
      <w:r>
        <w:rPr>
          <w:rFonts w:ascii="Times New Roman" w:eastAsia="Times New Roman" w:hAnsi="Times New Roman"/>
          <w:sz w:val="24"/>
          <w:szCs w:val="24"/>
          <w:lang w:val="x-none" w:eastAsia="x-none"/>
        </w:rPr>
        <w:t xml:space="preserve"> законодательством Российской Федерации к лицам, осуществляющим поставку товара, выполнение работы, оказание услуги, являющимся </w:t>
      </w:r>
      <w:r>
        <w:rPr>
          <w:rFonts w:ascii="Times New Roman" w:eastAsia="Times New Roman" w:hAnsi="Times New Roman"/>
          <w:sz w:val="24"/>
          <w:szCs w:val="24"/>
          <w:lang w:eastAsia="x-none"/>
        </w:rPr>
        <w:t xml:space="preserve">объектом закупки – </w:t>
      </w:r>
      <w:r>
        <w:rPr>
          <w:rFonts w:ascii="Times New Roman" w:eastAsia="Times New Roman" w:hAnsi="Times New Roman"/>
          <w:b/>
          <w:sz w:val="24"/>
          <w:szCs w:val="24"/>
          <w:lang w:eastAsia="x-none"/>
        </w:rPr>
        <w:t>не</w:t>
      </w:r>
      <w:r>
        <w:rPr>
          <w:rFonts w:ascii="Times New Roman" w:eastAsia="Times New Roman" w:hAnsi="Times New Roman"/>
          <w:sz w:val="24"/>
          <w:szCs w:val="24"/>
          <w:lang w:eastAsia="x-none"/>
        </w:rPr>
        <w:t xml:space="preserve"> </w:t>
      </w:r>
      <w:r>
        <w:rPr>
          <w:rFonts w:ascii="Times New Roman" w:eastAsia="Times New Roman" w:hAnsi="Times New Roman"/>
          <w:b/>
          <w:sz w:val="24"/>
          <w:szCs w:val="24"/>
          <w:lang w:eastAsia="x-none"/>
        </w:rPr>
        <w:t>установлено;</w:t>
      </w:r>
    </w:p>
    <w:p w:rsidR="000E734D" w:rsidRDefault="000E734D" w:rsidP="000E734D">
      <w:pPr>
        <w:tabs>
          <w:tab w:val="num" w:pos="1080"/>
        </w:tabs>
        <w:adjustRightInd w:val="0"/>
        <w:spacing w:after="0" w:line="240" w:lineRule="auto"/>
        <w:ind w:firstLine="567"/>
        <w:jc w:val="both"/>
        <w:rPr>
          <w:rFonts w:ascii="Times New Roman" w:eastAsia="Times New Roman" w:hAnsi="Times New Roman"/>
          <w:sz w:val="24"/>
          <w:szCs w:val="24"/>
          <w:lang w:eastAsia="x-none"/>
        </w:rPr>
      </w:pPr>
      <w:r>
        <w:rPr>
          <w:rFonts w:ascii="Times New Roman" w:eastAsia="Times New Roman" w:hAnsi="Times New Roman"/>
          <w:sz w:val="24"/>
          <w:szCs w:val="24"/>
          <w:lang w:eastAsia="zh-C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0E734D" w:rsidRDefault="000E734D" w:rsidP="000E734D">
      <w:pPr>
        <w:widowControl w:val="0"/>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неприостановление деятельности участника закупки в порядке, установленном </w:t>
      </w:r>
      <w:hyperlink r:id="rId5" w:history="1">
        <w:r>
          <w:rPr>
            <w:rStyle w:val="a3"/>
            <w:rFonts w:ascii="Times New Roman" w:eastAsia="Times New Roman" w:hAnsi="Times New Roman"/>
            <w:color w:val="auto"/>
            <w:sz w:val="24"/>
            <w:szCs w:val="24"/>
            <w:u w:val="none"/>
            <w:lang w:eastAsia="zh-CN"/>
          </w:rPr>
          <w:t>Кодексом</w:t>
        </w:r>
      </w:hyperlink>
      <w:r>
        <w:rPr>
          <w:rFonts w:ascii="Times New Roman" w:eastAsia="Times New Roman" w:hAnsi="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0E734D" w:rsidRDefault="000E734D" w:rsidP="000E734D">
      <w:pPr>
        <w:widowControl w:val="0"/>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eastAsia="Times New Roman" w:hAnsi="Times New Roman"/>
            <w:color w:val="auto"/>
            <w:sz w:val="24"/>
            <w:szCs w:val="24"/>
            <w:u w:val="none"/>
            <w:lang w:eastAsia="zh-CN"/>
          </w:rPr>
          <w:t>законодательством</w:t>
        </w:r>
      </w:hyperlink>
      <w:r>
        <w:rPr>
          <w:rFonts w:ascii="Times New Roman" w:eastAsia="Times New Roman" w:hAnsi="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eastAsia="Times New Roman" w:hAnsi="Times New Roman"/>
            <w:color w:val="auto"/>
            <w:sz w:val="24"/>
            <w:szCs w:val="24"/>
            <w:u w:val="none"/>
            <w:lang w:eastAsia="zh-CN"/>
          </w:rPr>
          <w:t>законодательством</w:t>
        </w:r>
      </w:hyperlink>
      <w:r>
        <w:rPr>
          <w:rFonts w:ascii="Times New Roman" w:eastAsia="Times New Roman" w:hAnsi="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734D" w:rsidRDefault="000E734D" w:rsidP="000E734D">
      <w:pPr>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eastAsia="Times New Roman" w:hAnsi="Times New Roman"/>
            <w:color w:val="auto"/>
            <w:sz w:val="24"/>
            <w:szCs w:val="24"/>
            <w:u w:val="none"/>
            <w:lang w:eastAsia="zh-CN"/>
          </w:rPr>
          <w:t>статьями 289</w:t>
        </w:r>
      </w:hyperlink>
      <w:r>
        <w:rPr>
          <w:rFonts w:ascii="Times New Roman" w:eastAsia="Times New Roman" w:hAnsi="Times New Roman"/>
          <w:sz w:val="24"/>
          <w:szCs w:val="24"/>
          <w:lang w:eastAsia="zh-CN"/>
        </w:rPr>
        <w:t xml:space="preserve">, </w:t>
      </w:r>
      <w:hyperlink r:id="rId9" w:history="1">
        <w:r>
          <w:rPr>
            <w:rStyle w:val="a3"/>
            <w:rFonts w:ascii="Times New Roman" w:eastAsia="Times New Roman" w:hAnsi="Times New Roman"/>
            <w:color w:val="auto"/>
            <w:sz w:val="24"/>
            <w:szCs w:val="24"/>
            <w:u w:val="none"/>
            <w:lang w:eastAsia="zh-CN"/>
          </w:rPr>
          <w:t>290</w:t>
        </w:r>
      </w:hyperlink>
      <w:r>
        <w:rPr>
          <w:rFonts w:ascii="Times New Roman" w:eastAsia="Times New Roman" w:hAnsi="Times New Roman"/>
          <w:sz w:val="24"/>
          <w:szCs w:val="24"/>
          <w:lang w:eastAsia="zh-CN"/>
        </w:rPr>
        <w:t xml:space="preserve">, </w:t>
      </w:r>
      <w:hyperlink r:id="rId10" w:history="1">
        <w:r>
          <w:rPr>
            <w:rStyle w:val="a3"/>
            <w:rFonts w:ascii="Times New Roman" w:eastAsia="Times New Roman" w:hAnsi="Times New Roman"/>
            <w:color w:val="auto"/>
            <w:sz w:val="24"/>
            <w:szCs w:val="24"/>
            <w:u w:val="none"/>
            <w:lang w:eastAsia="zh-CN"/>
          </w:rPr>
          <w:t>291</w:t>
        </w:r>
      </w:hyperlink>
      <w:r>
        <w:rPr>
          <w:rFonts w:ascii="Times New Roman" w:eastAsia="Times New Roman" w:hAnsi="Times New Roman"/>
          <w:sz w:val="24"/>
          <w:szCs w:val="24"/>
          <w:lang w:eastAsia="zh-CN"/>
        </w:rPr>
        <w:t xml:space="preserve">, </w:t>
      </w:r>
      <w:hyperlink r:id="rId11" w:history="1">
        <w:r>
          <w:rPr>
            <w:rStyle w:val="a3"/>
            <w:rFonts w:ascii="Times New Roman" w:eastAsia="Times New Roman" w:hAnsi="Times New Roman"/>
            <w:color w:val="auto"/>
            <w:sz w:val="24"/>
            <w:szCs w:val="24"/>
            <w:u w:val="none"/>
            <w:lang w:eastAsia="zh-CN"/>
          </w:rPr>
          <w:t>291.1</w:t>
        </w:r>
      </w:hyperlink>
      <w:r>
        <w:rPr>
          <w:rFonts w:ascii="Times New Roman" w:eastAsia="Times New Roman" w:hAnsi="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734D" w:rsidRDefault="000E734D" w:rsidP="000E734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olor w:val="auto"/>
            <w:sz w:val="24"/>
            <w:szCs w:val="24"/>
            <w:u w:val="none"/>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0E734D" w:rsidRDefault="000E734D" w:rsidP="000E734D">
      <w:pPr>
        <w:autoSpaceDE w:val="0"/>
        <w:spacing w:after="0" w:line="20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ascii="Times New Roman" w:eastAsia="Times New Roman" w:hAnsi="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lang w:eastAsia="zh-CN"/>
        </w:rPr>
        <w:t>неполнородными</w:t>
      </w:r>
      <w:proofErr w:type="spellEnd"/>
      <w:r>
        <w:rPr>
          <w:rFonts w:ascii="Times New Roman" w:eastAsia="Times New Roman" w:hAnsi="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734D" w:rsidRDefault="000E734D" w:rsidP="000E734D">
      <w:pPr>
        <w:autoSpaceDE w:val="0"/>
        <w:spacing w:after="0" w:line="20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734D" w:rsidRDefault="000E734D" w:rsidP="000E734D">
      <w:pPr>
        <w:autoSpaceDE w:val="0"/>
        <w:spacing w:after="0" w:line="20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участник закупки не является офшорной компанией. </w:t>
      </w:r>
    </w:p>
    <w:p w:rsidR="000E734D" w:rsidRDefault="000E734D" w:rsidP="000E734D">
      <w:pPr>
        <w:autoSpaceDE w:val="0"/>
        <w:spacing w:after="0" w:line="20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отсутствие у участника закупки ограничений для участия в закупках, установленных законодательством Российской Федерации.</w:t>
      </w:r>
    </w:p>
    <w:p w:rsidR="00A24A4B" w:rsidRDefault="000E734D">
      <w:bookmarkStart w:id="0" w:name="_GoBack"/>
      <w:bookmarkEnd w:id="0"/>
    </w:p>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4D"/>
    <w:rsid w:val="000E734D"/>
    <w:rsid w:val="00365D13"/>
    <w:rsid w:val="008A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7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5644">
      <w:bodyDiv w:val="1"/>
      <w:marLeft w:val="0"/>
      <w:marRight w:val="0"/>
      <w:marTop w:val="0"/>
      <w:marBottom w:val="0"/>
      <w:divBdr>
        <w:top w:val="none" w:sz="0" w:space="0" w:color="auto"/>
        <w:left w:val="none" w:sz="0" w:space="0" w:color="auto"/>
        <w:bottom w:val="none" w:sz="0" w:space="0" w:color="auto"/>
        <w:right w:val="none" w:sz="0" w:space="0" w:color="auto"/>
      </w:divBdr>
    </w:div>
    <w:div w:id="2121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Company>ГУ - Смоленское РО ФСС РФ</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1</cp:revision>
  <dcterms:created xsi:type="dcterms:W3CDTF">2018-07-06T12:43:00Z</dcterms:created>
  <dcterms:modified xsi:type="dcterms:W3CDTF">2018-07-06T12:44:00Z</dcterms:modified>
</cp:coreProperties>
</file>