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1D" w:rsidRPr="00106253" w:rsidRDefault="00854A7E" w:rsidP="00C92D66">
      <w:pPr>
        <w:pStyle w:val="a3"/>
        <w:jc w:val="both"/>
        <w:rPr>
          <w:rFonts w:ascii="Times New Roman" w:hAnsi="Times New Roman" w:cs="Times New Roman"/>
          <w:sz w:val="24"/>
          <w:szCs w:val="24"/>
        </w:rPr>
      </w:pPr>
      <w:bookmarkStart w:id="0" w:name="_GoBack"/>
      <w:bookmarkEnd w:id="0"/>
      <w:r w:rsidRPr="00106253">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p w:rsidR="00854A7E" w:rsidRPr="00106253" w:rsidRDefault="00854A7E" w:rsidP="00C92D66">
      <w:pPr>
        <w:pStyle w:val="1"/>
        <w:ind w:firstLine="567"/>
        <w:jc w:val="both"/>
        <w:rPr>
          <w:rFonts w:ascii="Times New Roman" w:hAnsi="Times New Roman" w:cs="Times New Roman"/>
          <w:sz w:val="24"/>
        </w:rPr>
      </w:pPr>
      <w:r w:rsidRPr="00106253">
        <w:rPr>
          <w:rFonts w:ascii="Times New Roman" w:hAnsi="Times New Roman" w:cs="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253" w:rsidRPr="00106253">
        <w:rPr>
          <w:rFonts w:ascii="Times New Roman" w:hAnsi="Times New Roman" w:cs="Times New Roman"/>
          <w:sz w:val="24"/>
        </w:rPr>
        <w:t>- наличие у организации (учреждения) лицензии на</w:t>
      </w:r>
      <w:r w:rsidR="0044587D">
        <w:rPr>
          <w:rFonts w:ascii="Times New Roman" w:hAnsi="Times New Roman" w:cs="Times New Roman"/>
          <w:sz w:val="24"/>
        </w:rPr>
        <w:t xml:space="preserve"> осуществление</w:t>
      </w:r>
      <w:r w:rsidR="00106253" w:rsidRPr="00106253">
        <w:rPr>
          <w:rFonts w:ascii="Times New Roman" w:hAnsi="Times New Roman" w:cs="Times New Roman"/>
          <w:sz w:val="24"/>
        </w:rPr>
        <w:t xml:space="preserve"> медицинск</w:t>
      </w:r>
      <w:r w:rsidR="0044587D">
        <w:rPr>
          <w:rFonts w:ascii="Times New Roman" w:hAnsi="Times New Roman" w:cs="Times New Roman"/>
          <w:sz w:val="24"/>
        </w:rPr>
        <w:t>ой</w:t>
      </w:r>
      <w:r w:rsidR="00106253" w:rsidRPr="00106253">
        <w:rPr>
          <w:rFonts w:ascii="Times New Roman" w:hAnsi="Times New Roman" w:cs="Times New Roman"/>
          <w:sz w:val="24"/>
        </w:rPr>
        <w:t xml:space="preserve"> деятельность </w:t>
      </w:r>
      <w:r w:rsidR="0044587D">
        <w:rPr>
          <w:rFonts w:ascii="Times New Roman" w:hAnsi="Times New Roman" w:cs="Times New Roman"/>
          <w:sz w:val="24"/>
        </w:rPr>
        <w:t>при</w:t>
      </w:r>
      <w:r w:rsidR="00106253" w:rsidRPr="00106253">
        <w:rPr>
          <w:rFonts w:ascii="Times New Roman" w:hAnsi="Times New Roman" w:cs="Times New Roman"/>
          <w:sz w:val="24"/>
        </w:rPr>
        <w:t xml:space="preserve"> оказани</w:t>
      </w:r>
      <w:r w:rsidR="0044587D">
        <w:rPr>
          <w:rFonts w:ascii="Times New Roman" w:hAnsi="Times New Roman" w:cs="Times New Roman"/>
          <w:sz w:val="24"/>
        </w:rPr>
        <w:t xml:space="preserve">и </w:t>
      </w:r>
      <w:r w:rsidR="00106253" w:rsidRPr="00106253">
        <w:rPr>
          <w:rFonts w:ascii="Times New Roman" w:hAnsi="Times New Roman" w:cs="Times New Roman"/>
          <w:sz w:val="24"/>
        </w:rPr>
        <w:t xml:space="preserve">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заболеваний по Классу </w:t>
      </w:r>
      <w:r w:rsidR="00106253" w:rsidRPr="00106253">
        <w:rPr>
          <w:rFonts w:ascii="Times New Roman" w:hAnsi="Times New Roman" w:cs="Times New Roman"/>
          <w:sz w:val="24"/>
          <w:lang w:val="en-US"/>
        </w:rPr>
        <w:t>XIX</w:t>
      </w:r>
      <w:r w:rsidR="00106253" w:rsidRPr="00106253">
        <w:rPr>
          <w:rFonts w:ascii="Times New Roman" w:hAnsi="Times New Roman" w:cs="Times New Roman"/>
          <w:sz w:val="24"/>
        </w:rPr>
        <w:t xml:space="preserve">  МКБ-10 «Травмы, отравления и некоторые другие последствия воздействия внешних причин».</w:t>
      </w:r>
      <w:r w:rsidRPr="00106253">
        <w:rPr>
          <w:rFonts w:ascii="Times New Roman" w:hAnsi="Times New Roman" w:cs="Times New Roman"/>
          <w:sz w:val="24"/>
        </w:rPr>
        <w:t>;</w:t>
      </w:r>
    </w:p>
    <w:p w:rsidR="00854A7E" w:rsidRPr="00106253" w:rsidRDefault="00854A7E" w:rsidP="00C92D66">
      <w:pPr>
        <w:pStyle w:val="a3"/>
        <w:jc w:val="both"/>
        <w:rPr>
          <w:rFonts w:ascii="Times New Roman" w:hAnsi="Times New Roman" w:cs="Times New Roman"/>
          <w:sz w:val="24"/>
          <w:szCs w:val="24"/>
        </w:rPr>
      </w:pPr>
      <w:r w:rsidRPr="00106253">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4A7E" w:rsidRPr="00106253" w:rsidRDefault="00854A7E" w:rsidP="00C92D66">
      <w:pPr>
        <w:pStyle w:val="a3"/>
        <w:jc w:val="both"/>
        <w:rPr>
          <w:rFonts w:ascii="Times New Roman" w:hAnsi="Times New Roman" w:cs="Times New Roman"/>
          <w:sz w:val="24"/>
          <w:szCs w:val="24"/>
        </w:rPr>
      </w:pPr>
      <w:r w:rsidRPr="00106253">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4A7E" w:rsidRPr="00106253" w:rsidRDefault="00854A7E" w:rsidP="00C92D66">
      <w:pPr>
        <w:pStyle w:val="a3"/>
        <w:jc w:val="both"/>
        <w:rPr>
          <w:rFonts w:ascii="Times New Roman" w:hAnsi="Times New Roman" w:cs="Times New Roman"/>
          <w:sz w:val="24"/>
          <w:szCs w:val="24"/>
        </w:rPr>
      </w:pPr>
      <w:r w:rsidRPr="00106253">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4A7E" w:rsidRPr="00106253" w:rsidRDefault="00854A7E" w:rsidP="00C92D66">
      <w:pPr>
        <w:pStyle w:val="a3"/>
        <w:jc w:val="both"/>
        <w:rPr>
          <w:rFonts w:ascii="Times New Roman" w:hAnsi="Times New Roman" w:cs="Times New Roman"/>
          <w:sz w:val="24"/>
          <w:szCs w:val="24"/>
        </w:rPr>
      </w:pPr>
      <w:r w:rsidRPr="0010625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5,1</w:t>
      </w:r>
      <w:r w:rsidR="00854A7E" w:rsidRPr="00106253">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00854A7E" w:rsidRPr="00106253">
        <w:rPr>
          <w:rFonts w:ascii="Times New Roman" w:hAnsi="Times New Roman" w:cs="Times New Roman"/>
          <w:sz w:val="24"/>
          <w:szCs w:val="24"/>
        </w:rPr>
        <w:lastRenderedPageBreak/>
        <w:t>предусмотренного статьей 19.28 Кодекса Российской Федерации об административных правонарушениях</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6</w:t>
      </w:r>
      <w:r w:rsidR="00854A7E" w:rsidRPr="00106253">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7</w:t>
      </w:r>
      <w:r w:rsidR="00854A7E" w:rsidRPr="00106253">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8</w:t>
      </w:r>
      <w:r w:rsidR="00854A7E" w:rsidRPr="00106253">
        <w:rPr>
          <w:rFonts w:ascii="Times New Roman" w:hAnsi="Times New Roman" w:cs="Times New Roman"/>
          <w:sz w:val="24"/>
          <w:szCs w:val="24"/>
        </w:rPr>
        <w:t>) участник закупки не является офшорной компанией.</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9</w:t>
      </w:r>
      <w:r w:rsidR="00854A7E" w:rsidRPr="00106253">
        <w:rPr>
          <w:rFonts w:ascii="Times New Roman" w:hAnsi="Times New Roman" w:cs="Times New Roman"/>
          <w:sz w:val="24"/>
          <w:szCs w:val="24"/>
        </w:rPr>
        <w:t>)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854A7E" w:rsidRPr="00106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43FAC"/>
    <w:multiLevelType w:val="hybridMultilevel"/>
    <w:tmpl w:val="20E8B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7E"/>
    <w:rsid w:val="00106253"/>
    <w:rsid w:val="002C77A8"/>
    <w:rsid w:val="00305182"/>
    <w:rsid w:val="0044587D"/>
    <w:rsid w:val="00854A7E"/>
    <w:rsid w:val="008C3A1D"/>
    <w:rsid w:val="00C92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DA1DE-F158-4165-951C-6F9C18EF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A7E"/>
    <w:pPr>
      <w:ind w:left="720"/>
      <w:contextualSpacing/>
    </w:pPr>
  </w:style>
  <w:style w:type="paragraph" w:customStyle="1" w:styleId="1">
    <w:name w:val="Без интервала1"/>
    <w:rsid w:val="00106253"/>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Бабайцева М.А.</dc:creator>
  <cp:keywords/>
  <dc:description/>
  <cp:lastModifiedBy>Бабайцева М.А.</cp:lastModifiedBy>
  <cp:revision>2</cp:revision>
  <dcterms:created xsi:type="dcterms:W3CDTF">2018-05-23T12:35:00Z</dcterms:created>
  <dcterms:modified xsi:type="dcterms:W3CDTF">2018-05-23T12:35:00Z</dcterms:modified>
</cp:coreProperties>
</file>