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4F" w:rsidRDefault="00D84C4F" w:rsidP="00D84C4F">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D84C4F" w:rsidRDefault="00D84C4F" w:rsidP="00D84C4F">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D84C4F" w:rsidRDefault="00D84C4F" w:rsidP="00D84C4F">
      <w:pPr>
        <w:jc w:val="both"/>
        <w:rPr>
          <w:rFonts w:cs="Times New Roman"/>
          <w:sz w:val="22"/>
          <w:szCs w:val="22"/>
        </w:rPr>
      </w:pPr>
      <w:r>
        <w:rPr>
          <w:rFonts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D84C4F" w:rsidRDefault="00D84C4F" w:rsidP="00D84C4F">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84C4F" w:rsidRDefault="00D84C4F" w:rsidP="00D84C4F">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D84C4F" w:rsidRDefault="00D84C4F" w:rsidP="00D84C4F">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4C4F" w:rsidRDefault="00D84C4F" w:rsidP="00D84C4F">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sz w:val="22"/>
            <w:szCs w:val="22"/>
          </w:rPr>
          <w:t>статьями 289</w:t>
        </w:r>
      </w:hyperlink>
      <w:r>
        <w:rPr>
          <w:rFonts w:cs="Times New Roman"/>
          <w:sz w:val="22"/>
          <w:szCs w:val="22"/>
        </w:rPr>
        <w:t xml:space="preserve">, </w:t>
      </w:r>
      <w:hyperlink r:id="rId8" w:history="1">
        <w:r>
          <w:rPr>
            <w:rStyle w:val="a3"/>
            <w:rFonts w:cs="Times New Roman"/>
            <w:sz w:val="22"/>
            <w:szCs w:val="22"/>
          </w:rPr>
          <w:t>290</w:t>
        </w:r>
      </w:hyperlink>
      <w:r>
        <w:rPr>
          <w:rFonts w:cs="Times New Roman"/>
          <w:sz w:val="22"/>
          <w:szCs w:val="22"/>
        </w:rPr>
        <w:t xml:space="preserve">, </w:t>
      </w:r>
      <w:hyperlink r:id="rId9" w:history="1">
        <w:r>
          <w:rPr>
            <w:rStyle w:val="a3"/>
            <w:rFonts w:cs="Times New Roman"/>
            <w:sz w:val="22"/>
            <w:szCs w:val="22"/>
          </w:rPr>
          <w:t>291</w:t>
        </w:r>
      </w:hyperlink>
      <w:r>
        <w:rPr>
          <w:rFonts w:cs="Times New Roman"/>
          <w:sz w:val="22"/>
          <w:szCs w:val="22"/>
        </w:rPr>
        <w:t xml:space="preserve">, </w:t>
      </w:r>
      <w:hyperlink r:id="rId10" w:history="1">
        <w:r>
          <w:rPr>
            <w:rStyle w:val="a3"/>
            <w:rFonts w:cs="Times New Roman"/>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84C4F" w:rsidRDefault="00D84C4F" w:rsidP="00D84C4F">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D84C4F" w:rsidRDefault="00D84C4F" w:rsidP="00D84C4F">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4C4F" w:rsidRDefault="00D84C4F" w:rsidP="00D84C4F">
      <w:pPr>
        <w:jc w:val="both"/>
        <w:rPr>
          <w:rFonts w:cs="Times New Roman"/>
          <w:sz w:val="22"/>
          <w:szCs w:val="22"/>
        </w:rPr>
      </w:pPr>
      <w:r>
        <w:rPr>
          <w:rFonts w:cs="Times New Roman"/>
          <w:sz w:val="22"/>
          <w:szCs w:val="22"/>
        </w:rPr>
        <w:lastRenderedPageBreak/>
        <w:t>8. Участник закупки не является офшорной компанией.</w:t>
      </w:r>
    </w:p>
    <w:p w:rsidR="00D84C4F" w:rsidRDefault="00D84C4F" w:rsidP="00D84C4F">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0F6F28" w:rsidRPr="00D84C4F" w:rsidRDefault="00D84C4F" w:rsidP="00D84C4F">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F6F28" w:rsidRPr="00D84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16"/>
    <w:rsid w:val="000F6F28"/>
    <w:rsid w:val="005E29FE"/>
    <w:rsid w:val="005E6838"/>
    <w:rsid w:val="00C45CBF"/>
    <w:rsid w:val="00D84C4F"/>
    <w:rsid w:val="00FD2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6BD31-5F78-42E3-B640-C3860BCC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81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D281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15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3</cp:revision>
  <dcterms:created xsi:type="dcterms:W3CDTF">2018-07-27T14:45:00Z</dcterms:created>
  <dcterms:modified xsi:type="dcterms:W3CDTF">2018-07-27T14:47:00Z</dcterms:modified>
</cp:coreProperties>
</file>