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50" w:rsidRDefault="006C7B50" w:rsidP="006C7B50">
      <w:pPr>
        <w:ind w:firstLine="540"/>
        <w:jc w:val="both"/>
        <w:rPr>
          <w:b/>
          <w:bCs/>
        </w:rPr>
      </w:pPr>
      <w:r>
        <w:rPr>
          <w:b/>
        </w:rPr>
        <w:t>Т</w:t>
      </w:r>
      <w:r>
        <w:rPr>
          <w:b/>
          <w:bCs/>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w:t>
      </w:r>
      <w:r w:rsidR="00E23A5F">
        <w:rPr>
          <w:b/>
          <w:bCs/>
        </w:rPr>
        <w:t xml:space="preserve">ктом 1 части 1 </w:t>
      </w:r>
      <w:bookmarkStart w:id="0" w:name="_GoBack"/>
      <w:bookmarkEnd w:id="0"/>
      <w:r>
        <w:rPr>
          <w:b/>
          <w:bCs/>
        </w:rPr>
        <w:t>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6C7B50" w:rsidRDefault="006C7B50" w:rsidP="006C7B50">
      <w:pPr>
        <w:ind w:firstLine="708"/>
        <w:jc w:val="both"/>
      </w:pPr>
      <w:r>
        <w:t xml:space="preserve">1) соответствие требованиям, установленным в соответствии с законодательством Российской Федерации к лицам, осуществляющим </w:t>
      </w:r>
      <w:r w:rsidRPr="006C7B50">
        <w:t>поставку товара (выполнение работ, оказание услуг)</w:t>
      </w:r>
      <w:r>
        <w:t xml:space="preserve"> являющегося объектом закупки;</w:t>
      </w:r>
    </w:p>
    <w:p w:rsidR="006C7B50" w:rsidRDefault="006C7B50" w:rsidP="006C7B50">
      <w:pPr>
        <w:autoSpaceDE w:val="0"/>
        <w:ind w:firstLine="708"/>
        <w:jc w:val="both"/>
        <w:rPr>
          <w:rFonts w:ascii="Times New Roman CYR" w:eastAsia="Times New Roman CYR" w:hAnsi="Times New Roman CYR" w:cs="Times New Roman CYR"/>
        </w:rPr>
      </w:pPr>
      <w:bookmarkStart w:id="1" w:name="Par539"/>
      <w:bookmarkEnd w:id="1"/>
      <w:r>
        <w:rPr>
          <w:rFonts w:ascii="Times New Roman CYR" w:eastAsia="Times New Roman CYR" w:hAnsi="Times New Roman CYR" w:cs="Times New Roman CYR"/>
        </w:rPr>
        <w:t xml:space="preserve">2) </w:t>
      </w:r>
      <w:proofErr w:type="spellStart"/>
      <w:r>
        <w:rPr>
          <w:rFonts w:ascii="Times New Roman CYR" w:eastAsia="Times New Roman CYR" w:hAnsi="Times New Roman CYR" w:cs="Times New Roman CYR"/>
        </w:rPr>
        <w:t>непроведение</w:t>
      </w:r>
      <w:proofErr w:type="spellEnd"/>
      <w:r>
        <w:rPr>
          <w:rFonts w:ascii="Times New Roman CYR" w:eastAsia="Times New Roman CYR" w:hAnsi="Times New Roman CYR" w:cs="Times New Roman CY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7B50" w:rsidRDefault="006C7B50" w:rsidP="006C7B50">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3) </w:t>
      </w:r>
      <w:proofErr w:type="spellStart"/>
      <w:r>
        <w:rPr>
          <w:rFonts w:ascii="Times New Roman CYR" w:eastAsia="Times New Roman CYR" w:hAnsi="Times New Roman CYR" w:cs="Times New Roman CYR"/>
        </w:rPr>
        <w:t>неприостановление</w:t>
      </w:r>
      <w:proofErr w:type="spellEnd"/>
      <w:r>
        <w:rPr>
          <w:rFonts w:ascii="Times New Roman CYR" w:eastAsia="Times New Roman CYR" w:hAnsi="Times New Roman CYR" w:cs="Times New Roman CYR"/>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7B50" w:rsidRDefault="006C7B50" w:rsidP="006C7B50">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7B50" w:rsidRPr="008B6465" w:rsidRDefault="006C7B50" w:rsidP="006C7B50">
      <w:pPr>
        <w:suppressAutoHyphens w:val="0"/>
        <w:autoSpaceDE w:val="0"/>
        <w:autoSpaceDN w:val="0"/>
        <w:adjustRightInd w:val="0"/>
        <w:ind w:firstLine="540"/>
        <w:jc w:val="both"/>
        <w:rPr>
          <w:bCs/>
          <w:lang w:eastAsia="ru-RU"/>
        </w:rPr>
      </w:pPr>
      <w:r>
        <w:rPr>
          <w:rFonts w:ascii="Times New Roman CYR" w:eastAsia="Times New Roman CYR" w:hAnsi="Times New Roman CYR" w:cs="Times New Roman CYR"/>
        </w:rPr>
        <w:t xml:space="preserve">5) </w:t>
      </w:r>
      <w:r w:rsidRPr="008B6465">
        <w:rPr>
          <w:bCs/>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8B6465">
          <w:rPr>
            <w:bCs/>
            <w:color w:val="0000FF"/>
            <w:lang w:eastAsia="ru-RU"/>
          </w:rPr>
          <w:t>статьями 289</w:t>
        </w:r>
      </w:hyperlink>
      <w:r w:rsidRPr="008B6465">
        <w:rPr>
          <w:bCs/>
          <w:lang w:eastAsia="ru-RU"/>
        </w:rPr>
        <w:t xml:space="preserve">, </w:t>
      </w:r>
      <w:hyperlink r:id="rId5" w:history="1">
        <w:r w:rsidRPr="008B6465">
          <w:rPr>
            <w:bCs/>
            <w:color w:val="0000FF"/>
            <w:lang w:eastAsia="ru-RU"/>
          </w:rPr>
          <w:t>290</w:t>
        </w:r>
      </w:hyperlink>
      <w:r w:rsidRPr="008B6465">
        <w:rPr>
          <w:bCs/>
          <w:lang w:eastAsia="ru-RU"/>
        </w:rPr>
        <w:t xml:space="preserve">, </w:t>
      </w:r>
      <w:hyperlink r:id="rId6" w:history="1">
        <w:r w:rsidRPr="008B6465">
          <w:rPr>
            <w:bCs/>
            <w:color w:val="0000FF"/>
            <w:lang w:eastAsia="ru-RU"/>
          </w:rPr>
          <w:t>291</w:t>
        </w:r>
      </w:hyperlink>
      <w:r w:rsidRPr="008B6465">
        <w:rPr>
          <w:bCs/>
          <w:lang w:eastAsia="ru-RU"/>
        </w:rPr>
        <w:t xml:space="preserve">, </w:t>
      </w:r>
      <w:hyperlink r:id="rId7" w:history="1">
        <w:r w:rsidRPr="008B6465">
          <w:rPr>
            <w:bCs/>
            <w:color w:val="0000FF"/>
            <w:lang w:eastAsia="ru-RU"/>
          </w:rPr>
          <w:t>291.1</w:t>
        </w:r>
      </w:hyperlink>
      <w:r w:rsidRPr="008B6465">
        <w:rPr>
          <w:b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7B50" w:rsidRPr="008B6465" w:rsidRDefault="006C7B50" w:rsidP="006C7B50">
      <w:pPr>
        <w:suppressAutoHyphens w:val="0"/>
        <w:autoSpaceDE w:val="0"/>
        <w:autoSpaceDN w:val="0"/>
        <w:adjustRightInd w:val="0"/>
        <w:ind w:firstLine="540"/>
        <w:jc w:val="both"/>
        <w:rPr>
          <w:rFonts w:ascii="Times New Roman CYR" w:hAnsi="Times New Roman CYR" w:cs="Times New Roman CYR"/>
          <w:lang w:eastAsia="ru-RU"/>
        </w:rPr>
      </w:pPr>
      <w:r w:rsidRPr="008B6465">
        <w:rPr>
          <w:rFonts w:ascii="Times New Roman CYR" w:hAnsi="Times New Roman CYR" w:cs="Times New Roman CYR"/>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8B6465">
          <w:rPr>
            <w:rFonts w:ascii="Times New Roman CYR" w:hAnsi="Times New Roman CYR" w:cs="Times New Roman CYR"/>
            <w:color w:val="0000FF"/>
            <w:lang w:eastAsia="ru-RU"/>
          </w:rPr>
          <w:t>статьей 19.28</w:t>
        </w:r>
      </w:hyperlink>
      <w:r w:rsidRPr="008B6465">
        <w:rPr>
          <w:rFonts w:ascii="Times New Roman CYR" w:hAnsi="Times New Roman CYR" w:cs="Times New Roman CYR"/>
          <w:lang w:eastAsia="ru-RU"/>
        </w:rPr>
        <w:t xml:space="preserve"> Кодекса Российской Федерации об административных правонарушениях;</w:t>
      </w:r>
    </w:p>
    <w:p w:rsidR="006C7B50" w:rsidRPr="00F8026B" w:rsidRDefault="006C7B50" w:rsidP="006C7B50">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ascii="Times New Roman CYR" w:eastAsia="Times New Roman CYR" w:hAnsi="Times New Roman CYR" w:cs="Times New Roman CYR"/>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CYR" w:eastAsia="Times New Roman CYR" w:hAnsi="Times New Roman CYR" w:cs="Times New Roman CYR"/>
        </w:rPr>
        <w:t>неполнородными</w:t>
      </w:r>
      <w:proofErr w:type="spellEnd"/>
      <w:r>
        <w:rPr>
          <w:rFonts w:ascii="Times New Roman CYR" w:eastAsia="Times New Roman CYR" w:hAnsi="Times New Roman CYR" w:cs="Times New Roman CYR"/>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8026B">
        <w:rPr>
          <w:rFonts w:ascii="Times New Roman CYR" w:eastAsia="Times New Roman CYR" w:hAnsi="Times New Roman CYR" w:cs="Times New Roman CYR"/>
        </w:rPr>
        <w:t>;</w:t>
      </w:r>
    </w:p>
    <w:p w:rsidR="006C7B50" w:rsidRDefault="006C7B50" w:rsidP="006C7B50">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7) участник закупки не является офшорной компанией;</w:t>
      </w:r>
    </w:p>
    <w:p w:rsidR="00E23A5F" w:rsidRDefault="00E23A5F" w:rsidP="006C7B50">
      <w:pPr>
        <w:autoSpaceDE w:val="0"/>
        <w:ind w:firstLine="735"/>
        <w:jc w:val="both"/>
        <w:rPr>
          <w:rFonts w:ascii="Times New Roman CYR" w:eastAsia="Times New Roman CYR" w:hAnsi="Times New Roman CYR" w:cs="Times New Roman CYR"/>
        </w:rPr>
      </w:pPr>
    </w:p>
    <w:p w:rsidR="006C7B50" w:rsidRDefault="006C7B50" w:rsidP="006C7B50">
      <w:pPr>
        <w:autoSpaceDE w:val="0"/>
        <w:ind w:firstLine="735"/>
        <w:jc w:val="both"/>
        <w:rPr>
          <w:rFonts w:ascii="Times New Roman CYR" w:eastAsia="Times New Roman CYR" w:hAnsi="Times New Roman CYR" w:cs="Times New Roman CYR"/>
        </w:rPr>
      </w:pPr>
      <w:r>
        <w:rPr>
          <w:rFonts w:ascii="Times New Roman CYR" w:eastAsia="Times New Roman CYR" w:hAnsi="Times New Roman CYR" w:cs="Times New Roman CYR"/>
        </w:rPr>
        <w:t>Указанные требования предъявляются в равной мере ко всем участникам закупок.</w:t>
      </w:r>
    </w:p>
    <w:p w:rsidR="006C7B50" w:rsidRDefault="006C7B50" w:rsidP="00010174">
      <w:pPr>
        <w:ind w:firstLine="540"/>
        <w:jc w:val="both"/>
        <w:rPr>
          <w:b/>
        </w:rPr>
      </w:pPr>
    </w:p>
    <w:p w:rsidR="00E44506" w:rsidRDefault="00E44506"/>
    <w:sectPr w:rsidR="00E44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D"/>
    <w:rsid w:val="00010174"/>
    <w:rsid w:val="001620BE"/>
    <w:rsid w:val="00562F7E"/>
    <w:rsid w:val="006C7B50"/>
    <w:rsid w:val="006F0D17"/>
    <w:rsid w:val="008B3DEF"/>
    <w:rsid w:val="00A5427D"/>
    <w:rsid w:val="00E23A5F"/>
    <w:rsid w:val="00E4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5785-4BE4-4955-A474-AE0D4A2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7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 Ирина</dc:creator>
  <cp:keywords/>
  <dc:description/>
  <cp:lastModifiedBy>Ивашко Ирина</cp:lastModifiedBy>
  <cp:revision>8</cp:revision>
  <dcterms:created xsi:type="dcterms:W3CDTF">2018-05-06T23:44:00Z</dcterms:created>
  <dcterms:modified xsi:type="dcterms:W3CDTF">2018-07-03T23:11:00Z</dcterms:modified>
</cp:coreProperties>
</file>