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93" w:rsidRDefault="00951693" w:rsidP="00951693">
      <w:pPr>
        <w:ind w:left="57" w:right="57"/>
        <w:jc w:val="both"/>
        <w:rPr>
          <w:rFonts w:eastAsia="Times New Roman"/>
          <w:b/>
          <w:color w:val="00000A"/>
          <w:sz w:val="26"/>
        </w:rPr>
      </w:pPr>
      <w:r>
        <w:rPr>
          <w:rFonts w:eastAsia="Times New Roman"/>
          <w:b/>
          <w:color w:val="00000A"/>
          <w:sz w:val="26"/>
        </w:rPr>
        <w:t>Требования к участникам и документы, которые должны представить участники электронного аукциона:</w:t>
      </w:r>
    </w:p>
    <w:p w:rsidR="00951693" w:rsidRDefault="00951693" w:rsidP="00951693">
      <w:pPr>
        <w:ind w:left="57" w:right="57" w:firstLine="851"/>
        <w:jc w:val="both"/>
        <w:rPr>
          <w:rFonts w:eastAsia="Times New Roman"/>
          <w:color w:val="00000A"/>
          <w:sz w:val="26"/>
        </w:rPr>
      </w:pPr>
      <w:r>
        <w:rPr>
          <w:rFonts w:eastAsia="Times New Roman"/>
          <w:color w:val="00000A"/>
          <w:sz w:val="26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951693" w:rsidRDefault="00951693" w:rsidP="00951693">
      <w:pPr>
        <w:ind w:left="57" w:right="57" w:firstLine="851"/>
        <w:jc w:val="both"/>
        <w:rPr>
          <w:rFonts w:eastAsia="Times New Roman"/>
          <w:color w:val="00000A"/>
          <w:sz w:val="26"/>
        </w:rPr>
      </w:pPr>
      <w:r>
        <w:rPr>
          <w:rFonts w:eastAsia="Times New Roman"/>
          <w:color w:val="00000A"/>
          <w:sz w:val="26"/>
        </w:rPr>
        <w:t xml:space="preserve">2) </w:t>
      </w:r>
      <w:proofErr w:type="spellStart"/>
      <w:r>
        <w:rPr>
          <w:rFonts w:eastAsia="Times New Roman"/>
          <w:color w:val="00000A"/>
          <w:sz w:val="26"/>
        </w:rPr>
        <w:t>непроведение</w:t>
      </w:r>
      <w:proofErr w:type="spellEnd"/>
      <w:r>
        <w:rPr>
          <w:rFonts w:eastAsia="Times New Roman"/>
          <w:color w:val="00000A"/>
          <w:sz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51693" w:rsidRDefault="00951693" w:rsidP="00951693">
      <w:pPr>
        <w:ind w:left="57" w:right="57" w:firstLine="851"/>
        <w:jc w:val="both"/>
        <w:rPr>
          <w:rFonts w:eastAsia="Times New Roman"/>
          <w:color w:val="00000A"/>
          <w:sz w:val="26"/>
        </w:rPr>
      </w:pPr>
      <w:r>
        <w:rPr>
          <w:rFonts w:eastAsia="Times New Roman"/>
          <w:color w:val="00000A"/>
          <w:sz w:val="26"/>
        </w:rPr>
        <w:t xml:space="preserve">3) </w:t>
      </w:r>
      <w:proofErr w:type="spellStart"/>
      <w:r>
        <w:rPr>
          <w:rFonts w:eastAsia="Times New Roman"/>
          <w:color w:val="00000A"/>
          <w:sz w:val="26"/>
        </w:rPr>
        <w:t>неприостановление</w:t>
      </w:r>
      <w:proofErr w:type="spellEnd"/>
      <w:r>
        <w:rPr>
          <w:rFonts w:eastAsia="Times New Roman"/>
          <w:color w:val="00000A"/>
          <w:sz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51693" w:rsidRDefault="00951693" w:rsidP="00951693">
      <w:pPr>
        <w:ind w:left="57" w:right="57" w:firstLine="851"/>
        <w:jc w:val="both"/>
        <w:rPr>
          <w:rFonts w:eastAsia="Times New Roman"/>
          <w:color w:val="00000A"/>
          <w:sz w:val="26"/>
        </w:rPr>
      </w:pPr>
      <w:proofErr w:type="gramStart"/>
      <w:r>
        <w:rPr>
          <w:rFonts w:eastAsia="Times New Roman"/>
          <w:color w:val="00000A"/>
          <w:sz w:val="26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</w:r>
      <w:proofErr w:type="gramEnd"/>
      <w:r>
        <w:rPr>
          <w:rFonts w:eastAsia="Times New Roman"/>
          <w:color w:val="00000A"/>
          <w:sz w:val="26"/>
        </w:rPr>
        <w:t xml:space="preserve">обязанности </w:t>
      </w:r>
      <w:proofErr w:type="gramStart"/>
      <w:r>
        <w:rPr>
          <w:rFonts w:eastAsia="Times New Roman"/>
          <w:color w:val="00000A"/>
          <w:sz w:val="26"/>
        </w:rPr>
        <w:t>заявителя</w:t>
      </w:r>
      <w:proofErr w:type="gramEnd"/>
      <w:r>
        <w:rPr>
          <w:rFonts w:eastAsia="Times New Roman"/>
          <w:color w:val="00000A"/>
          <w:sz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51693" w:rsidRDefault="00951693" w:rsidP="00951693">
      <w:pPr>
        <w:ind w:left="57" w:right="57" w:firstLine="540"/>
        <w:jc w:val="both"/>
        <w:rPr>
          <w:rFonts w:eastAsia="Times New Roman"/>
          <w:color w:val="00000A"/>
          <w:sz w:val="26"/>
        </w:rPr>
      </w:pPr>
      <w:r>
        <w:rPr>
          <w:rFonts w:eastAsia="Times New Roman"/>
          <w:color w:val="00000A"/>
          <w:sz w:val="26"/>
        </w:rPr>
        <w:t xml:space="preserve">   </w:t>
      </w:r>
      <w:proofErr w:type="gramStart"/>
      <w:r>
        <w:rPr>
          <w:rFonts w:eastAsia="Times New Roman"/>
          <w:color w:val="00000A"/>
          <w:sz w:val="26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</w:rPr>
          <w:t>статьями 289</w:t>
        </w:r>
      </w:hyperlink>
      <w:r>
        <w:rPr>
          <w:rFonts w:eastAsia="Times New Roman"/>
          <w:color w:val="00000A"/>
          <w:sz w:val="26"/>
        </w:rPr>
        <w:t xml:space="preserve">, </w:t>
      </w:r>
      <w:hyperlink r:id="rId6" w:history="1">
        <w:r>
          <w:rPr>
            <w:rStyle w:val="a3"/>
          </w:rPr>
          <w:t>290</w:t>
        </w:r>
      </w:hyperlink>
      <w:r>
        <w:rPr>
          <w:rFonts w:eastAsia="Times New Roman"/>
          <w:color w:val="00000A"/>
          <w:sz w:val="26"/>
        </w:rPr>
        <w:t xml:space="preserve">, </w:t>
      </w:r>
      <w:hyperlink r:id="rId7" w:history="1">
        <w:r>
          <w:rPr>
            <w:rStyle w:val="a3"/>
          </w:rPr>
          <w:t>291</w:t>
        </w:r>
      </w:hyperlink>
      <w:r>
        <w:rPr>
          <w:rFonts w:eastAsia="Times New Roman"/>
          <w:color w:val="00000A"/>
          <w:sz w:val="26"/>
        </w:rPr>
        <w:t xml:space="preserve">, </w:t>
      </w:r>
      <w:hyperlink r:id="rId8" w:history="1">
        <w:r>
          <w:rPr>
            <w:rStyle w:val="a3"/>
          </w:rPr>
          <w:t>291.1</w:t>
        </w:r>
      </w:hyperlink>
      <w:r>
        <w:rPr>
          <w:rFonts w:eastAsia="Times New Roman"/>
          <w:color w:val="00000A"/>
          <w:sz w:val="26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>
        <w:rPr>
          <w:rFonts w:eastAsia="Times New Roman"/>
          <w:color w:val="00000A"/>
          <w:sz w:val="26"/>
        </w:rPr>
        <w:t>вотношении</w:t>
      </w:r>
      <w:proofErr w:type="spellEnd"/>
      <w:proofErr w:type="gramEnd"/>
      <w:r>
        <w:rPr>
          <w:rFonts w:eastAsia="Times New Roman"/>
          <w:color w:val="00000A"/>
          <w:sz w:val="26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51693" w:rsidRDefault="00951693" w:rsidP="00951693">
      <w:pPr>
        <w:ind w:left="57" w:right="57" w:firstLine="540"/>
        <w:jc w:val="both"/>
        <w:rPr>
          <w:rFonts w:eastAsia="Times New Roman"/>
          <w:color w:val="00000A"/>
          <w:sz w:val="26"/>
        </w:rPr>
      </w:pPr>
      <w:r>
        <w:rPr>
          <w:rFonts w:eastAsia="Times New Roman"/>
          <w:color w:val="00000A"/>
          <w:sz w:val="26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</w:rPr>
          <w:t>статьей 19.28</w:t>
        </w:r>
      </w:hyperlink>
      <w:r>
        <w:rPr>
          <w:rFonts w:eastAsia="Times New Roman"/>
          <w:color w:val="00000A"/>
          <w:sz w:val="26"/>
        </w:rPr>
        <w:t xml:space="preserve"> Кодекса Российской Федерации об административных правонарушениях;</w:t>
      </w:r>
    </w:p>
    <w:p w:rsidR="00951693" w:rsidRDefault="00951693" w:rsidP="00951693">
      <w:pPr>
        <w:ind w:left="57" w:right="57" w:firstLine="567"/>
        <w:jc w:val="both"/>
        <w:rPr>
          <w:rFonts w:eastAsia="Times New Roman"/>
          <w:color w:val="00000A"/>
          <w:sz w:val="26"/>
        </w:rPr>
      </w:pPr>
      <w:proofErr w:type="gramStart"/>
      <w:r>
        <w:rPr>
          <w:rFonts w:eastAsia="Times New Roman"/>
          <w:color w:val="00000A"/>
          <w:sz w:val="26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</w:t>
      </w:r>
      <w:r>
        <w:rPr>
          <w:rFonts w:eastAsia="Times New Roman"/>
          <w:color w:val="00000A"/>
          <w:sz w:val="26"/>
        </w:rPr>
        <w:lastRenderedPageBreak/>
        <w:t>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rFonts w:eastAsia="Times New Roman"/>
          <w:color w:val="00000A"/>
          <w:sz w:val="26"/>
        </w:rPr>
        <w:t xml:space="preserve"> </w:t>
      </w:r>
      <w:proofErr w:type="gramStart"/>
      <w:r>
        <w:rPr>
          <w:rFonts w:eastAsia="Times New Roman"/>
          <w:color w:val="00000A"/>
          <w:sz w:val="26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eastAsia="Times New Roman"/>
          <w:color w:val="00000A"/>
          <w:sz w:val="26"/>
        </w:rPr>
        <w:t>неполнородными</w:t>
      </w:r>
      <w:proofErr w:type="spellEnd"/>
      <w:r>
        <w:rPr>
          <w:rFonts w:eastAsia="Times New Roman"/>
          <w:color w:val="00000A"/>
          <w:sz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eastAsia="Times New Roman"/>
          <w:color w:val="00000A"/>
          <w:sz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51693" w:rsidRDefault="00951693" w:rsidP="00951693">
      <w:pPr>
        <w:ind w:left="57" w:right="57" w:firstLine="851"/>
        <w:jc w:val="both"/>
        <w:rPr>
          <w:rFonts w:eastAsia="Times New Roman"/>
          <w:color w:val="00000A"/>
          <w:sz w:val="26"/>
        </w:rPr>
      </w:pPr>
      <w:r>
        <w:rPr>
          <w:rFonts w:eastAsia="Times New Roman"/>
          <w:color w:val="00000A"/>
          <w:sz w:val="26"/>
        </w:rP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951693" w:rsidRDefault="00951693" w:rsidP="00951693">
      <w:pPr>
        <w:ind w:left="57" w:right="57" w:firstLine="652"/>
        <w:jc w:val="both"/>
        <w:rPr>
          <w:rFonts w:eastAsia="Times New Roman"/>
          <w:color w:val="00000A"/>
          <w:sz w:val="26"/>
        </w:rPr>
      </w:pPr>
      <w:r>
        <w:rPr>
          <w:rFonts w:eastAsia="Times New Roman"/>
          <w:color w:val="00000A"/>
          <w:sz w:val="26"/>
        </w:rPr>
        <w:t>9) участник закупки не является офшорной компанией;</w:t>
      </w:r>
    </w:p>
    <w:p w:rsidR="00951693" w:rsidRDefault="00951693" w:rsidP="00951693">
      <w:pPr>
        <w:ind w:left="57" w:right="57" w:hanging="229"/>
        <w:jc w:val="both"/>
        <w:rPr>
          <w:rFonts w:eastAsia="Times New Roman"/>
          <w:color w:val="00000A"/>
          <w:sz w:val="26"/>
        </w:rPr>
      </w:pPr>
      <w:bookmarkStart w:id="0" w:name="_GoBack"/>
      <w:bookmarkEnd w:id="0"/>
    </w:p>
    <w:p w:rsidR="00951693" w:rsidRDefault="00951693" w:rsidP="00951693">
      <w:pPr>
        <w:ind w:left="57" w:right="57" w:firstLine="851"/>
        <w:jc w:val="both"/>
        <w:rPr>
          <w:rFonts w:eastAsia="Times New Roman"/>
          <w:color w:val="00000A"/>
          <w:sz w:val="26"/>
        </w:rPr>
      </w:pPr>
    </w:p>
    <w:p w:rsidR="00951693" w:rsidRDefault="00951693" w:rsidP="00951693">
      <w:pPr>
        <w:ind w:left="57" w:right="57" w:firstLine="851"/>
        <w:jc w:val="both"/>
        <w:rPr>
          <w:rFonts w:eastAsia="Times New Roman"/>
          <w:color w:val="00000A"/>
          <w:sz w:val="26"/>
        </w:rPr>
      </w:pPr>
    </w:p>
    <w:p w:rsidR="0073678E" w:rsidRDefault="0073678E"/>
    <w:sectPr w:rsidR="0073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0E"/>
    <w:rsid w:val="00550B0E"/>
    <w:rsid w:val="0073678E"/>
    <w:rsid w:val="00951693"/>
    <w:rsid w:val="00E6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169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169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906A0B38C5DFBBD83E9DF0C45211EC44FB08D6EDE5FE9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9793BC0B316AF3CD0F1ABA7B9709B6906A0B38C5DFBBD83E9DF0C45211EC44FB08D6EDE50E9s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F1ABA7B9709B6906A0B38C5DFBBD83E9DF0C45211EC44FB08D6EDE52E9s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9793BC0B316AF3CD0F1ABA7B9709B6906A0B38C5DFBBD83E9DF0C45211EC44FB08D6DDE569DC7E7s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7D14770808BB80711904CD8143F27344202A3BBEDAFAEEEBA3D1FBB88E570E931C180640H2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4594</Characters>
  <Application>Microsoft Office Word</Application>
  <DocSecurity>0</DocSecurity>
  <Lines>38</Lines>
  <Paragraphs>10</Paragraphs>
  <ScaleCrop>false</ScaleCrop>
  <Company>FSS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3</cp:revision>
  <dcterms:created xsi:type="dcterms:W3CDTF">2018-06-14T07:58:00Z</dcterms:created>
  <dcterms:modified xsi:type="dcterms:W3CDTF">2018-07-31T08:59:00Z</dcterms:modified>
</cp:coreProperties>
</file>