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B" w:rsidRPr="00680F9B" w:rsidRDefault="008173BB" w:rsidP="008173BB">
      <w:pPr>
        <w:keepNext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8173BB" w:rsidRDefault="008173BB" w:rsidP="008173BB">
      <w:pPr>
        <w:keepNext/>
        <w:jc w:val="both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8173BB" w:rsidRDefault="008173BB" w:rsidP="008173BB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173BB" w:rsidRDefault="008173BB" w:rsidP="008173BB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173BB" w:rsidRPr="00152FA2" w:rsidRDefault="008173BB" w:rsidP="008173BB">
      <w:pPr>
        <w:autoSpaceDE w:val="0"/>
        <w:autoSpaceDN w:val="0"/>
        <w:adjustRightInd w:val="0"/>
        <w:jc w:val="both"/>
      </w:pPr>
      <w:proofErr w:type="gramStart"/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8173BB" w:rsidRDefault="008173BB" w:rsidP="008173BB">
      <w:pPr>
        <w:suppressAutoHyphens/>
        <w:jc w:val="both"/>
      </w:pPr>
      <w:proofErr w:type="gramStart"/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173BB" w:rsidRDefault="008173BB" w:rsidP="008173BB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8173BB" w:rsidRPr="00441569" w:rsidRDefault="008173BB" w:rsidP="008173BB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173BB" w:rsidRDefault="008173BB" w:rsidP="008173BB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8173BB" w:rsidRPr="00441569" w:rsidRDefault="008173BB" w:rsidP="008173BB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77726" w:rsidRDefault="008173BB" w:rsidP="008173BB">
      <w:pPr>
        <w:jc w:val="both"/>
      </w:pPr>
      <w:r w:rsidRPr="00441569">
        <w:rPr>
          <w:b/>
          <w:i/>
        </w:rPr>
        <w:t xml:space="preserve">Требование об отсутствии в реестре недобросовестных поставщиков </w:t>
      </w:r>
      <w:bookmarkStart w:id="0" w:name="_GoBack"/>
      <w:bookmarkEnd w:id="0"/>
      <w:r w:rsidRPr="00441569">
        <w:rPr>
          <w:b/>
          <w:i/>
        </w:rPr>
        <w:t>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B"/>
    <w:rsid w:val="004C0EF4"/>
    <w:rsid w:val="008173BB"/>
    <w:rsid w:val="00A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7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173B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173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7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173B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173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</cp:revision>
  <dcterms:created xsi:type="dcterms:W3CDTF">2018-08-06T05:39:00Z</dcterms:created>
  <dcterms:modified xsi:type="dcterms:W3CDTF">2018-08-06T05:41:00Z</dcterms:modified>
</cp:coreProperties>
</file>