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0D6" w:rsidRPr="003040D6" w:rsidRDefault="003040D6" w:rsidP="003040D6">
      <w:pPr>
        <w:rPr>
          <w:b/>
        </w:rPr>
      </w:pPr>
      <w:r w:rsidRPr="003040D6">
        <w:rPr>
          <w:b/>
        </w:rPr>
        <w:t>Требования к участникам закупки:</w:t>
      </w:r>
    </w:p>
    <w:p w:rsidR="003040D6" w:rsidRPr="003040D6" w:rsidRDefault="003040D6" w:rsidP="003040D6">
      <w:r w:rsidRPr="003040D6">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3040D6">
        <w:rPr>
          <w:i/>
        </w:rPr>
        <w:t>не предъявляются</w:t>
      </w:r>
      <w:r w:rsidRPr="003040D6">
        <w:t>;</w:t>
      </w:r>
    </w:p>
    <w:p w:rsidR="003040D6" w:rsidRPr="003040D6" w:rsidRDefault="003040D6" w:rsidP="003040D6">
      <w:r w:rsidRPr="003040D6">
        <w:t xml:space="preserve">2) </w:t>
      </w:r>
      <w:proofErr w:type="spellStart"/>
      <w:r w:rsidRPr="003040D6">
        <w:t>непроведение</w:t>
      </w:r>
      <w:proofErr w:type="spellEnd"/>
      <w:r w:rsidRPr="003040D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040D6" w:rsidRPr="003040D6" w:rsidRDefault="003040D6" w:rsidP="003040D6">
      <w:r w:rsidRPr="003040D6">
        <w:t xml:space="preserve">3) </w:t>
      </w:r>
      <w:proofErr w:type="spellStart"/>
      <w:r w:rsidRPr="003040D6">
        <w:t>неприостановление</w:t>
      </w:r>
      <w:proofErr w:type="spellEnd"/>
      <w:r w:rsidRPr="003040D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040D6" w:rsidRPr="003040D6" w:rsidRDefault="003040D6" w:rsidP="003040D6">
      <w:r w:rsidRPr="003040D6">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040D6" w:rsidRPr="003040D6" w:rsidRDefault="003040D6" w:rsidP="003040D6">
      <w:r w:rsidRPr="003040D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040D6" w:rsidRPr="003040D6" w:rsidRDefault="003040D6" w:rsidP="003040D6">
      <w:r w:rsidRPr="003040D6">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040D6" w:rsidRPr="003040D6" w:rsidRDefault="003040D6" w:rsidP="003040D6">
      <w:r w:rsidRPr="003040D6">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040D6" w:rsidRPr="003040D6" w:rsidRDefault="003040D6" w:rsidP="003040D6">
      <w:r w:rsidRPr="003040D6">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3040D6">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040D6">
        <w:t>неполнородными</w:t>
      </w:r>
      <w:proofErr w:type="spellEnd"/>
      <w:r w:rsidRPr="003040D6">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040D6" w:rsidRPr="003040D6" w:rsidRDefault="003040D6" w:rsidP="003040D6">
      <w:r w:rsidRPr="003040D6">
        <w:t>9) участник закупки не является офшорной компанией.</w:t>
      </w:r>
    </w:p>
    <w:p w:rsidR="0045174C" w:rsidRDefault="003040D6" w:rsidP="003040D6">
      <w:r w:rsidRPr="003040D6">
        <w:rPr>
          <w:bCs/>
        </w:rPr>
        <w:t>Указанные Требования предъявляются ко всем участникам закупки.</w:t>
      </w:r>
      <w:bookmarkStart w:id="0" w:name="_GoBack"/>
      <w:bookmarkEnd w:id="0"/>
    </w:p>
    <w:sectPr w:rsidR="00451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D6"/>
    <w:rsid w:val="003040D6"/>
    <w:rsid w:val="00451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07D76-0917-4A0A-AE68-0715A087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2018-08-20T10:02:00Z</dcterms:created>
  <dcterms:modified xsi:type="dcterms:W3CDTF">2018-08-20T10:02:00Z</dcterms:modified>
</cp:coreProperties>
</file>