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A6" w:rsidRPr="00945D23" w:rsidRDefault="007B70A6" w:rsidP="007B70A6">
      <w:pPr>
        <w:jc w:val="both"/>
        <w:rPr>
          <w:rFonts w:cs="Times New Roman"/>
          <w:sz w:val="22"/>
          <w:szCs w:val="22"/>
        </w:rPr>
      </w:pPr>
      <w:r w:rsidRPr="00945D23">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7B70A6" w:rsidRDefault="007B70A6" w:rsidP="007B70A6">
      <w:pPr>
        <w:pStyle w:val="Standard"/>
        <w:keepNext/>
        <w:jc w:val="both"/>
        <w:rPr>
          <w:rFonts w:eastAsia="Times New Roman" w:cs="Times New Roman"/>
          <w:sz w:val="22"/>
          <w:szCs w:val="22"/>
          <w:lang w:eastAsia="ru-RU"/>
        </w:rPr>
      </w:pPr>
      <w:r w:rsidRPr="00945D23">
        <w:rPr>
          <w:rFonts w:cs="Times New Roman"/>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w:t>
      </w:r>
      <w:r>
        <w:rPr>
          <w:rFonts w:cs="Times New Roman"/>
          <w:sz w:val="22"/>
          <w:szCs w:val="22"/>
        </w:rPr>
        <w:t xml:space="preserve">и, являющихся объектом закупки: </w:t>
      </w:r>
      <w:r>
        <w:rPr>
          <w:sz w:val="22"/>
          <w:szCs w:val="22"/>
        </w:rPr>
        <w:t xml:space="preserve">для осуществления настройки слуховых аппаратов необходимо наличие у участника закупки </w:t>
      </w:r>
      <w:r>
        <w:rPr>
          <w:rFonts w:eastAsia="Times New Roman" w:cs="Times New Roman"/>
          <w:sz w:val="22"/>
          <w:szCs w:val="22"/>
          <w:lang w:eastAsia="ru-RU"/>
        </w:rPr>
        <w:t>лицензии</w:t>
      </w:r>
      <w:r w:rsidRPr="00D058CB">
        <w:rPr>
          <w:rFonts w:eastAsia="Times New Roman" w:cs="Times New Roman"/>
          <w:sz w:val="22"/>
          <w:szCs w:val="22"/>
          <w:lang w:eastAsia="ru-RU"/>
        </w:rPr>
        <w:t xml:space="preserve"> на осуществление медицинской деятельности </w:t>
      </w:r>
      <w:r w:rsidRPr="00585850">
        <w:rPr>
          <w:rFonts w:cs="Times New Roman"/>
          <w:sz w:val="22"/>
          <w:szCs w:val="22"/>
        </w:rPr>
        <w:t xml:space="preserve">по </w:t>
      </w:r>
      <w:proofErr w:type="spellStart"/>
      <w:r w:rsidRPr="00585850">
        <w:rPr>
          <w:rFonts w:cs="Times New Roman"/>
          <w:sz w:val="22"/>
          <w:szCs w:val="22"/>
        </w:rPr>
        <w:t>сурдологии</w:t>
      </w:r>
      <w:proofErr w:type="spellEnd"/>
      <w:r w:rsidRPr="00585850">
        <w:rPr>
          <w:rFonts w:cs="Times New Roman"/>
          <w:sz w:val="22"/>
          <w:szCs w:val="22"/>
        </w:rPr>
        <w:t>-оториноларингологии на территории</w:t>
      </w:r>
      <w:r>
        <w:rPr>
          <w:rFonts w:ascii="Arial" w:hAnsi="Arial" w:cs="Arial"/>
          <w:sz w:val="20"/>
          <w:szCs w:val="20"/>
        </w:rPr>
        <w:t xml:space="preserve"> </w:t>
      </w:r>
      <w:r w:rsidRPr="00585850">
        <w:rPr>
          <w:rFonts w:cs="Times New Roman"/>
          <w:sz w:val="22"/>
          <w:szCs w:val="22"/>
        </w:rPr>
        <w:t>Курской области</w:t>
      </w:r>
      <w:r>
        <w:rPr>
          <w:rFonts w:ascii="Arial" w:hAnsi="Arial" w:cs="Arial"/>
          <w:sz w:val="20"/>
          <w:szCs w:val="20"/>
        </w:rPr>
        <w:t xml:space="preserve"> </w:t>
      </w:r>
      <w:r w:rsidRPr="00D058CB">
        <w:rPr>
          <w:rFonts w:eastAsia="Times New Roman" w:cs="Times New Roman"/>
          <w:sz w:val="22"/>
          <w:szCs w:val="22"/>
          <w:lang w:eastAsia="ru-RU"/>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058CB">
        <w:rPr>
          <w:rFonts w:eastAsia="Times New Roman" w:cs="Times New Roman"/>
          <w:sz w:val="22"/>
          <w:szCs w:val="22"/>
          <w:lang w:eastAsia="ru-RU"/>
        </w:rPr>
        <w:t>Сколково</w:t>
      </w:r>
      <w:proofErr w:type="spellEnd"/>
      <w:r w:rsidRPr="00D058CB">
        <w:rPr>
          <w:rFonts w:eastAsia="Times New Roman" w:cs="Times New Roman"/>
          <w:sz w:val="22"/>
          <w:szCs w:val="22"/>
          <w:lang w:eastAsia="ru-RU"/>
        </w:rPr>
        <w:t>»), утвержденным Постановлением Правительства Российской</w:t>
      </w:r>
      <w:r>
        <w:rPr>
          <w:rFonts w:eastAsia="Times New Roman" w:cs="Times New Roman"/>
          <w:sz w:val="22"/>
          <w:szCs w:val="22"/>
          <w:lang w:eastAsia="ru-RU"/>
        </w:rPr>
        <w:t xml:space="preserve"> Федерации от 16 .04.2012 № 291. </w:t>
      </w:r>
      <w:r>
        <w:rPr>
          <w:color w:val="000000" w:themeColor="text1"/>
        </w:rPr>
        <w:t xml:space="preserve">Допускается </w:t>
      </w:r>
      <w:r w:rsidRPr="00B87507">
        <w:rPr>
          <w:color w:val="000000" w:themeColor="text1"/>
        </w:rPr>
        <w:t xml:space="preserve"> привле</w:t>
      </w:r>
      <w:r>
        <w:rPr>
          <w:color w:val="000000" w:themeColor="text1"/>
        </w:rPr>
        <w:t>чение</w:t>
      </w:r>
      <w:r w:rsidRPr="00B87507">
        <w:rPr>
          <w:color w:val="000000" w:themeColor="text1"/>
        </w:rPr>
        <w:t xml:space="preserve"> к </w:t>
      </w:r>
      <w:r>
        <w:rPr>
          <w:color w:val="000000" w:themeColor="text1"/>
        </w:rPr>
        <w:t xml:space="preserve">осуществлению </w:t>
      </w:r>
      <w:r w:rsidRPr="00B87507">
        <w:rPr>
          <w:color w:val="000000" w:themeColor="text1"/>
        </w:rPr>
        <w:t>настройк</w:t>
      </w:r>
      <w:r>
        <w:rPr>
          <w:color w:val="000000" w:themeColor="text1"/>
        </w:rPr>
        <w:t>и</w:t>
      </w:r>
      <w:r w:rsidRPr="00B87507">
        <w:rPr>
          <w:color w:val="000000" w:themeColor="text1"/>
        </w:rPr>
        <w:t xml:space="preserve"> слуховых аппаратов соисполнителя, имеющего </w:t>
      </w:r>
      <w:r>
        <w:rPr>
          <w:rFonts w:eastAsia="Times New Roman" w:cs="Times New Roman"/>
          <w:sz w:val="22"/>
          <w:szCs w:val="22"/>
          <w:lang w:eastAsia="ru-RU"/>
        </w:rPr>
        <w:t>лицензию</w:t>
      </w:r>
      <w:r w:rsidRPr="00D058CB">
        <w:rPr>
          <w:rFonts w:eastAsia="Times New Roman" w:cs="Times New Roman"/>
          <w:sz w:val="22"/>
          <w:szCs w:val="22"/>
          <w:lang w:eastAsia="ru-RU"/>
        </w:rPr>
        <w:t xml:space="preserve"> на осуществление медицинской деятельности </w:t>
      </w:r>
      <w:r w:rsidRPr="00585850">
        <w:rPr>
          <w:rFonts w:cs="Times New Roman"/>
          <w:sz w:val="22"/>
          <w:szCs w:val="22"/>
        </w:rPr>
        <w:t xml:space="preserve">по </w:t>
      </w:r>
      <w:proofErr w:type="spellStart"/>
      <w:r w:rsidRPr="00585850">
        <w:rPr>
          <w:rFonts w:cs="Times New Roman"/>
          <w:sz w:val="22"/>
          <w:szCs w:val="22"/>
        </w:rPr>
        <w:t>сурдологии</w:t>
      </w:r>
      <w:proofErr w:type="spellEnd"/>
      <w:r w:rsidRPr="00585850">
        <w:rPr>
          <w:rFonts w:cs="Times New Roman"/>
          <w:sz w:val="22"/>
          <w:szCs w:val="22"/>
        </w:rPr>
        <w:t>-оториноларингологии на территории</w:t>
      </w:r>
      <w:r>
        <w:rPr>
          <w:rFonts w:ascii="Arial" w:hAnsi="Arial" w:cs="Arial"/>
          <w:sz w:val="20"/>
          <w:szCs w:val="20"/>
        </w:rPr>
        <w:t xml:space="preserve"> </w:t>
      </w:r>
      <w:r w:rsidRPr="00585850">
        <w:rPr>
          <w:rFonts w:cs="Times New Roman"/>
          <w:sz w:val="22"/>
          <w:szCs w:val="22"/>
        </w:rPr>
        <w:t>Курской области</w:t>
      </w:r>
      <w:r>
        <w:rPr>
          <w:rFonts w:ascii="Arial" w:hAnsi="Arial" w:cs="Arial"/>
          <w:sz w:val="20"/>
          <w:szCs w:val="20"/>
        </w:rPr>
        <w:t xml:space="preserve"> </w:t>
      </w:r>
      <w:r w:rsidRPr="00D058CB">
        <w:rPr>
          <w:rFonts w:eastAsia="Times New Roman" w:cs="Times New Roman"/>
          <w:sz w:val="22"/>
          <w:szCs w:val="22"/>
          <w:lang w:eastAsia="ru-RU"/>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058CB">
        <w:rPr>
          <w:rFonts w:eastAsia="Times New Roman" w:cs="Times New Roman"/>
          <w:sz w:val="22"/>
          <w:szCs w:val="22"/>
          <w:lang w:eastAsia="ru-RU"/>
        </w:rPr>
        <w:t>Сколково</w:t>
      </w:r>
      <w:proofErr w:type="spellEnd"/>
      <w:r w:rsidRPr="00D058CB">
        <w:rPr>
          <w:rFonts w:eastAsia="Times New Roman" w:cs="Times New Roman"/>
          <w:sz w:val="22"/>
          <w:szCs w:val="22"/>
          <w:lang w:eastAsia="ru-RU"/>
        </w:rPr>
        <w:t>»), утвержденным Постановлением Правительства Российской</w:t>
      </w:r>
      <w:r>
        <w:rPr>
          <w:rFonts w:eastAsia="Times New Roman" w:cs="Times New Roman"/>
          <w:sz w:val="22"/>
          <w:szCs w:val="22"/>
          <w:lang w:eastAsia="ru-RU"/>
        </w:rPr>
        <w:t xml:space="preserve"> Федерации от 16 .04.2012 № 291.</w:t>
      </w:r>
    </w:p>
    <w:p w:rsidR="007B70A6" w:rsidRPr="00945D23" w:rsidRDefault="007B70A6" w:rsidP="007B70A6">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70A6" w:rsidRPr="00945D23" w:rsidRDefault="007B70A6" w:rsidP="007B70A6">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7B70A6" w:rsidRPr="00945D23" w:rsidRDefault="007B70A6" w:rsidP="007B70A6">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0A6" w:rsidRPr="00945D23" w:rsidRDefault="007B70A6" w:rsidP="007B70A6">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70A6" w:rsidRPr="00945D23" w:rsidRDefault="007B70A6" w:rsidP="007B70A6">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7B70A6" w:rsidRPr="00945D23" w:rsidRDefault="007B70A6" w:rsidP="007B70A6">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945D23">
        <w:rPr>
          <w:rFonts w:cs="Times New Roman"/>
          <w:sz w:val="22"/>
          <w:szCs w:val="22"/>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70A6" w:rsidRPr="00945D23" w:rsidRDefault="007B70A6" w:rsidP="007B70A6">
      <w:pPr>
        <w:jc w:val="both"/>
        <w:rPr>
          <w:rFonts w:cs="Times New Roman"/>
          <w:sz w:val="22"/>
          <w:szCs w:val="22"/>
        </w:rPr>
      </w:pPr>
      <w:r w:rsidRPr="00945D23">
        <w:rPr>
          <w:rFonts w:cs="Times New Roman"/>
          <w:sz w:val="22"/>
          <w:szCs w:val="22"/>
        </w:rPr>
        <w:t>8. Участник закупки не является офшорной компанией.</w:t>
      </w:r>
    </w:p>
    <w:p w:rsidR="007B70A6" w:rsidRPr="00945D23" w:rsidRDefault="007B70A6" w:rsidP="007B70A6">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7D62CF" w:rsidRPr="00945D23" w:rsidRDefault="007B70A6" w:rsidP="007B70A6">
      <w:pPr>
        <w:jc w:val="both"/>
        <w:rPr>
          <w:rFonts w:cs="Times New Roman"/>
          <w:sz w:val="22"/>
          <w:szCs w:val="22"/>
        </w:rPr>
      </w:pPr>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r w:rsidR="007D62CF" w:rsidRPr="00945D23">
        <w:rPr>
          <w:rFonts w:cs="Times New Roman"/>
          <w:sz w:val="22"/>
          <w:szCs w:val="22"/>
        </w:rPr>
        <w:t>8. Участник закупки не является офшорной компанией.</w:t>
      </w:r>
    </w:p>
    <w:p w:rsidR="007D62CF" w:rsidRPr="00945D23" w:rsidRDefault="007D62CF" w:rsidP="007D62CF">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27604B" w:rsidRDefault="007D62CF" w:rsidP="007D62CF">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76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B5"/>
    <w:rsid w:val="001A0CB5"/>
    <w:rsid w:val="0027604B"/>
    <w:rsid w:val="007B70A6"/>
    <w:rsid w:val="007D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2ECC-AB85-4989-AA03-41D69C0F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C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62CF"/>
    <w:rPr>
      <w:color w:val="000080"/>
      <w:u w:val="single"/>
    </w:rPr>
  </w:style>
  <w:style w:type="paragraph" w:customStyle="1" w:styleId="Standard">
    <w:name w:val="Standard"/>
    <w:uiPriority w:val="99"/>
    <w:rsid w:val="007B70A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2</cp:revision>
  <dcterms:created xsi:type="dcterms:W3CDTF">2018-08-16T14:52:00Z</dcterms:created>
  <dcterms:modified xsi:type="dcterms:W3CDTF">2018-08-16T14:52:00Z</dcterms:modified>
</cp:coreProperties>
</file>