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D1" w:rsidRPr="001872D1" w:rsidRDefault="001872D1" w:rsidP="001872D1">
      <w:r w:rsidRPr="001872D1">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872D1" w:rsidRPr="001872D1" w:rsidRDefault="001872D1" w:rsidP="001872D1">
      <w:r w:rsidRPr="001872D1">
        <w:t xml:space="preserve">2) </w:t>
      </w:r>
      <w:proofErr w:type="spellStart"/>
      <w:r w:rsidRPr="001872D1">
        <w:t>непроведение</w:t>
      </w:r>
      <w:proofErr w:type="spellEnd"/>
      <w:r w:rsidRPr="001872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72D1" w:rsidRPr="001872D1" w:rsidRDefault="001872D1" w:rsidP="001872D1">
      <w:r w:rsidRPr="001872D1">
        <w:t xml:space="preserve">3) </w:t>
      </w:r>
      <w:proofErr w:type="spellStart"/>
      <w:r w:rsidRPr="001872D1">
        <w:t>неприостановление</w:t>
      </w:r>
      <w:proofErr w:type="spellEnd"/>
      <w:r w:rsidRPr="001872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72D1" w:rsidRPr="001872D1" w:rsidRDefault="001872D1" w:rsidP="001872D1">
      <w:r w:rsidRPr="001872D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72D1" w:rsidRPr="001872D1" w:rsidRDefault="001872D1" w:rsidP="001872D1">
      <w:r w:rsidRPr="001872D1">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872D1">
          <w:rPr>
            <w:rStyle w:val="a3"/>
          </w:rPr>
          <w:t>статьями 289</w:t>
        </w:r>
      </w:hyperlink>
      <w:r w:rsidRPr="001872D1">
        <w:t xml:space="preserve">, </w:t>
      </w:r>
      <w:hyperlink r:id="rId5" w:history="1">
        <w:r w:rsidRPr="001872D1">
          <w:rPr>
            <w:rStyle w:val="a3"/>
          </w:rPr>
          <w:t>290</w:t>
        </w:r>
      </w:hyperlink>
      <w:r w:rsidRPr="001872D1">
        <w:t xml:space="preserve">, </w:t>
      </w:r>
      <w:hyperlink r:id="rId6" w:history="1">
        <w:r w:rsidRPr="001872D1">
          <w:rPr>
            <w:rStyle w:val="a3"/>
          </w:rPr>
          <w:t>291</w:t>
        </w:r>
      </w:hyperlink>
      <w:r w:rsidRPr="001872D1">
        <w:t xml:space="preserve">, </w:t>
      </w:r>
      <w:hyperlink r:id="rId7" w:history="1">
        <w:r w:rsidRPr="001872D1">
          <w:rPr>
            <w:rStyle w:val="a3"/>
          </w:rPr>
          <w:t>291.1</w:t>
        </w:r>
      </w:hyperlink>
      <w:r w:rsidRPr="001872D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72D1" w:rsidRPr="001872D1" w:rsidRDefault="001872D1" w:rsidP="001872D1">
      <w:r w:rsidRPr="001872D1">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872D1">
          <w:rPr>
            <w:rStyle w:val="a3"/>
          </w:rPr>
          <w:t>статьей 19.28</w:t>
        </w:r>
      </w:hyperlink>
      <w:r w:rsidRPr="001872D1">
        <w:t xml:space="preserve"> Кодекса Российской Федерации об административных правонарушениях;</w:t>
      </w:r>
    </w:p>
    <w:p w:rsidR="001872D1" w:rsidRPr="001872D1" w:rsidRDefault="001872D1" w:rsidP="001872D1">
      <w:r w:rsidRPr="001872D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72D1">
        <w:t>неполнородными</w:t>
      </w:r>
      <w:proofErr w:type="spellEnd"/>
      <w:r w:rsidRPr="001872D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3C5C" w:rsidRDefault="001872D1" w:rsidP="001872D1">
      <w:r w:rsidRPr="001872D1">
        <w:t>8) участник закупки не является офшорной компанией.</w:t>
      </w:r>
    </w:p>
    <w:p w:rsidR="001872D1" w:rsidRDefault="001872D1" w:rsidP="001872D1"/>
    <w:p w:rsidR="001872D1" w:rsidRDefault="001872D1" w:rsidP="001872D1">
      <w:r w:rsidRPr="001872D1">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1872D1">
        <w:rPr>
          <w:b/>
        </w:rPr>
        <w:t xml:space="preserve"> </w:t>
      </w:r>
      <w:r w:rsidRPr="001872D1">
        <w:t xml:space="preserve">электронного аукциона, в том числе информации об учредителях, о членах </w:t>
      </w:r>
      <w:r w:rsidRPr="001872D1">
        <w:lastRenderedPageBreak/>
        <w:t>коллегиального исполнительного органа, лице, исполняющем функции единоличного исполнительного органа участника электронного аукциона</w:t>
      </w:r>
      <w:r w:rsidRPr="001872D1">
        <w:rPr>
          <w:b/>
        </w:rPr>
        <w:t xml:space="preserve"> </w:t>
      </w:r>
      <w:r w:rsidRPr="001872D1">
        <w:t>- юридического лица</w:t>
      </w:r>
      <w:bookmarkStart w:id="0" w:name="_GoBack"/>
      <w:bookmarkEnd w:id="0"/>
    </w:p>
    <w:sectPr w:rsidR="001872D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D1"/>
    <w:rsid w:val="00011196"/>
    <w:rsid w:val="000F5A56"/>
    <w:rsid w:val="001872D1"/>
    <w:rsid w:val="00224E28"/>
    <w:rsid w:val="002C0C11"/>
    <w:rsid w:val="00322671"/>
    <w:rsid w:val="003B1EE7"/>
    <w:rsid w:val="004C5987"/>
    <w:rsid w:val="0058451A"/>
    <w:rsid w:val="006F1A35"/>
    <w:rsid w:val="007755A5"/>
    <w:rsid w:val="00794EF4"/>
    <w:rsid w:val="0085156B"/>
    <w:rsid w:val="00891DCE"/>
    <w:rsid w:val="00A23C5C"/>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74449-1CBE-4F9E-969E-ECFB8B92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7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928" TargetMode="Externa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10" Type="http://schemas.openxmlformats.org/officeDocument/2006/relationships/theme" Target="theme/theme1.xml"/><Relationship Id="rId4" Type="http://schemas.openxmlformats.org/officeDocument/2006/relationships/hyperlink" Target="garantF1://10008000.28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E3DEE539</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2018-07-17T10:35:00Z</dcterms:created>
  <dcterms:modified xsi:type="dcterms:W3CDTF">2018-07-17T10:37:00Z</dcterms:modified>
</cp:coreProperties>
</file>