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7D0" w:rsidRDefault="000937D0" w:rsidP="000937D0">
      <w:pPr>
        <w:spacing w:line="360" w:lineRule="auto"/>
        <w:jc w:val="both"/>
        <w:outlineLvl w:val="0"/>
      </w:pPr>
      <w:r>
        <w:rPr>
          <w:b/>
        </w:rPr>
        <w:t>Требования к участникам закупки</w:t>
      </w:r>
    </w:p>
    <w:p w:rsidR="009D57EC" w:rsidRDefault="009D57EC" w:rsidP="009D57EC">
      <w:pPr>
        <w:ind w:firstLine="709"/>
        <w:jc w:val="both"/>
        <w:rPr>
          <w:rFonts w:eastAsia="Times New Roman"/>
          <w:bCs/>
          <w:spacing w:val="-6"/>
        </w:rPr>
      </w:pPr>
      <w:r>
        <w:t>Устанавливаются следующие единые требования к участникам закупки:</w:t>
      </w:r>
    </w:p>
    <w:p w:rsidR="009D57EC" w:rsidRDefault="009D57EC" w:rsidP="009D57EC">
      <w:pPr>
        <w:ind w:firstLine="709"/>
        <w:jc w:val="both"/>
        <w:rPr>
          <w:rFonts w:eastAsia="Times New Roman"/>
          <w:bCs/>
          <w:spacing w:val="-2"/>
        </w:rPr>
      </w:pPr>
      <w:r>
        <w:rPr>
          <w:rFonts w:eastAsia="Times New Roman"/>
          <w:bCs/>
          <w:spacing w:val="-6"/>
        </w:rPr>
        <w:t>1) соответствие требованиям, установленным в соответствии с законодательством Российской</w:t>
      </w:r>
      <w:r>
        <w:rPr>
          <w:rFonts w:eastAsia="Times New Roman"/>
          <w:bCs/>
        </w:rPr>
        <w:t xml:space="preserve"> Федерации к лицам, осуществляющим поставку товара, являющегося объектом закупки;</w:t>
      </w:r>
    </w:p>
    <w:p w:rsidR="009D57EC" w:rsidRDefault="009D57EC" w:rsidP="009D57EC">
      <w:pPr>
        <w:ind w:firstLine="709"/>
        <w:jc w:val="both"/>
      </w:pPr>
      <w:r>
        <w:rPr>
          <w:rFonts w:eastAsia="Times New Roman"/>
          <w:bCs/>
          <w:spacing w:val="-2"/>
        </w:rPr>
        <w:t>2) </w:t>
      </w:r>
      <w:proofErr w:type="spellStart"/>
      <w:r>
        <w:rPr>
          <w:rFonts w:eastAsia="Times New Roman"/>
          <w:bCs/>
          <w:spacing w:val="-2"/>
        </w:rPr>
        <w:t>непроведение</w:t>
      </w:r>
      <w:proofErr w:type="spellEnd"/>
      <w:r>
        <w:rPr>
          <w:rFonts w:eastAsia="Times New Roman"/>
          <w:bCs/>
          <w:spacing w:val="-2"/>
        </w:rPr>
        <w:t xml:space="preserve"> ликвидации участника закупки - юридического лица и отсутствие решения</w:t>
      </w:r>
      <w:r>
        <w:rPr>
          <w:rFonts w:eastAsia="Times New Roman"/>
          <w:bCs/>
        </w:rPr>
        <w:t xml:space="preserve">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9D57EC" w:rsidRDefault="009D57EC" w:rsidP="009D57EC">
      <w:pPr>
        <w:ind w:firstLine="709"/>
        <w:jc w:val="both"/>
      </w:pPr>
      <w:r>
        <w:t>3) </w:t>
      </w:r>
      <w:proofErr w:type="spellStart"/>
      <w:r>
        <w:t>неприостановление</w:t>
      </w:r>
      <w:proofErr w:type="spellEnd"/>
      <w: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9D57EC" w:rsidRDefault="009D57EC" w:rsidP="009D57EC">
      <w:pPr>
        <w:ind w:firstLine="709"/>
        <w:jc w:val="both"/>
        <w:rPr>
          <w:rFonts w:eastAsia="Times New Roman"/>
          <w:bCs/>
        </w:rPr>
      </w:pPr>
      <w:proofErr w:type="gramStart"/>
      <w:r>
        <w:t>4) 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>
        <w:t xml:space="preserve"> обязанности </w:t>
      </w:r>
      <w:proofErr w:type="gramStart"/>
      <w:r>
        <w:t>заявителя</w:t>
      </w:r>
      <w:proofErr w:type="gramEnd"/>
      <w:r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>
        <w:t>указанных</w:t>
      </w:r>
      <w:proofErr w:type="gramEnd"/>
      <w:r>
        <w:t xml:space="preserve"> недоимки, задолженности и решение по такому заявлению на дату рассмотрения заявки на участие в определении поставщика не принято;</w:t>
      </w:r>
    </w:p>
    <w:p w:rsidR="009D57EC" w:rsidRPr="002579F6" w:rsidRDefault="009D57EC" w:rsidP="009D57EC">
      <w:pPr>
        <w:ind w:firstLine="709"/>
        <w:jc w:val="both"/>
        <w:rPr>
          <w:rFonts w:eastAsia="Arial"/>
        </w:rPr>
      </w:pPr>
      <w:proofErr w:type="gramStart"/>
      <w:r>
        <w:rPr>
          <w:rFonts w:eastAsia="Times New Roman"/>
          <w:bCs/>
        </w:rPr>
        <w:t>5) </w:t>
      </w:r>
      <w:r>
        <w:rPr>
          <w:rFonts w:eastAsia="Arial"/>
        </w:rPr>
        <w:t xml:space="preserve"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6" w:history="1">
        <w:r>
          <w:rPr>
            <w:rStyle w:val="a3"/>
            <w:rFonts w:eastAsia="Arial"/>
          </w:rPr>
          <w:t>статьями 289</w:t>
        </w:r>
      </w:hyperlink>
      <w:r>
        <w:rPr>
          <w:rFonts w:eastAsia="Arial"/>
        </w:rPr>
        <w:t xml:space="preserve">, </w:t>
      </w:r>
      <w:hyperlink r:id="rId7" w:history="1">
        <w:r>
          <w:rPr>
            <w:rStyle w:val="a3"/>
            <w:rFonts w:eastAsia="Arial"/>
          </w:rPr>
          <w:t>290</w:t>
        </w:r>
      </w:hyperlink>
      <w:r>
        <w:rPr>
          <w:rFonts w:eastAsia="Arial"/>
        </w:rPr>
        <w:t xml:space="preserve">, </w:t>
      </w:r>
      <w:hyperlink r:id="rId8" w:history="1">
        <w:r>
          <w:rPr>
            <w:rStyle w:val="a3"/>
            <w:rFonts w:eastAsia="Arial"/>
          </w:rPr>
          <w:t>291</w:t>
        </w:r>
      </w:hyperlink>
      <w:r>
        <w:rPr>
          <w:rFonts w:eastAsia="Arial"/>
        </w:rPr>
        <w:t xml:space="preserve">, </w:t>
      </w:r>
      <w:hyperlink r:id="rId9" w:history="1">
        <w:r>
          <w:rPr>
            <w:rStyle w:val="a3"/>
            <w:rFonts w:eastAsia="Arial"/>
          </w:rPr>
          <w:t>291.1</w:t>
        </w:r>
      </w:hyperlink>
      <w:r>
        <w:rPr>
          <w:rFonts w:eastAsia="Arial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>
        <w:rPr>
          <w:rFonts w:eastAsia="Arial"/>
        </w:rPr>
        <w:t xml:space="preserve"> </w:t>
      </w:r>
      <w:proofErr w:type="gramStart"/>
      <w:r>
        <w:rPr>
          <w:rFonts w:eastAsia="Arial"/>
        </w:rPr>
        <w:t>отношении</w:t>
      </w:r>
      <w:proofErr w:type="gramEnd"/>
      <w:r>
        <w:rPr>
          <w:rFonts w:eastAsia="Arial"/>
        </w:rPr>
        <w:t xml:space="preserve">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:rsidR="009D57EC" w:rsidRDefault="009D57EC" w:rsidP="009D57EC">
      <w:pPr>
        <w:ind w:firstLine="709"/>
        <w:jc w:val="both"/>
      </w:pPr>
      <w:r w:rsidRPr="002579F6">
        <w:rPr>
          <w:rFonts w:eastAsia="Arial"/>
        </w:rPr>
        <w:t>5</w:t>
      </w:r>
      <w:r>
        <w:rPr>
          <w:rFonts w:eastAsia="Arial"/>
        </w:rPr>
        <w:t xml:space="preserve">.1)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10" w:history="1">
        <w:r>
          <w:rPr>
            <w:rStyle w:val="a3"/>
            <w:rFonts w:eastAsia="Arial"/>
          </w:rPr>
          <w:t>статьей 19.28</w:t>
        </w:r>
      </w:hyperlink>
      <w:r>
        <w:rPr>
          <w:rFonts w:eastAsia="Arial"/>
        </w:rPr>
        <w:t xml:space="preserve"> Кодекса Российской Федерации об административных правонарушениях;</w:t>
      </w:r>
    </w:p>
    <w:p w:rsidR="009D57EC" w:rsidRDefault="009D57EC" w:rsidP="009D57EC">
      <w:pPr>
        <w:ind w:firstLine="709"/>
        <w:jc w:val="both"/>
      </w:pPr>
      <w:r>
        <w:t>6) 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фильма;</w:t>
      </w:r>
    </w:p>
    <w:p w:rsidR="009D57EC" w:rsidRDefault="009D57EC" w:rsidP="009D57EC">
      <w:pPr>
        <w:ind w:firstLine="709"/>
        <w:jc w:val="both"/>
      </w:pPr>
      <w:proofErr w:type="gramStart"/>
      <w:r>
        <w:t xml:space="preserve">7)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</w:t>
      </w:r>
      <w:r>
        <w:lastRenderedPageBreak/>
        <w:t>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>
        <w:t xml:space="preserve"> </w:t>
      </w:r>
      <w:proofErr w:type="gramStart"/>
      <w:r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>
        <w:t>неполнородными</w:t>
      </w:r>
      <w:proofErr w:type="spellEnd"/>
      <w: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</w:r>
    </w:p>
    <w:p w:rsidR="009D57EC" w:rsidRDefault="009D57EC" w:rsidP="009D57EC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8) </w:t>
      </w:r>
      <w:r>
        <w:rPr>
          <w:rFonts w:ascii="Times New Roman" w:eastAsia="Times New Roman" w:hAnsi="Times New Roman" w:cs="Times New Roman"/>
          <w:sz w:val="24"/>
          <w:szCs w:val="24"/>
        </w:rPr>
        <w:t>участник закупки не является офшорной компанией;</w:t>
      </w:r>
    </w:p>
    <w:p w:rsidR="009D57EC" w:rsidRDefault="009D57EC" w:rsidP="009D57EC">
      <w:pPr>
        <w:ind w:firstLine="709"/>
        <w:jc w:val="both"/>
      </w:pPr>
      <w:r>
        <w:t>Заказчик устанавливает требование об отсутствии 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p w:rsidR="009D57EC" w:rsidRDefault="009D57EC" w:rsidP="009D57EC">
      <w:pPr>
        <w:ind w:firstLine="709"/>
        <w:jc w:val="both"/>
      </w:pPr>
    </w:p>
    <w:p w:rsidR="00FB04CC" w:rsidRDefault="00FB04CC" w:rsidP="00FB04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целях защиты внутреннего рынка Российской Федерации, развития национальной экономики и поддержки российских товаропроизводителей при осуществлении закупок для обеспечения государственных и муниципальных нужд и в соответствии с Постановлением Правительства Российской Федерации от 14 июля 2014 г. №656 «</w:t>
      </w:r>
      <w:r>
        <w:rPr>
          <w:rFonts w:ascii="Times New Roman" w:hAnsi="Times New Roman" w:cs="Times New Roman"/>
          <w:sz w:val="24"/>
          <w:szCs w:val="24"/>
          <w:lang w:eastAsia="ru-RU"/>
        </w:rPr>
        <w:t>Об установлении запрета на допуск отдельных видов товаров машиностроения, происходящих из иностранных государств, для целей осуществления закупок для обеспечения государственных и муниципальных нужд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Заказчиком устанавливается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запрет на допуск отдельных видов товаров машиностроения, происходящих из иностранных государств. </w:t>
      </w:r>
    </w:p>
    <w:p w:rsidR="009D57EC" w:rsidRDefault="009D57EC" w:rsidP="009D57EC">
      <w:pPr>
        <w:ind w:firstLine="709"/>
        <w:jc w:val="both"/>
      </w:pPr>
      <w:bookmarkStart w:id="0" w:name="_GoBack"/>
      <w:bookmarkEnd w:id="0"/>
    </w:p>
    <w:sectPr w:rsidR="009D57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lbany AMT">
    <w:altName w:val="Arial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DejaVu Sans">
    <w:panose1 w:val="020B0603030804020204"/>
    <w:charset w:val="CC"/>
    <w:family w:val="swiss"/>
    <w:pitch w:val="variable"/>
    <w:sig w:usb0="E7000EFF" w:usb1="5200FDFF" w:usb2="0A042021" w:usb3="00000000" w:csb0="000001BF" w:csb1="00000000"/>
  </w:font>
  <w:font w:name="Liberation Mono">
    <w:altName w:val="Courier New"/>
    <w:charset w:val="01"/>
    <w:family w:val="modern"/>
    <w:pitch w:val="fixed"/>
  </w:font>
  <w:font w:name="AR PL SungtiL GB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84D"/>
    <w:rsid w:val="000721A6"/>
    <w:rsid w:val="000937D0"/>
    <w:rsid w:val="000D4655"/>
    <w:rsid w:val="001108EB"/>
    <w:rsid w:val="00147066"/>
    <w:rsid w:val="00210252"/>
    <w:rsid w:val="00236A14"/>
    <w:rsid w:val="00242B73"/>
    <w:rsid w:val="00281B9E"/>
    <w:rsid w:val="003737E7"/>
    <w:rsid w:val="0044384D"/>
    <w:rsid w:val="0045417C"/>
    <w:rsid w:val="00455ACC"/>
    <w:rsid w:val="0046270B"/>
    <w:rsid w:val="004C75CF"/>
    <w:rsid w:val="005170FC"/>
    <w:rsid w:val="00527BDD"/>
    <w:rsid w:val="005311E3"/>
    <w:rsid w:val="005400E3"/>
    <w:rsid w:val="005861C6"/>
    <w:rsid w:val="00590B1A"/>
    <w:rsid w:val="00645272"/>
    <w:rsid w:val="006532A3"/>
    <w:rsid w:val="006875AF"/>
    <w:rsid w:val="006F02CD"/>
    <w:rsid w:val="00711072"/>
    <w:rsid w:val="007153B1"/>
    <w:rsid w:val="00740446"/>
    <w:rsid w:val="007E4421"/>
    <w:rsid w:val="007F760D"/>
    <w:rsid w:val="00830C14"/>
    <w:rsid w:val="0088680A"/>
    <w:rsid w:val="00936917"/>
    <w:rsid w:val="00983F40"/>
    <w:rsid w:val="009D57EC"/>
    <w:rsid w:val="00A15040"/>
    <w:rsid w:val="00B2517C"/>
    <w:rsid w:val="00B323E5"/>
    <w:rsid w:val="00B90D73"/>
    <w:rsid w:val="00C35E6F"/>
    <w:rsid w:val="00C879F1"/>
    <w:rsid w:val="00CC41AE"/>
    <w:rsid w:val="00CE288C"/>
    <w:rsid w:val="00D37219"/>
    <w:rsid w:val="00D733B1"/>
    <w:rsid w:val="00D80130"/>
    <w:rsid w:val="00DA5DE5"/>
    <w:rsid w:val="00E22D08"/>
    <w:rsid w:val="00E36A1A"/>
    <w:rsid w:val="00E72232"/>
    <w:rsid w:val="00F84375"/>
    <w:rsid w:val="00FA247A"/>
    <w:rsid w:val="00FB0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47A"/>
    <w:pPr>
      <w:widowControl w:val="0"/>
      <w:suppressAutoHyphens/>
      <w:spacing w:after="0" w:line="240" w:lineRule="auto"/>
    </w:pPr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A247A"/>
    <w:rPr>
      <w:color w:val="0000FF"/>
      <w:u w:val="single"/>
    </w:rPr>
  </w:style>
  <w:style w:type="paragraph" w:customStyle="1" w:styleId="ConsPlusNormal">
    <w:name w:val="ConsPlusNormal"/>
    <w:rsid w:val="00FA247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3">
    <w:name w:val="Основной текст 23"/>
    <w:rsid w:val="00147066"/>
    <w:pPr>
      <w:widowControl w:val="0"/>
      <w:suppressAutoHyphens/>
      <w:spacing w:before="120" w:after="0" w:line="100" w:lineRule="atLeast"/>
      <w:jc w:val="both"/>
    </w:pPr>
    <w:rPr>
      <w:rFonts w:ascii="Times New Roman" w:eastAsia="DejaVu Sans" w:hAnsi="Times New Roman" w:cs="Times New Roman"/>
      <w:kern w:val="1"/>
      <w:sz w:val="24"/>
      <w:szCs w:val="20"/>
      <w:lang w:eastAsia="ar-SA"/>
    </w:rPr>
  </w:style>
  <w:style w:type="paragraph" w:styleId="a4">
    <w:name w:val="Body Text"/>
    <w:basedOn w:val="a"/>
    <w:link w:val="a5"/>
    <w:rsid w:val="00C35E6F"/>
    <w:pPr>
      <w:spacing w:after="120"/>
    </w:pPr>
  </w:style>
  <w:style w:type="character" w:customStyle="1" w:styleId="a5">
    <w:name w:val="Основной текст Знак"/>
    <w:basedOn w:val="a0"/>
    <w:link w:val="a4"/>
    <w:rsid w:val="00C35E6F"/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customStyle="1" w:styleId="PreformattedText">
    <w:name w:val="Preformatted Text"/>
    <w:basedOn w:val="a"/>
    <w:rsid w:val="00645272"/>
    <w:rPr>
      <w:rFonts w:ascii="Liberation Mono" w:eastAsia="AR PL SungtiL GB" w:hAnsi="Liberation Mono" w:cs="Liberation Mono"/>
      <w:kern w:val="0"/>
      <w:sz w:val="20"/>
      <w:szCs w:val="20"/>
      <w:lang w:val="en-US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47A"/>
    <w:pPr>
      <w:widowControl w:val="0"/>
      <w:suppressAutoHyphens/>
      <w:spacing w:after="0" w:line="240" w:lineRule="auto"/>
    </w:pPr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A247A"/>
    <w:rPr>
      <w:color w:val="0000FF"/>
      <w:u w:val="single"/>
    </w:rPr>
  </w:style>
  <w:style w:type="paragraph" w:customStyle="1" w:styleId="ConsPlusNormal">
    <w:name w:val="ConsPlusNormal"/>
    <w:rsid w:val="00FA247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3">
    <w:name w:val="Основной текст 23"/>
    <w:rsid w:val="00147066"/>
    <w:pPr>
      <w:widowControl w:val="0"/>
      <w:suppressAutoHyphens/>
      <w:spacing w:before="120" w:after="0" w:line="100" w:lineRule="atLeast"/>
      <w:jc w:val="both"/>
    </w:pPr>
    <w:rPr>
      <w:rFonts w:ascii="Times New Roman" w:eastAsia="DejaVu Sans" w:hAnsi="Times New Roman" w:cs="Times New Roman"/>
      <w:kern w:val="1"/>
      <w:sz w:val="24"/>
      <w:szCs w:val="20"/>
      <w:lang w:eastAsia="ar-SA"/>
    </w:rPr>
  </w:style>
  <w:style w:type="paragraph" w:styleId="a4">
    <w:name w:val="Body Text"/>
    <w:basedOn w:val="a"/>
    <w:link w:val="a5"/>
    <w:rsid w:val="00C35E6F"/>
    <w:pPr>
      <w:spacing w:after="120"/>
    </w:pPr>
  </w:style>
  <w:style w:type="character" w:customStyle="1" w:styleId="a5">
    <w:name w:val="Основной текст Знак"/>
    <w:basedOn w:val="a0"/>
    <w:link w:val="a4"/>
    <w:rsid w:val="00C35E6F"/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customStyle="1" w:styleId="PreformattedText">
    <w:name w:val="Preformatted Text"/>
    <w:basedOn w:val="a"/>
    <w:rsid w:val="00645272"/>
    <w:rPr>
      <w:rFonts w:ascii="Liberation Mono" w:eastAsia="AR PL SungtiL GB" w:hAnsi="Liberation Mono" w:cs="Liberation Mono"/>
      <w:kern w:val="0"/>
      <w:sz w:val="20"/>
      <w:szCs w:val="20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3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AF18C59D1BC97BED9836DBD58ADB57588D75C6D897CF7905119E57A891D9FC2480A1500BB8j2vC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9AF18C59D1BC97BED9836DBD58ADB57588D75C6D897CF7905119E57A891D9FC2480A1500BBAj2vA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9AF18C59D1BC97BED9836DBD58ADB57588D75C6D897CF7905119E57A891D9FC2480A1530BBE26E7j7v4H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01534AF68843F9EF886D20EA89F7B547AC05E44B0DD2184CE4528E45390D97C1D091B305568eAwB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9AF18C59D1BC97BED9836DBD58ADB57588D75C6D897CF7905119E57A891D9FC2480A1500BB7j2v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950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Polikarpova Anna Michailovna</dc:creator>
  <cp:lastModifiedBy>Polikarpova Anna Michailovna</cp:lastModifiedBy>
  <cp:revision>2</cp:revision>
  <dcterms:created xsi:type="dcterms:W3CDTF">2018-08-28T10:19:00Z</dcterms:created>
  <dcterms:modified xsi:type="dcterms:W3CDTF">2018-08-28T10:19:00Z</dcterms:modified>
</cp:coreProperties>
</file>