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A7F" w:rsidRPr="00167EE2" w:rsidRDefault="001F7A7F" w:rsidP="001F7A7F">
      <w:pPr>
        <w:suppressAutoHyphens w:val="0"/>
        <w:autoSpaceDE w:val="0"/>
        <w:spacing w:line="240" w:lineRule="auto"/>
        <w:ind w:firstLine="567"/>
        <w:jc w:val="both"/>
      </w:pPr>
    </w:p>
    <w:p w:rsidR="00C54D7A" w:rsidRDefault="00C54D7A" w:rsidP="001F7A7F">
      <w:pPr>
        <w:tabs>
          <w:tab w:val="left" w:pos="0"/>
        </w:tabs>
        <w:spacing w:line="240" w:lineRule="auto"/>
        <w:ind w:right="-1" w:firstLine="567"/>
        <w:jc w:val="both"/>
        <w:rPr>
          <w:b/>
          <w:bCs/>
        </w:rPr>
      </w:pPr>
      <w:proofErr w:type="gramStart"/>
      <w:r w:rsidRPr="00C54D7A">
        <w:rPr>
          <w:b/>
          <w:bCs/>
        </w:rPr>
        <w:t>Требования, предъявляемые к участникам такого аукциона, и исчерпывающий перечень документов, которые должны быть представлены участниками аукциона в соответствии с пунктом 1 части 1, частями 2 и 2.1 (при наличии таких требований) статьи 31 Федерального закона № 44-ФЗ от 05.04.2013г. «О контрактной системе в сфере закупок товаров, работ, услуг для обеспечения государственных и муниципальных нужд», а также требование, предъявляемое к участникам</w:t>
      </w:r>
      <w:proofErr w:type="gramEnd"/>
      <w:r w:rsidRPr="00C54D7A">
        <w:rPr>
          <w:b/>
          <w:bCs/>
        </w:rPr>
        <w:t xml:space="preserve"> аукциона в соответствии с частью 1.1 (при наличии такого требования) статьи 31 указанного закона;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r w:rsidRPr="00167EE2">
        <w:t>1)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закупки-</w:t>
      </w:r>
      <w:r w:rsidR="00F25253" w:rsidRPr="00F25253">
        <w:t xml:space="preserve"> </w:t>
      </w:r>
      <w:r w:rsidR="000E46EE">
        <w:t>не требуется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r w:rsidRPr="00167EE2">
        <w:t xml:space="preserve">*2) </w:t>
      </w:r>
      <w:proofErr w:type="spellStart"/>
      <w:r w:rsidRPr="00167EE2">
        <w:t>непроведение</w:t>
      </w:r>
      <w:proofErr w:type="spellEnd"/>
      <w:r w:rsidRPr="00167EE2"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</w:t>
      </w:r>
      <w:bookmarkStart w:id="0" w:name="_GoBack"/>
      <w:r w:rsidRPr="00167EE2">
        <w:t>конкур</w:t>
      </w:r>
      <w:bookmarkEnd w:id="0"/>
      <w:r w:rsidRPr="00167EE2">
        <w:t>сного производства;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r w:rsidRPr="00167EE2">
        <w:t xml:space="preserve">*3) </w:t>
      </w:r>
      <w:proofErr w:type="spellStart"/>
      <w:r w:rsidRPr="00167EE2">
        <w:t>неприостановление</w:t>
      </w:r>
      <w:proofErr w:type="spellEnd"/>
      <w:r w:rsidRPr="00167EE2">
        <w:t xml:space="preserve"> деятельности участника закупки в порядке, установленном </w:t>
      </w:r>
      <w:hyperlink r:id="rId5" w:history="1">
        <w:r w:rsidRPr="00167EE2">
          <w:rPr>
            <w:rStyle w:val="a3"/>
          </w:rPr>
          <w:t>Кодексом</w:t>
        </w:r>
      </w:hyperlink>
      <w:r w:rsidRPr="00167EE2">
        <w:t xml:space="preserve"> Российской Федерации об административных правонарушениях, на дату подачи заявки на участие в закупке;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proofErr w:type="gramStart"/>
      <w:r w:rsidRPr="00167EE2">
        <w:t xml:space="preserve">*4)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</w:r>
      <w:hyperlink r:id="rId6" w:history="1">
        <w:r w:rsidRPr="00167EE2">
          <w:rPr>
            <w:rStyle w:val="a3"/>
          </w:rPr>
          <w:t>законодательством</w:t>
        </w:r>
      </w:hyperlink>
      <w:r w:rsidRPr="00167EE2">
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Pr="00167EE2">
        <w:t xml:space="preserve"> обязанности </w:t>
      </w:r>
      <w:proofErr w:type="gramStart"/>
      <w:r w:rsidRPr="00167EE2">
        <w:t>заявителя</w:t>
      </w:r>
      <w:proofErr w:type="gramEnd"/>
      <w:r w:rsidRPr="00167EE2">
        <w:t xml:space="preserve"> по уплате этих сумм исполненной или которые признаны безнадежными к взысканию в соответствии с </w:t>
      </w:r>
      <w:hyperlink r:id="rId7" w:history="1">
        <w:r w:rsidRPr="00167EE2">
          <w:rPr>
            <w:rStyle w:val="a3"/>
          </w:rPr>
          <w:t>законодательством</w:t>
        </w:r>
      </w:hyperlink>
      <w:r w:rsidRPr="00167EE2">
        <w:t xml:space="preserve">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  <w:rPr>
          <w:i/>
        </w:rPr>
      </w:pPr>
      <w:r w:rsidRPr="00167EE2">
        <w:rPr>
          <w:i/>
        </w:rPr>
        <w:t xml:space="preserve">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167EE2">
        <w:rPr>
          <w:i/>
        </w:rPr>
        <w:t>указанных</w:t>
      </w:r>
      <w:proofErr w:type="gramEnd"/>
      <w:r w:rsidRPr="00167EE2">
        <w:rPr>
          <w:i/>
        </w:rPr>
        <w:t xml:space="preserve"> недоимки, задолженности и решение по такому заявлению на дату рассмотрения заявки на участие в определении поставщика (исполнителя, подрядчика) не принято;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r w:rsidRPr="00167EE2">
        <w:t xml:space="preserve">*5)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</w:t>
      </w:r>
      <w:proofErr w:type="gramStart"/>
      <w:r w:rsidRPr="00167EE2">
        <w:t>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</w:t>
      </w:r>
      <w:proofErr w:type="gramEnd"/>
      <w:r w:rsidRPr="00167EE2">
        <w:t xml:space="preserve">, </w:t>
      </w:r>
      <w:proofErr w:type="gramStart"/>
      <w:r w:rsidRPr="00167EE2">
        <w:t xml:space="preserve">бабушкой и внуками), полнородными и </w:t>
      </w:r>
      <w:proofErr w:type="spellStart"/>
      <w:r w:rsidRPr="00167EE2">
        <w:t>неполнородными</w:t>
      </w:r>
      <w:proofErr w:type="spellEnd"/>
      <w:r w:rsidRPr="00167EE2">
        <w:t xml:space="preserve"> (имеющими общих отца или мать) братьями и сестрами), усыновителями или усыновленными указанных физических лиц. </w:t>
      </w:r>
      <w:proofErr w:type="gramEnd"/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  <w:rPr>
          <w:i/>
        </w:rPr>
      </w:pPr>
      <w:r w:rsidRPr="00167EE2">
        <w:rPr>
          <w:i/>
        </w:rPr>
        <w:t>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общества.</w:t>
      </w:r>
    </w:p>
    <w:p w:rsidR="001F7A7F" w:rsidRPr="00167EE2" w:rsidRDefault="001F7A7F" w:rsidP="001F7A7F">
      <w:pPr>
        <w:widowControl/>
        <w:suppressAutoHyphens w:val="0"/>
        <w:autoSpaceDE w:val="0"/>
        <w:autoSpaceDN w:val="0"/>
        <w:adjustRightInd w:val="0"/>
        <w:spacing w:line="240" w:lineRule="auto"/>
        <w:ind w:firstLine="567"/>
        <w:jc w:val="both"/>
      </w:pPr>
      <w:proofErr w:type="gramStart"/>
      <w:r w:rsidRPr="00167EE2">
        <w:t xml:space="preserve">*6) </w:t>
      </w:r>
      <w:r w:rsidRPr="00167EE2">
        <w:rPr>
          <w:lang w:eastAsia="ru-RU"/>
        </w:rPr>
        <w:t xml:space="preserve"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8" w:history="1">
        <w:r w:rsidRPr="00167EE2">
          <w:rPr>
            <w:rStyle w:val="a3"/>
            <w:lang w:eastAsia="ru-RU"/>
          </w:rPr>
          <w:t>статьями 289</w:t>
        </w:r>
      </w:hyperlink>
      <w:r w:rsidRPr="00167EE2">
        <w:rPr>
          <w:lang w:eastAsia="ru-RU"/>
        </w:rPr>
        <w:t xml:space="preserve">, </w:t>
      </w:r>
      <w:hyperlink r:id="rId9" w:history="1">
        <w:r w:rsidRPr="00167EE2">
          <w:rPr>
            <w:rStyle w:val="a3"/>
            <w:lang w:eastAsia="ru-RU"/>
          </w:rPr>
          <w:t>290</w:t>
        </w:r>
      </w:hyperlink>
      <w:r w:rsidRPr="00167EE2">
        <w:rPr>
          <w:lang w:eastAsia="ru-RU"/>
        </w:rPr>
        <w:t xml:space="preserve">, </w:t>
      </w:r>
      <w:hyperlink r:id="rId10" w:history="1">
        <w:r w:rsidRPr="00167EE2">
          <w:rPr>
            <w:rStyle w:val="a3"/>
            <w:lang w:eastAsia="ru-RU"/>
          </w:rPr>
          <w:t>291</w:t>
        </w:r>
      </w:hyperlink>
      <w:r w:rsidRPr="00167EE2">
        <w:rPr>
          <w:lang w:eastAsia="ru-RU"/>
        </w:rPr>
        <w:t xml:space="preserve">, </w:t>
      </w:r>
      <w:hyperlink r:id="rId11" w:history="1">
        <w:r w:rsidRPr="00167EE2">
          <w:rPr>
            <w:rStyle w:val="a3"/>
            <w:lang w:eastAsia="ru-RU"/>
          </w:rPr>
          <w:t>291.1</w:t>
        </w:r>
      </w:hyperlink>
      <w:r w:rsidRPr="00167EE2">
        <w:rPr>
          <w:lang w:eastAsia="ru-RU"/>
        </w:rPr>
        <w:t xml:space="preserve">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 w:rsidRPr="00167EE2">
        <w:rPr>
          <w:lang w:eastAsia="ru-RU"/>
        </w:rPr>
        <w:t xml:space="preserve"> </w:t>
      </w:r>
      <w:proofErr w:type="gramStart"/>
      <w:r w:rsidRPr="00167EE2">
        <w:rPr>
          <w:lang w:eastAsia="ru-RU"/>
        </w:rPr>
        <w:t xml:space="preserve"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</w:t>
      </w:r>
      <w:r w:rsidRPr="00167EE2">
        <w:rPr>
          <w:lang w:eastAsia="ru-RU"/>
        </w:rPr>
        <w:lastRenderedPageBreak/>
        <w:t>оказанием услуги, являющихся объектом осуществляемой закупки, и административного наказания в виде дисквалификации</w:t>
      </w:r>
      <w:r w:rsidRPr="00167EE2">
        <w:t>;</w:t>
      </w:r>
      <w:proofErr w:type="gramEnd"/>
    </w:p>
    <w:p w:rsidR="001F7A7F" w:rsidRPr="00167EE2" w:rsidRDefault="001F7A7F" w:rsidP="001F7A7F">
      <w:pPr>
        <w:widowControl/>
        <w:suppressAutoHyphens w:val="0"/>
        <w:autoSpaceDE w:val="0"/>
        <w:autoSpaceDN w:val="0"/>
        <w:adjustRightInd w:val="0"/>
        <w:spacing w:line="240" w:lineRule="auto"/>
        <w:ind w:firstLine="567"/>
        <w:jc w:val="both"/>
        <w:rPr>
          <w:lang w:eastAsia="ru-RU"/>
        </w:rPr>
      </w:pPr>
      <w:r w:rsidRPr="00167EE2">
        <w:rPr>
          <w:lang w:eastAsia="ru-RU"/>
        </w:rPr>
        <w:t xml:space="preserve">*7)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12" w:history="1">
        <w:r w:rsidRPr="00167EE2">
          <w:rPr>
            <w:rStyle w:val="a3"/>
            <w:lang w:eastAsia="ru-RU"/>
          </w:rPr>
          <w:t>статьей 19.28</w:t>
        </w:r>
      </w:hyperlink>
      <w:r w:rsidRPr="00167EE2">
        <w:rPr>
          <w:lang w:eastAsia="ru-RU"/>
        </w:rPr>
        <w:t xml:space="preserve"> Кодекса Российской Федерации об административных правонарушениях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  <w:rPr>
          <w:rFonts w:eastAsia="Lucida Sans Unicode"/>
          <w:i/>
          <w:lang w:eastAsia="en-US" w:bidi="en-US"/>
        </w:rPr>
      </w:pPr>
      <w:r w:rsidRPr="00167EE2">
        <w:rPr>
          <w:i/>
        </w:rPr>
        <w:t xml:space="preserve">* Соответствие участника закупки указанным требованиям подтверждается предоставлением участником закупки в составе заявки на участие в </w:t>
      </w:r>
      <w:r w:rsidR="00554078">
        <w:rPr>
          <w:i/>
        </w:rPr>
        <w:t>аукцион</w:t>
      </w:r>
      <w:r w:rsidRPr="00167EE2">
        <w:rPr>
          <w:i/>
        </w:rPr>
        <w:t>е декларации (</w:t>
      </w:r>
      <w:proofErr w:type="spellStart"/>
      <w:r w:rsidRPr="00167EE2">
        <w:rPr>
          <w:i/>
        </w:rPr>
        <w:t>п.п</w:t>
      </w:r>
      <w:proofErr w:type="spellEnd"/>
      <w:r w:rsidRPr="00167EE2">
        <w:rPr>
          <w:i/>
        </w:rPr>
        <w:t xml:space="preserve">. д п. 5.2. настоящей документации) 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</w:pPr>
      <w:r w:rsidRPr="00167EE2">
        <w:t>8)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 - не предусмотрено.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  <w:rPr>
          <w:bCs/>
        </w:rPr>
      </w:pPr>
      <w:r w:rsidRPr="00167EE2">
        <w:t xml:space="preserve">9) </w:t>
      </w:r>
      <w:r w:rsidRPr="00167EE2">
        <w:rPr>
          <w:bCs/>
        </w:rPr>
        <w:t>участник закупки не является офшорной компанией.</w:t>
      </w:r>
    </w:p>
    <w:p w:rsidR="001F7A7F" w:rsidRPr="00167EE2" w:rsidRDefault="001B0871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</w:pPr>
      <w:r w:rsidRPr="001B0871">
        <w:t>10) отсутствие у участника закупки ограничений для участия в закупках, установленных законодательством</w:t>
      </w:r>
    </w:p>
    <w:p w:rsidR="001B0871" w:rsidRDefault="001B0871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  <w:rPr>
          <w:b/>
        </w:rPr>
      </w:pP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</w:pPr>
      <w:r w:rsidRPr="00167EE2">
        <w:rPr>
          <w:b/>
        </w:rPr>
        <w:t xml:space="preserve">Требование, предъявляемое к участникам </w:t>
      </w:r>
      <w:r w:rsidR="00554078">
        <w:rPr>
          <w:b/>
        </w:rPr>
        <w:t>аукциона</w:t>
      </w:r>
      <w:r w:rsidRPr="00167EE2">
        <w:rPr>
          <w:b/>
        </w:rPr>
        <w:t xml:space="preserve"> в соответствии с частью 1</w:t>
      </w:r>
      <w:r w:rsidR="00554078">
        <w:rPr>
          <w:b/>
        </w:rPr>
        <w:t>.1</w:t>
      </w:r>
      <w:r w:rsidRPr="00167EE2">
        <w:rPr>
          <w:b/>
        </w:rPr>
        <w:t xml:space="preserve"> статьи 31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  <w:rPr>
          <w:b/>
        </w:rPr>
      </w:pPr>
      <w:proofErr w:type="gramStart"/>
      <w:r w:rsidRPr="00167EE2">
        <w:t>Отсутствие в предусмотренном Федеральным законом № 44-ФЗ от 05.04.2013г. «О контрактной системе в сфере закупок товаров, работ, услуг для обеспечения государственных и муниципальных нужд» реестре недобросовестных поставщиков (подрядчиков, исполнителей) информации об участнике закупки - юридическом лице,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установлено;</w:t>
      </w:r>
      <w:proofErr w:type="gramEnd"/>
    </w:p>
    <w:p w:rsidR="001F7A7F" w:rsidRPr="00167EE2" w:rsidRDefault="001F7A7F" w:rsidP="001F7A7F">
      <w:pPr>
        <w:tabs>
          <w:tab w:val="left" w:pos="0"/>
          <w:tab w:val="left" w:pos="480"/>
          <w:tab w:val="left" w:pos="1134"/>
        </w:tabs>
        <w:suppressAutoHyphens w:val="0"/>
        <w:spacing w:line="240" w:lineRule="auto"/>
        <w:ind w:firstLine="567"/>
        <w:jc w:val="both"/>
      </w:pPr>
      <w:proofErr w:type="gramStart"/>
      <w:r w:rsidRPr="00167EE2">
        <w:rPr>
          <w:b/>
        </w:rPr>
        <w:t>Соответствие требованиям ч.2 ст. 31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Pr="00167EE2">
        <w:t xml:space="preserve"> не установлены.</w:t>
      </w:r>
      <w:proofErr w:type="gramEnd"/>
    </w:p>
    <w:p w:rsidR="00D15930" w:rsidRDefault="00D15930"/>
    <w:sectPr w:rsidR="00D15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D91"/>
    <w:rsid w:val="000E46EE"/>
    <w:rsid w:val="001B0871"/>
    <w:rsid w:val="001F7A7F"/>
    <w:rsid w:val="00554078"/>
    <w:rsid w:val="00C54D7A"/>
    <w:rsid w:val="00D15930"/>
    <w:rsid w:val="00E06D91"/>
    <w:rsid w:val="00F25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A7F"/>
    <w:pPr>
      <w:widowControl w:val="0"/>
      <w:suppressAutoHyphens/>
      <w:spacing w:after="0" w:line="300" w:lineRule="auto"/>
    </w:pPr>
    <w:rPr>
      <w:rFonts w:ascii="Times New Roman" w:eastAsia="Times New Roman" w:hAnsi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F7A7F"/>
    <w:rPr>
      <w:color w:val="0000FF"/>
      <w:u w:val="single"/>
    </w:rPr>
  </w:style>
  <w:style w:type="paragraph" w:styleId="a4">
    <w:name w:val="Body Text"/>
    <w:basedOn w:val="a"/>
    <w:link w:val="1"/>
    <w:rsid w:val="001F7A7F"/>
    <w:pPr>
      <w:keepNext/>
      <w:widowControl/>
      <w:overflowPunct w:val="0"/>
      <w:autoSpaceDE w:val="0"/>
      <w:spacing w:line="100" w:lineRule="atLeast"/>
      <w:textAlignment w:val="baseline"/>
    </w:pPr>
    <w:rPr>
      <w:sz w:val="24"/>
      <w:szCs w:val="24"/>
    </w:rPr>
  </w:style>
  <w:style w:type="character" w:customStyle="1" w:styleId="a5">
    <w:name w:val="Основной текст Знак"/>
    <w:basedOn w:val="a0"/>
    <w:uiPriority w:val="99"/>
    <w:semiHidden/>
    <w:rsid w:val="001F7A7F"/>
    <w:rPr>
      <w:rFonts w:ascii="Times New Roman" w:eastAsia="Times New Roman" w:hAnsi="Times New Roman" w:cs="Times New Roman"/>
      <w:lang w:eastAsia="ar-SA"/>
    </w:rPr>
  </w:style>
  <w:style w:type="character" w:customStyle="1" w:styleId="1">
    <w:name w:val="Основной текст Знак1"/>
    <w:link w:val="a4"/>
    <w:locked/>
    <w:rsid w:val="001F7A7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A7F"/>
    <w:pPr>
      <w:widowControl w:val="0"/>
      <w:suppressAutoHyphens/>
      <w:spacing w:after="0" w:line="300" w:lineRule="auto"/>
    </w:pPr>
    <w:rPr>
      <w:rFonts w:ascii="Times New Roman" w:eastAsia="Times New Roman" w:hAnsi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F7A7F"/>
    <w:rPr>
      <w:color w:val="0000FF"/>
      <w:u w:val="single"/>
    </w:rPr>
  </w:style>
  <w:style w:type="paragraph" w:styleId="a4">
    <w:name w:val="Body Text"/>
    <w:basedOn w:val="a"/>
    <w:link w:val="1"/>
    <w:rsid w:val="001F7A7F"/>
    <w:pPr>
      <w:keepNext/>
      <w:widowControl/>
      <w:overflowPunct w:val="0"/>
      <w:autoSpaceDE w:val="0"/>
      <w:spacing w:line="100" w:lineRule="atLeast"/>
      <w:textAlignment w:val="baseline"/>
    </w:pPr>
    <w:rPr>
      <w:sz w:val="24"/>
      <w:szCs w:val="24"/>
    </w:rPr>
  </w:style>
  <w:style w:type="character" w:customStyle="1" w:styleId="a5">
    <w:name w:val="Основной текст Знак"/>
    <w:basedOn w:val="a0"/>
    <w:uiPriority w:val="99"/>
    <w:semiHidden/>
    <w:rsid w:val="001F7A7F"/>
    <w:rPr>
      <w:rFonts w:ascii="Times New Roman" w:eastAsia="Times New Roman" w:hAnsi="Times New Roman" w:cs="Times New Roman"/>
      <w:lang w:eastAsia="ar-SA"/>
    </w:rPr>
  </w:style>
  <w:style w:type="character" w:customStyle="1" w:styleId="1">
    <w:name w:val="Основной текст Знак1"/>
    <w:link w:val="a4"/>
    <w:locked/>
    <w:rsid w:val="001F7A7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4760B3D3A97617C7E1F7AB60133E1A0B50146A00EB7557BDB9DC8678C45360736ECE1C5C6FA015o7o2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E15C12880FA7B3DECB38468F451CDB015D40305E5C3113B864C3B82D674D2DCF9E3C37B2E89u7EEF" TargetMode="External"/><Relationship Id="rId12" Type="http://schemas.openxmlformats.org/officeDocument/2006/relationships/hyperlink" Target="consultantplus://offline/ref=FDA0E04F5826BE4103C135AB0F28A6FBD3D777E4FD03C564A8A4C95F83ADAE09C98CC0E08BAEKBqC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E15C12880FA7B3DECB38468F451CDB015D40305E5C3113B864C3B82D674D2DCF9E3C37B2E8Bu7E9F" TargetMode="External"/><Relationship Id="rId11" Type="http://schemas.openxmlformats.org/officeDocument/2006/relationships/hyperlink" Target="consultantplus://offline/ref=C34760B3D3A97617C7E1F7AB60133E1A0B50146A00EB7557BDB9DC8678C45360736ECE1F5C66oAoEE" TargetMode="External"/><Relationship Id="rId5" Type="http://schemas.openxmlformats.org/officeDocument/2006/relationships/hyperlink" Target="consultantplus://offline/ref=6E15C12880FA7B3DECB38468F451CDB015D40401E3C2113B864C3B82D674D2DCF9E3C37F2Eu8EBF" TargetMode="External"/><Relationship Id="rId10" Type="http://schemas.openxmlformats.org/officeDocument/2006/relationships/hyperlink" Target="consultantplus://offline/ref=C34760B3D3A97617C7E1F7AB60133E1A0B50146A00EB7557BDB9DC8678C45360736ECE1F5C69oAoA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34760B3D3A97617C7E1F7AB60133E1A0B50146A00EB7557BDB9DC8678C45360736ECE1F5C6BoAoC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1129</Words>
  <Characters>6440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Сафин Вадим Иршатович</dc:creator>
  <cp:lastModifiedBy>Демашкина Дарья Дмитриевна</cp:lastModifiedBy>
  <cp:revision>5</cp:revision>
  <dcterms:created xsi:type="dcterms:W3CDTF">2018-02-16T08:22:00Z</dcterms:created>
  <dcterms:modified xsi:type="dcterms:W3CDTF">2018-09-17T05:52:00Z</dcterms:modified>
</cp:coreProperties>
</file>