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960FD4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B11B56">
        <w:t xml:space="preserve">наличие </w:t>
      </w:r>
      <w:r w:rsidR="00960FD4" w:rsidRPr="00960FD4">
        <w:t>лицензи</w:t>
      </w:r>
      <w:r w:rsidR="00960FD4">
        <w:t>и</w:t>
      </w:r>
      <w:r w:rsidR="00960FD4" w:rsidRPr="00960FD4">
        <w:t xml:space="preserve">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960FD4" w:rsidRPr="00960FD4">
        <w:t>сурдологии</w:t>
      </w:r>
      <w:proofErr w:type="spellEnd"/>
      <w:r w:rsidR="00960FD4" w:rsidRPr="00960FD4">
        <w:t xml:space="preserve"> – оториноларингологии и соответствовать лицензионным требованиям </w:t>
      </w:r>
      <w:r w:rsidR="00960FD4">
        <w:t>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</w:t>
      </w:r>
      <w:proofErr w:type="gramStart"/>
      <w:r w:rsidRPr="00167EE2">
        <w:t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</w:t>
      </w:r>
      <w:proofErr w:type="gramEnd"/>
      <w:r w:rsidRPr="00167EE2">
        <w:t xml:space="preserve">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0064BB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0064BB" w:rsidRPr="00167EE2" w:rsidRDefault="000064BB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  <w:r>
        <w:t>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</w:t>
      </w:r>
      <w:r w:rsidR="000064BB">
        <w:rPr>
          <w:b/>
        </w:rPr>
        <w:t>1</w:t>
      </w:r>
      <w:bookmarkStart w:id="0" w:name="_GoBack"/>
      <w:bookmarkEnd w:id="0"/>
      <w:r w:rsidRPr="00167EE2">
        <w:rPr>
          <w:b/>
        </w:rPr>
        <w:t xml:space="preserve">) Требование, предъявляемое к участникам </w:t>
      </w:r>
      <w:r w:rsidR="000064BB">
        <w:rPr>
          <w:b/>
        </w:rPr>
        <w:t>аукциона</w:t>
      </w:r>
      <w:r w:rsidRPr="00167EE2">
        <w:rPr>
          <w:b/>
        </w:rPr>
        <w:t xml:space="preserve"> 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064BB"/>
    <w:rsid w:val="000E46EE"/>
    <w:rsid w:val="001F7A7F"/>
    <w:rsid w:val="00960FD4"/>
    <w:rsid w:val="00B11B56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4</cp:revision>
  <dcterms:created xsi:type="dcterms:W3CDTF">2018-07-10T09:08:00Z</dcterms:created>
  <dcterms:modified xsi:type="dcterms:W3CDTF">2018-09-17T05:17:00Z</dcterms:modified>
</cp:coreProperties>
</file>