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42CE4">
        <w:rPr>
          <w:sz w:val="27"/>
          <w:szCs w:val="27"/>
        </w:rPr>
        <w:t>являющихся</w:t>
      </w:r>
      <w:proofErr w:type="gramEnd"/>
      <w:r w:rsidRPr="00B42CE4">
        <w:rPr>
          <w:sz w:val="27"/>
          <w:szCs w:val="27"/>
        </w:rPr>
        <w:t xml:space="preserve"> объектом закупки</w:t>
      </w:r>
      <w:r w:rsidR="00823194">
        <w:rPr>
          <w:sz w:val="27"/>
          <w:szCs w:val="27"/>
        </w:rPr>
        <w:t xml:space="preserve"> – не установлено</w:t>
      </w:r>
      <w:bookmarkStart w:id="0" w:name="_GoBack"/>
      <w:bookmarkEnd w:id="0"/>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B42CE4">
          <w:rPr>
            <w:sz w:val="27"/>
            <w:szCs w:val="27"/>
          </w:rPr>
          <w:t>статьями 289</w:t>
        </w:r>
      </w:hyperlink>
      <w:r w:rsidRPr="00B42CE4">
        <w:rPr>
          <w:sz w:val="27"/>
          <w:szCs w:val="27"/>
        </w:rPr>
        <w:t xml:space="preserve">, </w:t>
      </w:r>
      <w:hyperlink r:id="rId6" w:history="1">
        <w:r w:rsidRPr="00B42CE4">
          <w:rPr>
            <w:sz w:val="27"/>
            <w:szCs w:val="27"/>
          </w:rPr>
          <w:t>290</w:t>
        </w:r>
      </w:hyperlink>
      <w:r w:rsidRPr="00B42CE4">
        <w:rPr>
          <w:sz w:val="27"/>
          <w:szCs w:val="27"/>
        </w:rPr>
        <w:t xml:space="preserve">, </w:t>
      </w:r>
      <w:hyperlink r:id="rId7" w:history="1">
        <w:r w:rsidRPr="00B42CE4">
          <w:rPr>
            <w:sz w:val="27"/>
            <w:szCs w:val="27"/>
          </w:rPr>
          <w:t>291</w:t>
        </w:r>
      </w:hyperlink>
      <w:r w:rsidRPr="00B42CE4">
        <w:rPr>
          <w:sz w:val="27"/>
          <w:szCs w:val="27"/>
        </w:rPr>
        <w:t xml:space="preserve">, </w:t>
      </w:r>
      <w:hyperlink r:id="rId8"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w:t>
      </w:r>
      <w:r w:rsidRPr="00B42CE4">
        <w:rPr>
          <w:sz w:val="27"/>
          <w:szCs w:val="27"/>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E5"/>
    <w:rsid w:val="001F32AF"/>
    <w:rsid w:val="003626E5"/>
    <w:rsid w:val="00382700"/>
    <w:rsid w:val="00823194"/>
    <w:rsid w:val="00C7383B"/>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CG6v5L" TargetMode="Externa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AA393G6v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1G6v7L" TargetMode="External"/><Relationship Id="rId11" Type="http://schemas.openxmlformats.org/officeDocument/2006/relationships/theme" Target="theme/theme1.xml"/><Relationship Id="rId5" Type="http://schemas.openxmlformats.org/officeDocument/2006/relationships/hyperlink" Target="consultantplus://offline/ref=7A498A0E40340F442DD16F06E6166E7531CC262737C947CF5E27466A738FA2B3FE15BFB9A3956B8BG4v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A498A0E40340F442DD16F06E6166E7531CC292B3DC747CF5E27466A738FA2B3FE15BFBAA596G6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Екимов А.</cp:lastModifiedBy>
  <cp:revision>4</cp:revision>
  <dcterms:created xsi:type="dcterms:W3CDTF">2018-02-07T05:04:00Z</dcterms:created>
  <dcterms:modified xsi:type="dcterms:W3CDTF">2018-10-04T11:09:00Z</dcterms:modified>
</cp:coreProperties>
</file>