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7F" w:rsidRPr="00167EE2" w:rsidRDefault="001F7A7F" w:rsidP="001F7A7F">
      <w:pPr>
        <w:suppressAutoHyphens w:val="0"/>
        <w:autoSpaceDE w:val="0"/>
        <w:spacing w:line="240" w:lineRule="auto"/>
        <w:ind w:firstLine="567"/>
        <w:jc w:val="both"/>
      </w:pPr>
    </w:p>
    <w:p w:rsidR="00C54D7A" w:rsidRDefault="00C54D7A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закупки-</w:t>
      </w:r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*2)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неприостановление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</w:t>
      </w:r>
      <w:r w:rsidRPr="00167EE2">
        <w:rPr>
          <w:lang w:eastAsia="ru-RU"/>
        </w:rPr>
        <w:lastRenderedPageBreak/>
        <w:t>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4038F3">
        <w:rPr>
          <w:i/>
        </w:rPr>
        <w:t>аукцион</w:t>
      </w:r>
      <w:r w:rsidRPr="00167EE2">
        <w:rPr>
          <w:i/>
        </w:rPr>
        <w:t xml:space="preserve">е декларации (п.п.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B0871">
        <w:t>10) отсутствие у участника закупки ограничений для участия в закупках, установленных законодательством</w:t>
      </w:r>
    </w:p>
    <w:p w:rsidR="001B0871" w:rsidRDefault="001B0871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Требование, предъявляемое к участникам </w:t>
      </w:r>
      <w:r w:rsidR="004038F3">
        <w:rPr>
          <w:b/>
        </w:rPr>
        <w:t>аукциона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="004038F3">
        <w:rPr>
          <w:b/>
        </w:rPr>
        <w:t>.1</w:t>
      </w:r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B0871"/>
    <w:rsid w:val="001F7A7F"/>
    <w:rsid w:val="004038F3"/>
    <w:rsid w:val="00C54D7A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5</cp:revision>
  <dcterms:created xsi:type="dcterms:W3CDTF">2018-02-16T08:22:00Z</dcterms:created>
  <dcterms:modified xsi:type="dcterms:W3CDTF">2018-09-17T08:39:00Z</dcterms:modified>
</cp:coreProperties>
</file>