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AD" w:rsidRDefault="00BF3CAD" w:rsidP="00BF3CAD">
      <w:pPr>
        <w:autoSpaceDE w:val="0"/>
        <w:autoSpaceDN w:val="0"/>
        <w:adjustRightInd w:val="0"/>
        <w:jc w:val="both"/>
        <w:rPr>
          <w:b/>
        </w:rPr>
      </w:pPr>
      <w:r w:rsidRPr="005E7FC3">
        <w:rPr>
          <w:b/>
        </w:rPr>
        <w:t xml:space="preserve">Требования к Участнику </w:t>
      </w:r>
      <w:r>
        <w:rPr>
          <w:b/>
        </w:rPr>
        <w:t>электронного аукциона</w:t>
      </w:r>
      <w:r w:rsidRPr="005E7FC3">
        <w:rPr>
          <w:b/>
        </w:rPr>
        <w:t>:</w:t>
      </w:r>
    </w:p>
    <w:p w:rsidR="00BF3CAD" w:rsidRPr="00FB4DD6" w:rsidRDefault="00BF3CAD" w:rsidP="00BF3CAD">
      <w:pPr>
        <w:autoSpaceDE w:val="0"/>
        <w:autoSpaceDN w:val="0"/>
        <w:adjustRightInd w:val="0"/>
        <w:jc w:val="both"/>
      </w:pPr>
      <w:r w:rsidRPr="005E7FC3">
        <w:t>1.</w:t>
      </w:r>
      <w:r>
        <w:t> С</w:t>
      </w:r>
      <w:r w:rsidRPr="00FB4DD6">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w:t>
      </w:r>
      <w:r w:rsidRPr="00520D8C">
        <w:t>(при наличии таких требований в настоящем извещении)</w:t>
      </w:r>
      <w:r>
        <w:t>;</w:t>
      </w:r>
    </w:p>
    <w:p w:rsidR="00BF3CAD" w:rsidRPr="005E7FC3" w:rsidRDefault="00BF3CAD" w:rsidP="00BF3CAD">
      <w:pPr>
        <w:jc w:val="both"/>
      </w:pPr>
      <w:r>
        <w:t>2</w:t>
      </w:r>
      <w:r w:rsidRPr="005E7FC3">
        <w:t xml:space="preserve">. </w:t>
      </w:r>
      <w:proofErr w:type="spellStart"/>
      <w:r w:rsidRPr="005E7FC3">
        <w:t>Непроведение</w:t>
      </w:r>
      <w:proofErr w:type="spellEnd"/>
      <w:r w:rsidRPr="005E7FC3">
        <w:t xml:space="preserve">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BF3CAD" w:rsidRPr="005E7FC3" w:rsidRDefault="00BF3CAD" w:rsidP="00BF3CAD">
      <w:pPr>
        <w:jc w:val="both"/>
      </w:pPr>
      <w:r>
        <w:t>3</w:t>
      </w:r>
      <w:r w:rsidRPr="005E7FC3">
        <w:t xml:space="preserve">. </w:t>
      </w:r>
      <w:proofErr w:type="spellStart"/>
      <w:r w:rsidRPr="005E7FC3">
        <w:t>Неприостановление</w:t>
      </w:r>
      <w:proofErr w:type="spellEnd"/>
      <w:r w:rsidRPr="005E7FC3">
        <w:t xml:space="preserve">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4"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BF3CAD" w:rsidRPr="005E7FC3" w:rsidRDefault="00BF3CAD" w:rsidP="00BF3CAD">
      <w:pPr>
        <w:jc w:val="both"/>
      </w:pPr>
      <w:r>
        <w:t>4</w:t>
      </w:r>
      <w:r w:rsidRPr="005E7FC3">
        <w:t xml:space="preserve">. </w:t>
      </w:r>
      <w:bookmarkStart w:id="0" w:name="Par5"/>
      <w:bookmarkEnd w:id="0"/>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BF3CAD" w:rsidRPr="005E7FC3" w:rsidRDefault="00BF3CAD" w:rsidP="00BF3CAD">
      <w:pPr>
        <w:keepNext/>
        <w:keepLines/>
        <w:autoSpaceDE w:val="0"/>
        <w:autoSpaceDN w:val="0"/>
        <w:adjustRightInd w:val="0"/>
        <w:jc w:val="both"/>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F3CAD" w:rsidRPr="005E7FC3" w:rsidRDefault="00BF3CAD" w:rsidP="00BF3CAD">
      <w:pPr>
        <w:keepNext/>
        <w:keepLines/>
        <w:autoSpaceDE w:val="0"/>
        <w:autoSpaceDN w:val="0"/>
        <w:adjustRightInd w:val="0"/>
        <w:jc w:val="both"/>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3CAD" w:rsidRPr="005E7FC3" w:rsidRDefault="00BF3CAD" w:rsidP="00BF3CAD">
      <w:pPr>
        <w:autoSpaceDE w:val="0"/>
        <w:autoSpaceDN w:val="0"/>
        <w:adjustRightInd w:val="0"/>
        <w:jc w:val="both"/>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BF3CAD" w:rsidRPr="005E7FC3" w:rsidRDefault="00BF3CAD" w:rsidP="00BF3CAD">
      <w:pPr>
        <w:jc w:val="both"/>
      </w:pPr>
      <w:bookmarkStart w:id="1" w:name="Par9"/>
      <w:bookmarkEnd w:id="1"/>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5E7FC3">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7FC3">
        <w:t>неполнородными</w:t>
      </w:r>
      <w:proofErr w:type="spellEnd"/>
      <w:r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F3CAD" w:rsidRPr="005E7FC3" w:rsidRDefault="00BF3CAD" w:rsidP="00BF3CAD">
      <w:pPr>
        <w:autoSpaceDE w:val="0"/>
        <w:autoSpaceDN w:val="0"/>
        <w:adjustRightInd w:val="0"/>
        <w:jc w:val="both"/>
      </w:pPr>
      <w:r>
        <w:t>8</w:t>
      </w:r>
      <w:r w:rsidRPr="005E7FC3">
        <w:t>. Участник закупки не является офшорной компанией;</w:t>
      </w:r>
    </w:p>
    <w:p w:rsidR="00BF3CAD" w:rsidRPr="005E7FC3" w:rsidRDefault="00BF3CAD" w:rsidP="00BF3CAD">
      <w:pPr>
        <w:autoSpaceDE w:val="0"/>
        <w:autoSpaceDN w:val="0"/>
        <w:adjustRightInd w:val="0"/>
        <w:jc w:val="both"/>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BF3CAD" w:rsidRDefault="00BF3CAD" w:rsidP="00BF3CAD">
      <w:pPr>
        <w:autoSpaceDE w:val="0"/>
        <w:autoSpaceDN w:val="0"/>
        <w:adjustRightInd w:val="0"/>
        <w:jc w:val="both"/>
      </w:pPr>
      <w:r>
        <w:t>10</w:t>
      </w:r>
      <w:r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7"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2" w:name="Par26"/>
      <w:bookmarkEnd w:id="2"/>
      <w:r w:rsidRPr="005E7FC3">
        <w:t>.</w:t>
      </w:r>
    </w:p>
    <w:p w:rsidR="00FE08FA" w:rsidRDefault="00FE08FA">
      <w:bookmarkStart w:id="3" w:name="_GoBack"/>
      <w:bookmarkEnd w:id="3"/>
    </w:p>
    <w:sectPr w:rsidR="00FE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23"/>
    <w:rsid w:val="00115523"/>
    <w:rsid w:val="00BF3CAD"/>
    <w:rsid w:val="00FE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5C60-7433-4959-8C1A-D8170DB5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4EC0BFE53A98844E116E816EADCDCE8B6D93C9938981CFF2B53C4D33C7CD453328F0EE1586DBC4I8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7IDbBH" TargetMode="External"/><Relationship Id="rId5" Type="http://schemas.openxmlformats.org/officeDocument/2006/relationships/hyperlink" Target="consultantplus://offline/ref=5C4EC0BFE53A98844E116E816EADCDCE8B6C9CCE998881CFF2B53C4D33C7CD453328F0EE1485IDbCH" TargetMode="External"/><Relationship Id="rId4" Type="http://schemas.openxmlformats.org/officeDocument/2006/relationships/hyperlink" Target="consultantplus://offline/ref=5C4EC0BFE53A98844E116E816EADCDCE8B6D91CE988A81CFF2B53C4D33C7CD453328F0EA14I8b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Пинаевская</dc:creator>
  <cp:keywords/>
  <dc:description/>
  <cp:lastModifiedBy>Марина Пинаевская</cp:lastModifiedBy>
  <cp:revision>2</cp:revision>
  <dcterms:created xsi:type="dcterms:W3CDTF">2018-10-01T09:03:00Z</dcterms:created>
  <dcterms:modified xsi:type="dcterms:W3CDTF">2018-10-01T09:03:00Z</dcterms:modified>
</cp:coreProperties>
</file>