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4B" w:rsidRPr="00BA360C" w:rsidRDefault="00E3594B" w:rsidP="00E3594B">
      <w:pPr>
        <w:widowControl w:val="0"/>
        <w:shd w:val="clear" w:color="auto" w:fill="FFFFFF"/>
        <w:jc w:val="both"/>
        <w:rPr>
          <w:b/>
          <w:spacing w:val="-4"/>
          <w:sz w:val="26"/>
          <w:szCs w:val="26"/>
        </w:rPr>
      </w:pPr>
      <w:r w:rsidRPr="00BA360C">
        <w:rPr>
          <w:b/>
          <w:spacing w:val="-4"/>
          <w:sz w:val="26"/>
          <w:szCs w:val="26"/>
        </w:rPr>
        <w:t>Требования</w:t>
      </w:r>
      <w:r w:rsidRPr="00D71369">
        <w:rPr>
          <w:b/>
          <w:spacing w:val="-4"/>
          <w:sz w:val="16"/>
          <w:szCs w:val="16"/>
        </w:rPr>
        <w:t xml:space="preserve"> </w:t>
      </w:r>
      <w:r w:rsidRPr="00BA360C">
        <w:rPr>
          <w:b/>
          <w:spacing w:val="-4"/>
          <w:sz w:val="26"/>
          <w:szCs w:val="26"/>
        </w:rPr>
        <w:t>и</w:t>
      </w:r>
      <w:r w:rsidRPr="00D71369">
        <w:rPr>
          <w:b/>
          <w:spacing w:val="-4"/>
          <w:sz w:val="16"/>
          <w:szCs w:val="16"/>
        </w:rPr>
        <w:t xml:space="preserve"> </w:t>
      </w:r>
      <w:r w:rsidRPr="00BA360C">
        <w:rPr>
          <w:b/>
          <w:spacing w:val="-4"/>
          <w:sz w:val="26"/>
          <w:szCs w:val="26"/>
        </w:rPr>
        <w:t xml:space="preserve">исчерпывающий перечень документов, предъявляемые к </w:t>
      </w:r>
      <w:r>
        <w:rPr>
          <w:b/>
          <w:spacing w:val="-4"/>
          <w:sz w:val="26"/>
          <w:szCs w:val="26"/>
        </w:rPr>
        <w:t>участникам</w:t>
      </w:r>
      <w:r w:rsidRPr="00BA360C">
        <w:rPr>
          <w:b/>
          <w:spacing w:val="-4"/>
          <w:sz w:val="26"/>
          <w:szCs w:val="26"/>
        </w:rPr>
        <w:t>:</w:t>
      </w:r>
    </w:p>
    <w:p w:rsidR="00E3594B" w:rsidRPr="00BA360C" w:rsidRDefault="00E3594B" w:rsidP="00E3594B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BA360C">
        <w:rPr>
          <w:bCs/>
          <w:spacing w:val="-4"/>
          <w:sz w:val="26"/>
          <w:szCs w:val="26"/>
        </w:rPr>
        <w:t>При осуществлении закупки Заказчик устанавливает следующие единые требования к участн</w:t>
      </w:r>
      <w:r w:rsidRPr="00BA360C">
        <w:rPr>
          <w:bCs/>
          <w:spacing w:val="-4"/>
          <w:sz w:val="26"/>
          <w:szCs w:val="26"/>
        </w:rPr>
        <w:t>и</w:t>
      </w:r>
      <w:r w:rsidRPr="00BA360C">
        <w:rPr>
          <w:bCs/>
          <w:spacing w:val="-4"/>
          <w:sz w:val="26"/>
          <w:szCs w:val="26"/>
        </w:rPr>
        <w:t>кам закупки:</w:t>
      </w:r>
    </w:p>
    <w:p w:rsidR="00E3594B" w:rsidRPr="00BA360C" w:rsidRDefault="00E3594B" w:rsidP="00E3594B">
      <w:pPr>
        <w:pStyle w:val="2"/>
        <w:widowControl w:val="0"/>
        <w:spacing w:after="0" w:line="240" w:lineRule="auto"/>
        <w:jc w:val="both"/>
        <w:rPr>
          <w:spacing w:val="-4"/>
          <w:sz w:val="26"/>
          <w:szCs w:val="26"/>
        </w:rPr>
      </w:pPr>
      <w:r w:rsidRPr="00BA360C">
        <w:rPr>
          <w:spacing w:val="-4"/>
          <w:sz w:val="26"/>
          <w:szCs w:val="26"/>
        </w:rPr>
        <w:t>1) соответствие требованиям, установленным в соответствии с законодател</w:t>
      </w:r>
      <w:r w:rsidRPr="00BA360C">
        <w:rPr>
          <w:spacing w:val="-4"/>
          <w:sz w:val="26"/>
          <w:szCs w:val="26"/>
        </w:rPr>
        <w:t>ь</w:t>
      </w:r>
      <w:r w:rsidRPr="00BA360C">
        <w:rPr>
          <w:spacing w:val="-4"/>
          <w:sz w:val="26"/>
          <w:szCs w:val="26"/>
        </w:rPr>
        <w:t>ством Россий</w:t>
      </w:r>
      <w:r>
        <w:rPr>
          <w:spacing w:val="-4"/>
          <w:sz w:val="26"/>
          <w:szCs w:val="26"/>
        </w:rPr>
        <w:t>ско</w:t>
      </w:r>
      <w:r w:rsidRPr="00BA360C">
        <w:rPr>
          <w:spacing w:val="-4"/>
          <w:sz w:val="26"/>
          <w:szCs w:val="26"/>
        </w:rPr>
        <w:t>й Федерации к лицам, осуществляющим выполнение работ (услуг), явл</w:t>
      </w:r>
      <w:r w:rsidRPr="00BA360C">
        <w:rPr>
          <w:spacing w:val="-4"/>
          <w:sz w:val="26"/>
          <w:szCs w:val="26"/>
        </w:rPr>
        <w:t>я</w:t>
      </w:r>
      <w:r>
        <w:rPr>
          <w:spacing w:val="-4"/>
          <w:sz w:val="26"/>
          <w:szCs w:val="26"/>
        </w:rPr>
        <w:t>ющихся объектом закупки</w:t>
      </w:r>
      <w:r w:rsidRPr="00BA360C">
        <w:rPr>
          <w:spacing w:val="-4"/>
          <w:sz w:val="26"/>
          <w:szCs w:val="26"/>
        </w:rPr>
        <w:t>:</w:t>
      </w:r>
    </w:p>
    <w:p w:rsidR="00E3594B" w:rsidRPr="00BA360C" w:rsidRDefault="00E3594B" w:rsidP="00E3594B">
      <w:pPr>
        <w:pStyle w:val="2"/>
        <w:widowControl w:val="0"/>
        <w:spacing w:after="0" w:line="240" w:lineRule="auto"/>
        <w:jc w:val="both"/>
        <w:rPr>
          <w:b/>
          <w:spacing w:val="-4"/>
          <w:sz w:val="26"/>
          <w:szCs w:val="26"/>
        </w:rPr>
      </w:pPr>
      <w:r w:rsidRPr="00BA360C">
        <w:rPr>
          <w:spacing w:val="-4"/>
          <w:sz w:val="26"/>
          <w:szCs w:val="26"/>
        </w:rPr>
        <w:t xml:space="preserve">- </w:t>
      </w:r>
      <w:r w:rsidRPr="00BA360C">
        <w:rPr>
          <w:b/>
          <w:spacing w:val="-4"/>
          <w:sz w:val="26"/>
          <w:szCs w:val="26"/>
        </w:rPr>
        <w:t>лицензи</w:t>
      </w:r>
      <w:proofErr w:type="gramStart"/>
      <w:r w:rsidRPr="00BA360C">
        <w:rPr>
          <w:b/>
          <w:spacing w:val="-4"/>
          <w:sz w:val="26"/>
          <w:szCs w:val="26"/>
        </w:rPr>
        <w:t>я(</w:t>
      </w:r>
      <w:proofErr w:type="gramEnd"/>
      <w:r w:rsidRPr="00BA360C">
        <w:rPr>
          <w:b/>
          <w:spacing w:val="-4"/>
          <w:sz w:val="26"/>
          <w:szCs w:val="26"/>
        </w:rPr>
        <w:t>и)</w:t>
      </w:r>
      <w:r w:rsidRPr="00BA360C">
        <w:rPr>
          <w:spacing w:val="-4"/>
          <w:sz w:val="26"/>
          <w:szCs w:val="26"/>
        </w:rPr>
        <w:t xml:space="preserve"> на осуществление медицинской деятельности по оказанию </w:t>
      </w:r>
      <w:r w:rsidRPr="00BA360C">
        <w:rPr>
          <w:b/>
          <w:spacing w:val="-4"/>
          <w:sz w:val="26"/>
          <w:szCs w:val="26"/>
        </w:rPr>
        <w:t>сан</w:t>
      </w:r>
      <w:r w:rsidRPr="00BA360C">
        <w:rPr>
          <w:b/>
          <w:spacing w:val="-4"/>
          <w:sz w:val="26"/>
          <w:szCs w:val="26"/>
        </w:rPr>
        <w:t>а</w:t>
      </w:r>
      <w:r w:rsidRPr="00BA360C">
        <w:rPr>
          <w:b/>
          <w:spacing w:val="-4"/>
          <w:sz w:val="26"/>
          <w:szCs w:val="26"/>
        </w:rPr>
        <w:t>торно-курортной помощи</w:t>
      </w:r>
      <w:r w:rsidRPr="00BA360C">
        <w:rPr>
          <w:spacing w:val="-4"/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утверждённых приказом Министерства здравоохранения Российской Федерации от 1</w:t>
      </w:r>
      <w:r>
        <w:rPr>
          <w:spacing w:val="-4"/>
          <w:sz w:val="26"/>
          <w:szCs w:val="26"/>
        </w:rPr>
        <w:t>1.03.2013 № 121н), предоставленн</w:t>
      </w:r>
      <w:r w:rsidRPr="00BA360C">
        <w:rPr>
          <w:spacing w:val="-4"/>
          <w:sz w:val="26"/>
          <w:szCs w:val="26"/>
        </w:rPr>
        <w:t>ая лицензирующим о</w:t>
      </w:r>
      <w:r w:rsidRPr="00BA360C">
        <w:rPr>
          <w:spacing w:val="-4"/>
          <w:sz w:val="26"/>
          <w:szCs w:val="26"/>
        </w:rPr>
        <w:t>р</w:t>
      </w:r>
      <w:r w:rsidRPr="00BA360C">
        <w:rPr>
          <w:spacing w:val="-4"/>
          <w:sz w:val="26"/>
          <w:szCs w:val="26"/>
        </w:rPr>
        <w:t>ганом в соответствии с Федеральным законом от 04.05.2011 № 99-ФЗ «О лицензировании отдельных в</w:t>
      </w:r>
      <w:r w:rsidRPr="00BA360C">
        <w:rPr>
          <w:spacing w:val="-4"/>
          <w:sz w:val="26"/>
          <w:szCs w:val="26"/>
        </w:rPr>
        <w:t>и</w:t>
      </w:r>
      <w:r w:rsidRPr="00BA360C">
        <w:rPr>
          <w:spacing w:val="-4"/>
          <w:sz w:val="26"/>
          <w:szCs w:val="26"/>
        </w:rPr>
        <w:t xml:space="preserve">дов деятельности» и Положением о лицензировании медицинской деятельности, утвержденным постановлением Правительства </w:t>
      </w:r>
      <w:proofErr w:type="gramStart"/>
      <w:r w:rsidRPr="00BA360C">
        <w:rPr>
          <w:spacing w:val="-4"/>
          <w:sz w:val="26"/>
          <w:szCs w:val="26"/>
        </w:rPr>
        <w:t>Российской Федерации 16.04.2012 № 291, по следующим р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>ботам (услугам) по перечню:</w:t>
      </w:r>
      <w:r w:rsidRPr="00BA360C">
        <w:rPr>
          <w:b/>
          <w:spacing w:val="-4"/>
          <w:sz w:val="26"/>
          <w:szCs w:val="26"/>
        </w:rPr>
        <w:t xml:space="preserve"> </w:t>
      </w:r>
      <w:r>
        <w:rPr>
          <w:b/>
          <w:spacing w:val="-4"/>
          <w:sz w:val="26"/>
          <w:szCs w:val="26"/>
        </w:rPr>
        <w:t xml:space="preserve">гастроэнтерология, </w:t>
      </w:r>
      <w:r w:rsidRPr="00BA360C">
        <w:rPr>
          <w:b/>
          <w:spacing w:val="-4"/>
          <w:sz w:val="26"/>
          <w:szCs w:val="26"/>
        </w:rPr>
        <w:t>диетология,</w:t>
      </w:r>
      <w:r w:rsidRPr="00E66054">
        <w:rPr>
          <w:b/>
          <w:spacing w:val="-4"/>
          <w:sz w:val="16"/>
          <w:szCs w:val="16"/>
        </w:rPr>
        <w:t xml:space="preserve"> </w:t>
      </w:r>
      <w:r w:rsidRPr="00BA360C">
        <w:rPr>
          <w:b/>
          <w:spacing w:val="-4"/>
          <w:sz w:val="26"/>
          <w:szCs w:val="26"/>
        </w:rPr>
        <w:t>кардиология,</w:t>
      </w:r>
      <w:r w:rsidRPr="00E66054">
        <w:rPr>
          <w:b/>
          <w:spacing w:val="-4"/>
          <w:sz w:val="16"/>
          <w:szCs w:val="16"/>
        </w:rPr>
        <w:t xml:space="preserve"> </w:t>
      </w:r>
      <w:r w:rsidRPr="00BA360C">
        <w:rPr>
          <w:b/>
          <w:spacing w:val="-4"/>
          <w:sz w:val="26"/>
          <w:szCs w:val="26"/>
        </w:rPr>
        <w:t>лечебная</w:t>
      </w:r>
      <w:r w:rsidRPr="00E66054">
        <w:rPr>
          <w:b/>
          <w:spacing w:val="-4"/>
          <w:sz w:val="16"/>
          <w:szCs w:val="16"/>
        </w:rPr>
        <w:t xml:space="preserve"> </w:t>
      </w:r>
      <w:r w:rsidRPr="00BA360C">
        <w:rPr>
          <w:b/>
          <w:spacing w:val="-4"/>
          <w:sz w:val="26"/>
          <w:szCs w:val="26"/>
        </w:rPr>
        <w:t>физкультура,</w:t>
      </w:r>
      <w:r>
        <w:rPr>
          <w:b/>
          <w:spacing w:val="-4"/>
          <w:sz w:val="26"/>
          <w:szCs w:val="26"/>
        </w:rPr>
        <w:t xml:space="preserve"> мануальная терапия, </w:t>
      </w:r>
      <w:r w:rsidRPr="00BA360C">
        <w:rPr>
          <w:b/>
          <w:spacing w:val="-4"/>
          <w:sz w:val="26"/>
          <w:szCs w:val="26"/>
        </w:rPr>
        <w:t xml:space="preserve">неврология, педиатрия, </w:t>
      </w:r>
      <w:r>
        <w:rPr>
          <w:b/>
          <w:spacing w:val="-4"/>
          <w:sz w:val="26"/>
          <w:szCs w:val="26"/>
        </w:rPr>
        <w:t>психотерапия</w:t>
      </w:r>
      <w:r w:rsidRPr="00BA360C">
        <w:rPr>
          <w:b/>
          <w:spacing w:val="-4"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пульмонология,</w:t>
      </w:r>
      <w:r w:rsidRPr="00BA360C">
        <w:rPr>
          <w:b/>
          <w:spacing w:val="-4"/>
          <w:sz w:val="26"/>
          <w:szCs w:val="26"/>
        </w:rPr>
        <w:t xml:space="preserve"> рефлексотерапия, т</w:t>
      </w:r>
      <w:r>
        <w:rPr>
          <w:b/>
          <w:spacing w:val="-4"/>
          <w:sz w:val="26"/>
          <w:szCs w:val="26"/>
        </w:rPr>
        <w:t>ерапия</w:t>
      </w:r>
      <w:r w:rsidRPr="00BA360C">
        <w:rPr>
          <w:b/>
          <w:spacing w:val="-4"/>
          <w:sz w:val="26"/>
          <w:szCs w:val="26"/>
        </w:rPr>
        <w:t>, травматология и ортопедия, ультразвуковая диагностика, физиотерапия, функциональная диагностика;</w:t>
      </w:r>
      <w:proofErr w:type="gramEnd"/>
    </w:p>
    <w:p w:rsidR="00E3594B" w:rsidRPr="00E66054" w:rsidRDefault="00E3594B" w:rsidP="00E3594B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E66054">
        <w:rPr>
          <w:spacing w:val="-5"/>
          <w:sz w:val="26"/>
          <w:szCs w:val="26"/>
        </w:rPr>
        <w:t>2) не проведение ликвидации участника закупки - юридического лица и отсутствие реш</w:t>
      </w:r>
      <w:r w:rsidRPr="00E66054">
        <w:rPr>
          <w:spacing w:val="-5"/>
          <w:sz w:val="26"/>
          <w:szCs w:val="26"/>
        </w:rPr>
        <w:t>е</w:t>
      </w:r>
      <w:r w:rsidRPr="00E66054">
        <w:rPr>
          <w:spacing w:val="-5"/>
          <w:sz w:val="26"/>
          <w:szCs w:val="26"/>
        </w:rPr>
        <w:t>ния арбитражного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суда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о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признании участника закупки - юридического лица или индивидуально</w:t>
      </w:r>
      <w:r>
        <w:rPr>
          <w:spacing w:val="-5"/>
          <w:sz w:val="26"/>
          <w:szCs w:val="26"/>
        </w:rPr>
        <w:t>го</w:t>
      </w:r>
      <w:r w:rsidRPr="00E66054">
        <w:rPr>
          <w:spacing w:val="-5"/>
          <w:sz w:val="26"/>
          <w:szCs w:val="26"/>
        </w:rPr>
        <w:t xml:space="preserve"> предпринимателя несостоятельным (банкротом) и об открытии конкурсного прои</w:t>
      </w:r>
      <w:r w:rsidRPr="00E66054">
        <w:rPr>
          <w:spacing w:val="-5"/>
          <w:sz w:val="26"/>
          <w:szCs w:val="26"/>
        </w:rPr>
        <w:t>з</w:t>
      </w:r>
      <w:r w:rsidRPr="00E66054">
        <w:rPr>
          <w:spacing w:val="-5"/>
          <w:sz w:val="26"/>
          <w:szCs w:val="26"/>
        </w:rPr>
        <w:t>водства;</w:t>
      </w:r>
    </w:p>
    <w:p w:rsidR="00E3594B" w:rsidRPr="00BA360C" w:rsidRDefault="00E3594B" w:rsidP="00E3594B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r w:rsidRPr="00BA360C">
        <w:rPr>
          <w:spacing w:val="-4"/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5" w:history="1">
        <w:r w:rsidRPr="00BA360C">
          <w:rPr>
            <w:spacing w:val="-4"/>
            <w:sz w:val="26"/>
            <w:szCs w:val="26"/>
          </w:rPr>
          <w:t>Кодексом</w:t>
        </w:r>
      </w:hyperlink>
      <w:r w:rsidRPr="00BA360C">
        <w:rPr>
          <w:spacing w:val="-4"/>
          <w:sz w:val="26"/>
          <w:szCs w:val="26"/>
        </w:rPr>
        <w:t xml:space="preserve"> Российской Федерации об административных правонарушениях, на дату подачи з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>явки на участие в закупке;</w:t>
      </w:r>
    </w:p>
    <w:p w:rsidR="00E3594B" w:rsidRPr="00BA360C" w:rsidRDefault="00E3594B" w:rsidP="00E3594B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proofErr w:type="gramStart"/>
      <w:r w:rsidRPr="00BA360C">
        <w:rPr>
          <w:spacing w:val="-4"/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 xml:space="preserve">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BA360C">
          <w:rPr>
            <w:spacing w:val="-4"/>
            <w:sz w:val="26"/>
            <w:szCs w:val="26"/>
          </w:rPr>
          <w:t>законодательством</w:t>
        </w:r>
      </w:hyperlink>
      <w:r w:rsidRPr="00BA360C">
        <w:rPr>
          <w:spacing w:val="-4"/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>тельством Российской Федерации, по которым имеется вступившее в законную с</w:t>
      </w:r>
      <w:r w:rsidRPr="00BA360C">
        <w:rPr>
          <w:spacing w:val="-4"/>
          <w:sz w:val="26"/>
          <w:szCs w:val="26"/>
        </w:rPr>
        <w:t>и</w:t>
      </w:r>
      <w:r w:rsidRPr="00BA360C">
        <w:rPr>
          <w:spacing w:val="-4"/>
          <w:sz w:val="26"/>
          <w:szCs w:val="26"/>
        </w:rPr>
        <w:t>лу решение суда о признании</w:t>
      </w:r>
      <w:proofErr w:type="gramEnd"/>
      <w:r w:rsidRPr="00BA360C">
        <w:rPr>
          <w:spacing w:val="-4"/>
          <w:sz w:val="26"/>
          <w:szCs w:val="26"/>
        </w:rPr>
        <w:t xml:space="preserve"> обязанности </w:t>
      </w:r>
      <w:proofErr w:type="gramStart"/>
      <w:r w:rsidRPr="00BA360C">
        <w:rPr>
          <w:spacing w:val="-4"/>
          <w:sz w:val="26"/>
          <w:szCs w:val="26"/>
        </w:rPr>
        <w:t>заявителя</w:t>
      </w:r>
      <w:proofErr w:type="gramEnd"/>
      <w:r w:rsidRPr="00BA360C">
        <w:rPr>
          <w:spacing w:val="-4"/>
          <w:sz w:val="26"/>
          <w:szCs w:val="26"/>
        </w:rPr>
        <w:t xml:space="preserve"> по уплате этих сумм исполненной или которые признаны безн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 xml:space="preserve">дежными к взысканию в соответствии с </w:t>
      </w:r>
      <w:hyperlink r:id="rId7" w:history="1">
        <w:r w:rsidRPr="00BA360C">
          <w:rPr>
            <w:spacing w:val="-4"/>
            <w:sz w:val="26"/>
            <w:szCs w:val="26"/>
          </w:rPr>
          <w:t>законодательством</w:t>
        </w:r>
      </w:hyperlink>
      <w:r w:rsidRPr="00BA360C">
        <w:rPr>
          <w:spacing w:val="-4"/>
          <w:sz w:val="26"/>
          <w:szCs w:val="26"/>
        </w:rPr>
        <w:t xml:space="preserve"> Российской Федерации о налогах и сборах) за прошедший к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>лендарный год, размер которых превышает двадцать пять процентов балансовой стоимости активов участника закупки, по данным бухгалте</w:t>
      </w:r>
      <w:r w:rsidRPr="00BA360C">
        <w:rPr>
          <w:spacing w:val="-4"/>
          <w:sz w:val="26"/>
          <w:szCs w:val="26"/>
        </w:rPr>
        <w:t>р</w:t>
      </w:r>
      <w:r w:rsidRPr="00BA360C">
        <w:rPr>
          <w:spacing w:val="-4"/>
          <w:sz w:val="26"/>
          <w:szCs w:val="26"/>
        </w:rPr>
        <w:t>ской отчетности за последний отчетный период. Участник закупки считается соотве</w:t>
      </w:r>
      <w:r w:rsidRPr="00BA360C">
        <w:rPr>
          <w:spacing w:val="-4"/>
          <w:sz w:val="26"/>
          <w:szCs w:val="26"/>
        </w:rPr>
        <w:t>т</w:t>
      </w:r>
      <w:r w:rsidRPr="00BA360C">
        <w:rPr>
          <w:spacing w:val="-4"/>
          <w:sz w:val="26"/>
          <w:szCs w:val="26"/>
        </w:rPr>
        <w:t xml:space="preserve">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A360C">
        <w:rPr>
          <w:spacing w:val="-4"/>
          <w:sz w:val="26"/>
          <w:szCs w:val="26"/>
        </w:rPr>
        <w:t>указанных</w:t>
      </w:r>
      <w:proofErr w:type="gramEnd"/>
      <w:r w:rsidRPr="00BA360C">
        <w:rPr>
          <w:spacing w:val="-4"/>
          <w:sz w:val="26"/>
          <w:szCs w:val="26"/>
        </w:rPr>
        <w:t xml:space="preserve"> недоимки, задолженности и решение по т</w:t>
      </w:r>
      <w:r w:rsidRPr="00BA360C">
        <w:rPr>
          <w:spacing w:val="-4"/>
          <w:sz w:val="26"/>
          <w:szCs w:val="26"/>
        </w:rPr>
        <w:t>а</w:t>
      </w:r>
      <w:r w:rsidRPr="00BA360C">
        <w:rPr>
          <w:spacing w:val="-4"/>
          <w:sz w:val="26"/>
          <w:szCs w:val="26"/>
        </w:rPr>
        <w:t>кому заявлению на дату рассмотрения заявки на участие в определении Исполнителя не принято;</w:t>
      </w:r>
    </w:p>
    <w:p w:rsidR="00E3594B" w:rsidRPr="00BA360C" w:rsidRDefault="00E3594B" w:rsidP="00E3594B">
      <w:pPr>
        <w:jc w:val="both"/>
        <w:rPr>
          <w:spacing w:val="-4"/>
          <w:sz w:val="26"/>
          <w:szCs w:val="26"/>
        </w:rPr>
      </w:pPr>
      <w:proofErr w:type="gramStart"/>
      <w:r w:rsidRPr="00BA360C">
        <w:rPr>
          <w:spacing w:val="-4"/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</w:t>
      </w:r>
      <w:r w:rsidRPr="00BA360C">
        <w:rPr>
          <w:rStyle w:val="diffins"/>
          <w:spacing w:val="-4"/>
          <w:sz w:val="26"/>
          <w:szCs w:val="26"/>
        </w:rPr>
        <w:t>, лица, исполняющего функции единоличного исполнительного органа,</w:t>
      </w:r>
      <w:r w:rsidRPr="00BA360C">
        <w:rPr>
          <w:spacing w:val="-4"/>
          <w:sz w:val="26"/>
          <w:szCs w:val="26"/>
        </w:rPr>
        <w:t xml:space="preserve"> или главного бухгалтера юридического лица - участника закупки судимости за преступления в сфере экономики </w:t>
      </w:r>
      <w:r w:rsidRPr="00BA360C">
        <w:rPr>
          <w:rStyle w:val="diffins"/>
          <w:spacing w:val="-4"/>
          <w:sz w:val="26"/>
          <w:szCs w:val="26"/>
        </w:rPr>
        <w:t xml:space="preserve">и (или) преступления, предусмотренные </w:t>
      </w:r>
      <w:hyperlink r:id="rId8" w:history="1">
        <w:r w:rsidRPr="00BA360C">
          <w:rPr>
            <w:rStyle w:val="a3"/>
            <w:color w:val="auto"/>
            <w:spacing w:val="-4"/>
            <w:sz w:val="26"/>
            <w:szCs w:val="26"/>
          </w:rPr>
          <w:t>статьями 289</w:t>
        </w:r>
      </w:hyperlink>
      <w:r w:rsidRPr="00BA360C">
        <w:rPr>
          <w:rStyle w:val="diffins"/>
          <w:spacing w:val="-4"/>
          <w:sz w:val="26"/>
          <w:szCs w:val="26"/>
        </w:rPr>
        <w:t xml:space="preserve">, </w:t>
      </w:r>
      <w:hyperlink r:id="rId9" w:history="1">
        <w:r w:rsidRPr="00BA360C">
          <w:rPr>
            <w:rStyle w:val="a3"/>
            <w:color w:val="auto"/>
            <w:spacing w:val="-4"/>
            <w:sz w:val="26"/>
            <w:szCs w:val="26"/>
          </w:rPr>
          <w:t>290</w:t>
        </w:r>
      </w:hyperlink>
      <w:r w:rsidRPr="00BA360C">
        <w:rPr>
          <w:rStyle w:val="diffins"/>
          <w:spacing w:val="-4"/>
          <w:sz w:val="26"/>
          <w:szCs w:val="26"/>
        </w:rPr>
        <w:t xml:space="preserve">, </w:t>
      </w:r>
      <w:hyperlink r:id="rId10" w:history="1">
        <w:r w:rsidRPr="00BA360C">
          <w:rPr>
            <w:rStyle w:val="a3"/>
            <w:color w:val="auto"/>
            <w:spacing w:val="-4"/>
            <w:sz w:val="26"/>
            <w:szCs w:val="26"/>
          </w:rPr>
          <w:t>291</w:t>
        </w:r>
      </w:hyperlink>
      <w:r w:rsidRPr="00BA360C">
        <w:rPr>
          <w:rStyle w:val="diffins"/>
          <w:spacing w:val="-4"/>
          <w:sz w:val="26"/>
          <w:szCs w:val="26"/>
        </w:rPr>
        <w:t xml:space="preserve">, </w:t>
      </w:r>
      <w:hyperlink r:id="rId11" w:history="1">
        <w:r w:rsidRPr="00BA360C">
          <w:rPr>
            <w:rStyle w:val="a3"/>
            <w:color w:val="auto"/>
            <w:spacing w:val="-4"/>
            <w:sz w:val="26"/>
            <w:szCs w:val="26"/>
          </w:rPr>
          <w:t>291.1</w:t>
        </w:r>
      </w:hyperlink>
      <w:r w:rsidRPr="00BA360C">
        <w:rPr>
          <w:rStyle w:val="diffins"/>
          <w:spacing w:val="-4"/>
          <w:sz w:val="26"/>
          <w:szCs w:val="26"/>
        </w:rPr>
        <w:t xml:space="preserve"> Уголовного кодекса Российской </w:t>
      </w:r>
      <w:r w:rsidRPr="00BA360C">
        <w:rPr>
          <w:rStyle w:val="diffins"/>
          <w:spacing w:val="-4"/>
          <w:sz w:val="26"/>
          <w:szCs w:val="26"/>
        </w:rPr>
        <w:lastRenderedPageBreak/>
        <w:t>Федерации</w:t>
      </w:r>
      <w:r w:rsidRPr="00BA360C">
        <w:rPr>
          <w:spacing w:val="-4"/>
          <w:sz w:val="26"/>
          <w:szCs w:val="26"/>
        </w:rPr>
        <w:t xml:space="preserve"> (за исключением лиц, у которых такая судимость погашена или снята), а также неприменение в</w:t>
      </w:r>
      <w:proofErr w:type="gramEnd"/>
      <w:r w:rsidRPr="00BA360C">
        <w:rPr>
          <w:spacing w:val="-4"/>
          <w:sz w:val="26"/>
          <w:szCs w:val="26"/>
        </w:rPr>
        <w:t xml:space="preserve"> </w:t>
      </w:r>
      <w:proofErr w:type="gramStart"/>
      <w:r w:rsidRPr="00BA360C">
        <w:rPr>
          <w:spacing w:val="-4"/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3594B" w:rsidRPr="00BA360C" w:rsidRDefault="00E3594B" w:rsidP="00E3594B">
      <w:pPr>
        <w:jc w:val="both"/>
        <w:rPr>
          <w:spacing w:val="-4"/>
          <w:sz w:val="26"/>
          <w:szCs w:val="26"/>
        </w:rPr>
      </w:pPr>
      <w:r w:rsidRPr="00BA360C">
        <w:rPr>
          <w:rStyle w:val="diffins"/>
          <w:spacing w:val="-4"/>
          <w:sz w:val="26"/>
          <w:szCs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BA360C">
          <w:rPr>
            <w:rStyle w:val="a3"/>
            <w:color w:val="auto"/>
            <w:spacing w:val="-4"/>
            <w:sz w:val="26"/>
            <w:szCs w:val="26"/>
          </w:rPr>
          <w:t>статьей 19.28</w:t>
        </w:r>
      </w:hyperlink>
      <w:r w:rsidRPr="00BA360C">
        <w:rPr>
          <w:rStyle w:val="diffins"/>
          <w:spacing w:val="-4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E3594B" w:rsidRPr="00E66054" w:rsidRDefault="00E3594B" w:rsidP="00E3594B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E66054">
        <w:rPr>
          <w:spacing w:val="-5"/>
          <w:sz w:val="26"/>
          <w:szCs w:val="26"/>
        </w:rPr>
        <w:t>7)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обладание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участником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закупки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исключительными правами на результаты интеллектуальной деятельности, если в связи с исполнением контракта Заказчик приобр</w:t>
      </w:r>
      <w:r w:rsidRPr="00E66054">
        <w:rPr>
          <w:spacing w:val="-5"/>
          <w:sz w:val="26"/>
          <w:szCs w:val="26"/>
        </w:rPr>
        <w:t>е</w:t>
      </w:r>
      <w:r w:rsidRPr="00E66054">
        <w:rPr>
          <w:spacing w:val="-5"/>
          <w:sz w:val="26"/>
          <w:szCs w:val="26"/>
        </w:rPr>
        <w:t>тает права на такие результаты, за исключением случаев заключения контрактов на создание произвед</w:t>
      </w:r>
      <w:r w:rsidRPr="00E66054">
        <w:rPr>
          <w:spacing w:val="-5"/>
          <w:sz w:val="26"/>
          <w:szCs w:val="26"/>
        </w:rPr>
        <w:t>е</w:t>
      </w:r>
      <w:r>
        <w:rPr>
          <w:spacing w:val="-5"/>
          <w:sz w:val="26"/>
          <w:szCs w:val="26"/>
        </w:rPr>
        <w:t>ний литературы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или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искусства,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исполнения,</w:t>
      </w:r>
      <w:r w:rsidRPr="00E66054">
        <w:rPr>
          <w:spacing w:val="-5"/>
          <w:sz w:val="16"/>
          <w:szCs w:val="16"/>
        </w:rPr>
        <w:t xml:space="preserve"> </w:t>
      </w:r>
      <w:r w:rsidRPr="00E66054">
        <w:rPr>
          <w:spacing w:val="-5"/>
          <w:sz w:val="26"/>
          <w:szCs w:val="26"/>
        </w:rPr>
        <w:t>на финансирование проката или показа национал</w:t>
      </w:r>
      <w:r w:rsidRPr="00E66054">
        <w:rPr>
          <w:spacing w:val="-5"/>
          <w:sz w:val="26"/>
          <w:szCs w:val="26"/>
        </w:rPr>
        <w:t>ь</w:t>
      </w:r>
      <w:r w:rsidRPr="00E66054">
        <w:rPr>
          <w:spacing w:val="-5"/>
          <w:sz w:val="26"/>
          <w:szCs w:val="26"/>
        </w:rPr>
        <w:t>ного фильма;</w:t>
      </w:r>
    </w:p>
    <w:p w:rsidR="00E3594B" w:rsidRPr="00BA360C" w:rsidRDefault="00E3594B" w:rsidP="00E3594B">
      <w:pPr>
        <w:autoSpaceDE w:val="0"/>
        <w:autoSpaceDN w:val="0"/>
        <w:adjustRightInd w:val="0"/>
        <w:jc w:val="both"/>
        <w:rPr>
          <w:spacing w:val="-4"/>
          <w:sz w:val="26"/>
          <w:szCs w:val="26"/>
        </w:rPr>
      </w:pPr>
      <w:proofErr w:type="gramStart"/>
      <w:r w:rsidRPr="00BA360C">
        <w:rPr>
          <w:spacing w:val="-4"/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</w:t>
      </w:r>
      <w:r w:rsidRPr="00BA360C">
        <w:rPr>
          <w:spacing w:val="-4"/>
          <w:sz w:val="26"/>
          <w:szCs w:val="26"/>
        </w:rPr>
        <w:t>у</w:t>
      </w:r>
      <w:r w:rsidRPr="00BA360C">
        <w:rPr>
          <w:spacing w:val="-4"/>
          <w:sz w:val="26"/>
          <w:szCs w:val="26"/>
        </w:rPr>
        <w:t>ществлению закупок, руководитель контрактной службы Заказчика состоят в браке с физическими</w:t>
      </w:r>
      <w:r w:rsidRPr="00E66054">
        <w:rPr>
          <w:spacing w:val="-4"/>
          <w:sz w:val="16"/>
          <w:szCs w:val="16"/>
        </w:rPr>
        <w:t xml:space="preserve"> </w:t>
      </w:r>
      <w:r w:rsidRPr="00BA360C">
        <w:rPr>
          <w:spacing w:val="-4"/>
          <w:sz w:val="26"/>
          <w:szCs w:val="26"/>
        </w:rPr>
        <w:t>лицами,</w:t>
      </w:r>
      <w:r w:rsidRPr="00E66054">
        <w:rPr>
          <w:spacing w:val="-4"/>
          <w:sz w:val="16"/>
          <w:szCs w:val="16"/>
        </w:rPr>
        <w:t xml:space="preserve"> </w:t>
      </w:r>
      <w:r w:rsidRPr="00BA360C">
        <w:rPr>
          <w:spacing w:val="-4"/>
          <w:sz w:val="26"/>
          <w:szCs w:val="26"/>
        </w:rPr>
        <w:t>являющимися</w:t>
      </w:r>
      <w:r w:rsidRPr="00E66054">
        <w:rPr>
          <w:spacing w:val="-4"/>
          <w:sz w:val="16"/>
          <w:szCs w:val="16"/>
        </w:rPr>
        <w:t xml:space="preserve"> </w:t>
      </w:r>
      <w:r w:rsidRPr="00BA360C">
        <w:rPr>
          <w:spacing w:val="-4"/>
          <w:sz w:val="26"/>
          <w:szCs w:val="26"/>
        </w:rPr>
        <w:t>выгодоприобретателями,</w:t>
      </w:r>
      <w:r w:rsidRPr="00E66054">
        <w:rPr>
          <w:spacing w:val="-4"/>
          <w:sz w:val="16"/>
          <w:szCs w:val="16"/>
        </w:rPr>
        <w:t xml:space="preserve"> </w:t>
      </w:r>
      <w:r w:rsidRPr="00BA360C">
        <w:rPr>
          <w:spacing w:val="-4"/>
          <w:sz w:val="26"/>
          <w:szCs w:val="26"/>
        </w:rPr>
        <w:t>единоличным исполнител</w:t>
      </w:r>
      <w:r w:rsidRPr="00BA360C">
        <w:rPr>
          <w:spacing w:val="-4"/>
          <w:sz w:val="26"/>
          <w:szCs w:val="26"/>
        </w:rPr>
        <w:t>ь</w:t>
      </w:r>
      <w:r>
        <w:rPr>
          <w:spacing w:val="-4"/>
          <w:sz w:val="26"/>
          <w:szCs w:val="26"/>
        </w:rPr>
        <w:t>ным</w:t>
      </w:r>
      <w:r w:rsidRPr="00BA360C">
        <w:rPr>
          <w:spacing w:val="-4"/>
          <w:sz w:val="26"/>
          <w:szCs w:val="26"/>
        </w:rPr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</w:t>
      </w:r>
      <w:r w:rsidRPr="00BA360C">
        <w:rPr>
          <w:spacing w:val="-4"/>
          <w:sz w:val="26"/>
          <w:szCs w:val="26"/>
        </w:rPr>
        <w:t>е</w:t>
      </w:r>
      <w:r>
        <w:rPr>
          <w:spacing w:val="-4"/>
          <w:sz w:val="26"/>
          <w:szCs w:val="26"/>
        </w:rPr>
        <w:t>ждения или унитарного</w:t>
      </w:r>
      <w:r w:rsidRPr="00BA360C">
        <w:rPr>
          <w:spacing w:val="-4"/>
          <w:sz w:val="26"/>
          <w:szCs w:val="26"/>
        </w:rPr>
        <w:t xml:space="preserve"> предприятия</w:t>
      </w:r>
      <w:proofErr w:type="gramEnd"/>
      <w:r w:rsidRPr="00BA360C">
        <w:rPr>
          <w:spacing w:val="-4"/>
          <w:sz w:val="26"/>
          <w:szCs w:val="26"/>
        </w:rPr>
        <w:t xml:space="preserve"> </w:t>
      </w:r>
      <w:proofErr w:type="gramStart"/>
      <w:r w:rsidRPr="00BA360C">
        <w:rPr>
          <w:spacing w:val="-4"/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</w:t>
      </w:r>
      <w:r>
        <w:rPr>
          <w:spacing w:val="-4"/>
          <w:sz w:val="26"/>
          <w:szCs w:val="26"/>
        </w:rPr>
        <w:t>нными в качестве индивидуального</w:t>
      </w:r>
      <w:r w:rsidRPr="00BA360C">
        <w:rPr>
          <w:spacing w:val="-4"/>
          <w:sz w:val="26"/>
          <w:szCs w:val="26"/>
        </w:rPr>
        <w:t xml:space="preserve"> предпринимателя, - участниками закупки либо являются близкими родственниками (родс</w:t>
      </w:r>
      <w:r w:rsidRPr="00BA360C">
        <w:rPr>
          <w:spacing w:val="-4"/>
          <w:sz w:val="26"/>
          <w:szCs w:val="26"/>
        </w:rPr>
        <w:t>т</w:t>
      </w:r>
      <w:r w:rsidRPr="00BA360C">
        <w:rPr>
          <w:spacing w:val="-4"/>
          <w:sz w:val="26"/>
          <w:szCs w:val="26"/>
        </w:rPr>
        <w:t>венниками по прямой восходящей и нисходящей линии (родителями и детьми, дедушкой, бабушкой и внуками), полнородными и неполноро</w:t>
      </w:r>
      <w:r w:rsidRPr="00BA360C">
        <w:rPr>
          <w:spacing w:val="-4"/>
          <w:sz w:val="26"/>
          <w:szCs w:val="26"/>
        </w:rPr>
        <w:t>д</w:t>
      </w:r>
      <w:r w:rsidRPr="00BA360C">
        <w:rPr>
          <w:spacing w:val="-4"/>
          <w:sz w:val="26"/>
          <w:szCs w:val="26"/>
        </w:rPr>
        <w:t>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A360C">
        <w:rPr>
          <w:spacing w:val="-4"/>
          <w:sz w:val="26"/>
          <w:szCs w:val="26"/>
        </w:rPr>
        <w:t xml:space="preserve"> Под выгодоприобретателями понимаются ф</w:t>
      </w:r>
      <w:r w:rsidRPr="00BA360C">
        <w:rPr>
          <w:spacing w:val="-4"/>
          <w:sz w:val="26"/>
          <w:szCs w:val="26"/>
        </w:rPr>
        <w:t>и</w:t>
      </w:r>
      <w:r w:rsidRPr="00BA360C">
        <w:rPr>
          <w:spacing w:val="-4"/>
          <w:sz w:val="26"/>
          <w:szCs w:val="26"/>
        </w:rPr>
        <w:t>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</w:t>
      </w:r>
      <w:r w:rsidRPr="00BA360C">
        <w:rPr>
          <w:spacing w:val="-4"/>
          <w:sz w:val="26"/>
          <w:szCs w:val="26"/>
        </w:rPr>
        <w:t>е</w:t>
      </w:r>
      <w:r w:rsidRPr="00BA360C">
        <w:rPr>
          <w:spacing w:val="-4"/>
          <w:sz w:val="26"/>
          <w:szCs w:val="26"/>
        </w:rPr>
        <w:t>ства либо долей, превышающей десять процентов в уставном капитале хозяйственного общ</w:t>
      </w:r>
      <w:r w:rsidRPr="00BA360C">
        <w:rPr>
          <w:spacing w:val="-4"/>
          <w:sz w:val="26"/>
          <w:szCs w:val="26"/>
        </w:rPr>
        <w:t>е</w:t>
      </w:r>
      <w:r w:rsidRPr="00BA360C">
        <w:rPr>
          <w:spacing w:val="-4"/>
          <w:sz w:val="26"/>
          <w:szCs w:val="26"/>
        </w:rPr>
        <w:t>ства;</w:t>
      </w:r>
    </w:p>
    <w:p w:rsidR="00E3594B" w:rsidRPr="00BA360C" w:rsidRDefault="00E3594B" w:rsidP="00E3594B">
      <w:pPr>
        <w:autoSpaceDE w:val="0"/>
        <w:autoSpaceDN w:val="0"/>
        <w:adjustRightInd w:val="0"/>
        <w:jc w:val="both"/>
        <w:rPr>
          <w:bCs/>
          <w:spacing w:val="-4"/>
          <w:sz w:val="26"/>
          <w:szCs w:val="26"/>
        </w:rPr>
      </w:pPr>
      <w:r w:rsidRPr="00BA360C">
        <w:rPr>
          <w:bCs/>
          <w:spacing w:val="-4"/>
          <w:sz w:val="26"/>
          <w:szCs w:val="26"/>
        </w:rPr>
        <w:t>9) участник закупки не является офшорной компанией.</w:t>
      </w:r>
    </w:p>
    <w:p w:rsidR="00E3594B" w:rsidRPr="00BA360C" w:rsidRDefault="00E3594B" w:rsidP="00E3594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A360C">
        <w:rPr>
          <w:spacing w:val="-4"/>
          <w:sz w:val="26"/>
          <w:szCs w:val="26"/>
        </w:rPr>
        <w:t>Информация об участнике закупки, в том числе информация об учредителях, о чл</w:t>
      </w:r>
      <w:r w:rsidRPr="00BA360C">
        <w:rPr>
          <w:spacing w:val="-4"/>
          <w:sz w:val="26"/>
          <w:szCs w:val="26"/>
        </w:rPr>
        <w:t>е</w:t>
      </w:r>
      <w:r w:rsidRPr="00BA360C">
        <w:rPr>
          <w:spacing w:val="-4"/>
          <w:sz w:val="26"/>
          <w:szCs w:val="26"/>
        </w:rPr>
        <w:t>нах коллегиального исполнительного органа, лице, исполняющем функции единоличного испо</w:t>
      </w:r>
      <w:r w:rsidRPr="00BA360C">
        <w:rPr>
          <w:spacing w:val="-4"/>
          <w:sz w:val="26"/>
          <w:szCs w:val="26"/>
        </w:rPr>
        <w:t>л</w:t>
      </w:r>
      <w:r w:rsidRPr="00BA360C">
        <w:rPr>
          <w:spacing w:val="-4"/>
          <w:sz w:val="26"/>
          <w:szCs w:val="26"/>
        </w:rPr>
        <w:t xml:space="preserve">нительного органа участника закупки - юридического лица, должна отсутствовать в </w:t>
      </w:r>
      <w:hyperlink r:id="rId13" w:history="1">
        <w:r w:rsidRPr="00BA360C">
          <w:rPr>
            <w:spacing w:val="-4"/>
            <w:sz w:val="26"/>
            <w:szCs w:val="26"/>
          </w:rPr>
          <w:t>реестре</w:t>
        </w:r>
      </w:hyperlink>
      <w:r w:rsidRPr="00BA360C">
        <w:rPr>
          <w:spacing w:val="-4"/>
          <w:sz w:val="26"/>
          <w:szCs w:val="26"/>
        </w:rPr>
        <w:t xml:space="preserve"> недобросовестных поставщиков (подрядчиков, исполнит</w:t>
      </w:r>
      <w:r w:rsidRPr="00BA360C">
        <w:rPr>
          <w:spacing w:val="-4"/>
          <w:sz w:val="26"/>
          <w:szCs w:val="26"/>
        </w:rPr>
        <w:t>е</w:t>
      </w:r>
      <w:r w:rsidRPr="00BA360C">
        <w:rPr>
          <w:spacing w:val="-4"/>
          <w:sz w:val="26"/>
          <w:szCs w:val="26"/>
        </w:rPr>
        <w:t>лей).</w:t>
      </w:r>
    </w:p>
    <w:p w:rsidR="00E3594B" w:rsidRPr="00BA360C" w:rsidRDefault="00E3594B" w:rsidP="00E3594B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BA360C">
        <w:rPr>
          <w:spacing w:val="-4"/>
          <w:sz w:val="26"/>
          <w:szCs w:val="26"/>
        </w:rPr>
        <w:t>Указанные требования предъявляются в равной мере ко всем участникам заку</w:t>
      </w:r>
      <w:r w:rsidRPr="00BA360C">
        <w:rPr>
          <w:spacing w:val="-4"/>
          <w:sz w:val="26"/>
          <w:szCs w:val="26"/>
        </w:rPr>
        <w:t>п</w:t>
      </w:r>
      <w:r w:rsidRPr="00BA360C">
        <w:rPr>
          <w:spacing w:val="-4"/>
          <w:sz w:val="26"/>
          <w:szCs w:val="26"/>
        </w:rPr>
        <w:t>ки.</w:t>
      </w:r>
    </w:p>
    <w:p w:rsidR="00E3594B" w:rsidRPr="00750592" w:rsidRDefault="00E3594B" w:rsidP="00E3594B">
      <w:pPr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</w:rPr>
      </w:pPr>
      <w:r w:rsidRPr="00750592">
        <w:rPr>
          <w:spacing w:val="-5"/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</w:t>
      </w:r>
      <w:r>
        <w:rPr>
          <w:spacing w:val="-5"/>
          <w:sz w:val="26"/>
          <w:szCs w:val="26"/>
        </w:rPr>
        <w:t>ющ</w:t>
      </w:r>
      <w:r w:rsidRPr="00750592">
        <w:rPr>
          <w:spacing w:val="-5"/>
          <w:sz w:val="26"/>
          <w:szCs w:val="26"/>
        </w:rPr>
        <w:t>их соответствие участника закупки вышеуказанным требованиям, не установлен.</w:t>
      </w:r>
    </w:p>
    <w:p w:rsidR="0015515F" w:rsidRDefault="00E3594B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24"/>
    <w:rsid w:val="000D14D9"/>
    <w:rsid w:val="00856029"/>
    <w:rsid w:val="00C73B24"/>
    <w:rsid w:val="00E3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4B"/>
    <w:rPr>
      <w:color w:val="0000FF"/>
      <w:u w:val="single"/>
    </w:rPr>
  </w:style>
  <w:style w:type="paragraph" w:styleId="2">
    <w:name w:val="Body Text 2"/>
    <w:basedOn w:val="a"/>
    <w:link w:val="20"/>
    <w:rsid w:val="00E359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5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E3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4B"/>
    <w:rPr>
      <w:color w:val="0000FF"/>
      <w:u w:val="single"/>
    </w:rPr>
  </w:style>
  <w:style w:type="paragraph" w:styleId="2">
    <w:name w:val="Body Text 2"/>
    <w:basedOn w:val="a"/>
    <w:link w:val="20"/>
    <w:rsid w:val="00E359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5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rsid w:val="00E3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092&amp;rnd=242442.1233530306&amp;dst=101897&amp;fld=134" TargetMode="External"/><Relationship Id="rId13" Type="http://schemas.openxmlformats.org/officeDocument/2006/relationships/hyperlink" Target="consultantplus://offline/ref=4A1EECC3887561EF341B4650382AFB60E11F9E0902E69E2C6A47F28323EF377266762D90FD016A8CK4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EECC3887561EF341B4650382AFB60E11E910E08E79E2C6A47F28323EF377266762D90FC00K6xAF" TargetMode="External"/><Relationship Id="rId12" Type="http://schemas.openxmlformats.org/officeDocument/2006/relationships/hyperlink" Target="http://www.consultant.ru/cons/cgi/online.cgi?req=doc&amp;base=LAW&amp;n=210056&amp;rnd=242442.2935727823&amp;dst=262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EECC3887561EF341B4650382AFB60E11E910E08E79E2C6A47F28323EF377266762D90FC02K6xDF" TargetMode="External"/><Relationship Id="rId11" Type="http://schemas.openxmlformats.org/officeDocument/2006/relationships/hyperlink" Target="http://www.consultant.ru/cons/cgi/online.cgi?req=doc&amp;base=LAW&amp;n=209092&amp;rnd=242442.2906431916&amp;dst=2086&amp;fld=134" TargetMode="External"/><Relationship Id="rId5" Type="http://schemas.openxmlformats.org/officeDocument/2006/relationships/hyperlink" Target="consultantplus://offline/ref=4A1EECC3887561EF341B4650382AFB60E11F9C0E09E59E2C6A47F28323EF377266762D94FCK0x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09092&amp;rnd=242442.1177825415&amp;dst=207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9092&amp;rnd=242442.238475231&amp;dst=2054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2018-07-04T05:39:00Z</dcterms:created>
  <dcterms:modified xsi:type="dcterms:W3CDTF">2018-07-04T05:39:00Z</dcterms:modified>
</cp:coreProperties>
</file>