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4653D2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4653D2" w:rsidRPr="004653D2">
        <w:rPr>
          <w:rFonts w:eastAsia="Calibri"/>
          <w:b/>
          <w:sz w:val="24"/>
          <w:szCs w:val="24"/>
          <w:lang w:eastAsia="en-US"/>
        </w:rPr>
        <w:t>крес</w:t>
      </w:r>
      <w:r w:rsidR="009E1DE4">
        <w:rPr>
          <w:rFonts w:eastAsia="Calibri"/>
          <w:b/>
          <w:sz w:val="24"/>
          <w:szCs w:val="24"/>
          <w:lang w:eastAsia="en-US"/>
        </w:rPr>
        <w:t>ел</w:t>
      </w:r>
      <w:r w:rsidR="004653D2" w:rsidRPr="004653D2">
        <w:rPr>
          <w:rFonts w:eastAsia="Calibri"/>
          <w:b/>
          <w:sz w:val="24"/>
          <w:szCs w:val="24"/>
          <w:lang w:eastAsia="en-US"/>
        </w:rPr>
        <w:t>-стульев с санитарным оснащением в 2024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4653D2" w:rsidRPr="004653D2" w:rsidRDefault="00F20C09" w:rsidP="004653D2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="004653D2" w:rsidRPr="004653D2">
        <w:rPr>
          <w:rFonts w:eastAsia="Lucida Sans Unicode"/>
          <w:kern w:val="2"/>
          <w:sz w:val="24"/>
          <w:szCs w:val="24"/>
          <w:lang w:eastAsia="ru-RU"/>
        </w:rPr>
        <w:t xml:space="preserve">Хабаровский край и Еврейская автономная область Российской Федерации </w:t>
      </w:r>
      <w:r w:rsidR="00CF40E3">
        <w:rPr>
          <w:rFonts w:eastAsia="Lucida Sans Unicode"/>
          <w:kern w:val="2"/>
          <w:sz w:val="24"/>
          <w:szCs w:val="24"/>
          <w:lang w:eastAsia="ru-RU"/>
        </w:rPr>
        <w:t xml:space="preserve">до места проживания получателей </w:t>
      </w:r>
      <w:r w:rsidR="004653D2" w:rsidRPr="004653D2">
        <w:rPr>
          <w:rFonts w:eastAsia="Lucida Sans Unicode"/>
          <w:kern w:val="2"/>
          <w:sz w:val="24"/>
          <w:szCs w:val="24"/>
          <w:lang w:eastAsia="ru-RU"/>
        </w:rPr>
        <w:t>по следующим направлениям: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8198"/>
        <w:gridCol w:w="1386"/>
      </w:tblGrid>
      <w:tr w:rsidR="004653D2" w:rsidRPr="004653D2" w:rsidTr="00546182">
        <w:trPr>
          <w:trHeight w:val="60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4653D2">
              <w:rPr>
                <w:rFonts w:eastAsia="Lucida Sans Unicode"/>
                <w:b/>
                <w:kern w:val="1"/>
                <w:sz w:val="24"/>
                <w:szCs w:val="24"/>
              </w:rPr>
              <w:t>№</w:t>
            </w:r>
          </w:p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4653D2">
              <w:rPr>
                <w:rFonts w:eastAsia="Lucida Sans Unicode"/>
                <w:b/>
                <w:kern w:val="1"/>
                <w:sz w:val="24"/>
                <w:szCs w:val="24"/>
              </w:rPr>
              <w:t xml:space="preserve"> п/п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4653D2">
              <w:rPr>
                <w:rFonts w:eastAsia="Lucida Sans Unicode"/>
                <w:b/>
                <w:kern w:val="1"/>
                <w:sz w:val="24"/>
                <w:szCs w:val="24"/>
              </w:rPr>
              <w:t>Районы доставки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4653D2">
              <w:rPr>
                <w:rFonts w:eastAsia="Lucida Sans Unicode"/>
                <w:b/>
                <w:kern w:val="1"/>
                <w:sz w:val="24"/>
                <w:szCs w:val="24"/>
              </w:rPr>
              <w:t>Количество поставки</w:t>
            </w:r>
          </w:p>
          <w:p w:rsidR="004653D2" w:rsidRPr="004653D2" w:rsidRDefault="004653D2" w:rsidP="004653D2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4653D2">
              <w:rPr>
                <w:rFonts w:eastAsia="Lucida Sans Unicode"/>
                <w:b/>
                <w:kern w:val="1"/>
                <w:sz w:val="24"/>
                <w:szCs w:val="24"/>
              </w:rPr>
              <w:t>в штуках</w:t>
            </w:r>
          </w:p>
        </w:tc>
      </w:tr>
      <w:tr w:rsidR="004653D2" w:rsidRPr="004653D2" w:rsidTr="00581E3F">
        <w:trPr>
          <w:trHeight w:val="35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4653D2"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D2" w:rsidRPr="007C3556" w:rsidRDefault="004653D2" w:rsidP="004653D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4"/>
              </w:rPr>
            </w:pPr>
            <w:r w:rsidRPr="007C3556">
              <w:rPr>
                <w:sz w:val="24"/>
              </w:rPr>
              <w:t xml:space="preserve"> г. Хабаровск, Хабаровский район, район им. Лазо, Вяземский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D2" w:rsidRPr="00181BAE" w:rsidRDefault="00433ACC" w:rsidP="004653D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</w:tr>
      <w:tr w:rsidR="004653D2" w:rsidRPr="004653D2" w:rsidTr="00581E3F">
        <w:trPr>
          <w:trHeight w:val="35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4653D2"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D2" w:rsidRPr="007C3556" w:rsidRDefault="004653D2" w:rsidP="004653D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4"/>
              </w:rPr>
            </w:pPr>
            <w:r w:rsidRPr="007C3556">
              <w:rPr>
                <w:sz w:val="24"/>
              </w:rPr>
              <w:t>г. Комсомольск – на – Амуре, Комсомольский район, Солнечный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D2" w:rsidRPr="00181BAE" w:rsidRDefault="00433ACC" w:rsidP="004653D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4653D2" w:rsidRPr="004653D2" w:rsidTr="00581E3F">
        <w:trPr>
          <w:trHeight w:val="35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4653D2"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D2" w:rsidRPr="007C3556" w:rsidRDefault="004653D2" w:rsidP="004653D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4"/>
              </w:rPr>
            </w:pPr>
            <w:r w:rsidRPr="007C3556">
              <w:rPr>
                <w:sz w:val="24"/>
              </w:rPr>
              <w:t xml:space="preserve">г. Амурск, Амурский район, </w:t>
            </w:r>
            <w:proofErr w:type="spellStart"/>
            <w:r w:rsidRPr="007C3556">
              <w:rPr>
                <w:sz w:val="24"/>
              </w:rPr>
              <w:t>Верхнебуреинский</w:t>
            </w:r>
            <w:proofErr w:type="spellEnd"/>
            <w:r w:rsidRPr="007C3556">
              <w:rPr>
                <w:sz w:val="24"/>
              </w:rPr>
              <w:t xml:space="preserve">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D2" w:rsidRPr="00181BAE" w:rsidRDefault="00433ACC" w:rsidP="004653D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653D2" w:rsidRPr="004653D2" w:rsidTr="00581E3F">
        <w:trPr>
          <w:trHeight w:val="35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4653D2">
              <w:rPr>
                <w:rFonts w:eastAsia="Lucida Sans Unicode"/>
                <w:kern w:val="1"/>
                <w:sz w:val="22"/>
                <w:szCs w:val="22"/>
              </w:rPr>
              <w:t>4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D2" w:rsidRPr="007C3556" w:rsidRDefault="004653D2" w:rsidP="004653D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4"/>
              </w:rPr>
            </w:pPr>
            <w:r w:rsidRPr="007C3556">
              <w:rPr>
                <w:sz w:val="24"/>
              </w:rPr>
              <w:t xml:space="preserve">Николаевский район, </w:t>
            </w:r>
            <w:proofErr w:type="spellStart"/>
            <w:r w:rsidRPr="007C3556">
              <w:rPr>
                <w:sz w:val="24"/>
              </w:rPr>
              <w:t>Ульчский</w:t>
            </w:r>
            <w:proofErr w:type="spellEnd"/>
            <w:r w:rsidRPr="007C3556">
              <w:rPr>
                <w:sz w:val="24"/>
              </w:rPr>
              <w:t xml:space="preserve"> район, Охотский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D2" w:rsidRPr="00181BAE" w:rsidRDefault="00433ACC" w:rsidP="004653D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653D2" w:rsidRPr="004653D2" w:rsidTr="00433ACC">
        <w:trPr>
          <w:trHeight w:val="4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4653D2">
              <w:rPr>
                <w:rFonts w:eastAsia="Lucida Sans Unicode"/>
                <w:kern w:val="1"/>
                <w:sz w:val="22"/>
                <w:szCs w:val="22"/>
              </w:rPr>
              <w:t>5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D2" w:rsidRPr="007C3556" w:rsidRDefault="004653D2" w:rsidP="004653D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4"/>
              </w:rPr>
            </w:pPr>
            <w:r w:rsidRPr="007C3556">
              <w:rPr>
                <w:sz w:val="24"/>
              </w:rPr>
              <w:t xml:space="preserve">Советско-Гаванский район, </w:t>
            </w:r>
            <w:proofErr w:type="spellStart"/>
            <w:r w:rsidRPr="007C3556">
              <w:rPr>
                <w:sz w:val="24"/>
              </w:rPr>
              <w:t>Ванинский</w:t>
            </w:r>
            <w:proofErr w:type="spellEnd"/>
            <w:r w:rsidRPr="007C3556">
              <w:rPr>
                <w:sz w:val="24"/>
              </w:rPr>
              <w:t xml:space="preserve">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D2" w:rsidRPr="00B25BB6" w:rsidRDefault="00433ACC" w:rsidP="004653D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653D2" w:rsidRPr="004653D2" w:rsidTr="00581E3F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4653D2" w:rsidRPr="004653D2" w:rsidRDefault="004653D2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4653D2">
              <w:rPr>
                <w:rFonts w:eastAsia="Lucida Sans Unicode"/>
                <w:kern w:val="1"/>
                <w:sz w:val="22"/>
                <w:szCs w:val="22"/>
              </w:rPr>
              <w:t>6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D2" w:rsidRPr="007C3556" w:rsidRDefault="004653D2" w:rsidP="004653D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4"/>
              </w:rPr>
            </w:pPr>
            <w:r w:rsidRPr="007C3556">
              <w:rPr>
                <w:sz w:val="24"/>
              </w:rPr>
              <w:t>Еврейская автономная область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D2" w:rsidRPr="00190200" w:rsidRDefault="00433ACC" w:rsidP="004653D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653D2" w:rsidRPr="004653D2" w:rsidTr="00546182">
        <w:trPr>
          <w:trHeight w:val="219"/>
          <w:jc w:val="center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4653D2" w:rsidRPr="004653D2" w:rsidRDefault="004653D2" w:rsidP="004653D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4653D2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653D2" w:rsidRPr="004653D2" w:rsidRDefault="00433ACC" w:rsidP="004653D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230</w:t>
            </w:r>
          </w:p>
        </w:tc>
      </w:tr>
    </w:tbl>
    <w:p w:rsidR="004653D2" w:rsidRDefault="004653D2" w:rsidP="004653D2">
      <w:pPr>
        <w:snapToGrid w:val="0"/>
        <w:contextualSpacing/>
        <w:jc w:val="both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904E89" w:rsidRPr="00F20C09" w:rsidRDefault="00921ED5" w:rsidP="004653D2">
      <w:pPr>
        <w:snapToGrid w:val="0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310C70" w:rsidRPr="00310C70">
        <w:rPr>
          <w:sz w:val="24"/>
          <w:szCs w:val="24"/>
        </w:rPr>
        <w:t>с даты получения реестра Получателей товара от Государственного заказчика до</w:t>
      </w:r>
      <w:r w:rsidR="00310C70" w:rsidRPr="00310C7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F32DE9">
        <w:rPr>
          <w:rFonts w:eastAsia="Lucida Sans Unicode"/>
          <w:b/>
          <w:kern w:val="3"/>
          <w:sz w:val="24"/>
          <w:szCs w:val="24"/>
          <w:lang w:eastAsia="zh-CN" w:bidi="hi-IN"/>
        </w:rPr>
        <w:t>20</w:t>
      </w:r>
      <w:r w:rsidR="00003AD8" w:rsidRPr="00B62E1D">
        <w:rPr>
          <w:rFonts w:eastAsia="Lucida Sans Unicode"/>
          <w:b/>
          <w:kern w:val="3"/>
          <w:sz w:val="24"/>
          <w:szCs w:val="24"/>
          <w:lang w:eastAsia="zh-CN" w:bidi="hi-IN"/>
        </w:rPr>
        <w:t>.1</w:t>
      </w:r>
      <w:r w:rsidR="00B62E1D" w:rsidRPr="00B62E1D">
        <w:rPr>
          <w:rFonts w:eastAsia="Lucida Sans Unicode"/>
          <w:b/>
          <w:kern w:val="3"/>
          <w:sz w:val="24"/>
          <w:szCs w:val="24"/>
          <w:lang w:eastAsia="zh-CN" w:bidi="hi-IN"/>
        </w:rPr>
        <w:t>1</w:t>
      </w:r>
      <w:r w:rsidR="00003AD8" w:rsidRPr="00B62E1D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="000B76B4" w:rsidRPr="00B62E1D">
        <w:rPr>
          <w:rFonts w:eastAsia="Lucida Sans Unicode"/>
          <w:b/>
          <w:kern w:val="3"/>
          <w:sz w:val="24"/>
          <w:szCs w:val="24"/>
          <w:lang w:eastAsia="zh-CN" w:bidi="hi-IN"/>
        </w:rPr>
        <w:t>2024</w:t>
      </w:r>
      <w:r w:rsidR="000B76B4" w:rsidRPr="00310C70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4653D2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864381" w:rsidRPr="00F90914">
        <w:rPr>
          <w:rStyle w:val="ab"/>
          <w:b w:val="0"/>
          <w:sz w:val="24"/>
          <w:szCs w:val="24"/>
        </w:rPr>
        <w:t xml:space="preserve">в течение </w:t>
      </w:r>
      <w:r w:rsidR="00864381" w:rsidRPr="00F90914">
        <w:rPr>
          <w:rStyle w:val="ab"/>
          <w:sz w:val="24"/>
          <w:szCs w:val="24"/>
        </w:rPr>
        <w:t>30 дней</w:t>
      </w:r>
      <w:r w:rsidR="00864381" w:rsidRPr="00F90914">
        <w:rPr>
          <w:rStyle w:val="ab"/>
          <w:b w:val="0"/>
          <w:sz w:val="24"/>
          <w:szCs w:val="24"/>
        </w:rPr>
        <w:t xml:space="preserve"> со дня, следующего за днем заключения Контракта</w:t>
      </w:r>
    </w:p>
    <w:p w:rsidR="00C62BC6" w:rsidRPr="00F90914" w:rsidRDefault="00C62BC6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90914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90914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FC2442" w:rsidRPr="00F90914" w:rsidRDefault="00FC2442" w:rsidP="00FC2442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 w:rsidRPr="00F90914">
        <w:rPr>
          <w:sz w:val="24"/>
        </w:rPr>
        <w:t xml:space="preserve">Кресло-стул с санитарным оснащением (далее – Товар) - техническое средство реабилитации, </w:t>
      </w:r>
      <w:r w:rsidR="00181BAE" w:rsidRPr="00F90914">
        <w:rPr>
          <w:sz w:val="24"/>
        </w:rPr>
        <w:t xml:space="preserve">должно быть </w:t>
      </w:r>
      <w:r w:rsidRPr="00F90914">
        <w:rPr>
          <w:sz w:val="24"/>
        </w:rPr>
        <w:t>предназначено для использования в помещениях и комнатах личной гигиены для передвижения самостоятельно и с помощью сопровождающего лица.</w:t>
      </w:r>
    </w:p>
    <w:p w:rsidR="00505605" w:rsidRPr="00F90914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90914">
        <w:rPr>
          <w:b/>
          <w:sz w:val="24"/>
        </w:rPr>
        <w:t>Функциональные и технические характеристики товара:</w:t>
      </w:r>
    </w:p>
    <w:p w:rsidR="00511AB6" w:rsidRPr="00F90914" w:rsidRDefault="00511AB6" w:rsidP="00511AB6">
      <w:pPr>
        <w:widowControl w:val="0"/>
        <w:jc w:val="center"/>
        <w:rPr>
          <w:b/>
          <w:sz w:val="24"/>
        </w:rPr>
      </w:pPr>
    </w:p>
    <w:tbl>
      <w:tblPr>
        <w:tblStyle w:val="a7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602"/>
        <w:gridCol w:w="2136"/>
        <w:gridCol w:w="1799"/>
        <w:gridCol w:w="3021"/>
        <w:gridCol w:w="1981"/>
        <w:gridCol w:w="1228"/>
      </w:tblGrid>
      <w:tr w:rsidR="001A66BE" w:rsidRPr="001A66BE" w:rsidTr="00EA25D2">
        <w:tc>
          <w:tcPr>
            <w:tcW w:w="602" w:type="dxa"/>
            <w:vAlign w:val="center"/>
          </w:tcPr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r w:rsidRPr="001A66BE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/</w:t>
            </w: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</w:p>
        </w:tc>
        <w:tc>
          <w:tcPr>
            <w:tcW w:w="2136" w:type="dxa"/>
            <w:vAlign w:val="center"/>
          </w:tcPr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Наименование товара/</w:t>
            </w:r>
          </w:p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Код вида ТСР</w:t>
            </w:r>
          </w:p>
        </w:tc>
        <w:tc>
          <w:tcPr>
            <w:tcW w:w="1799" w:type="dxa"/>
            <w:vAlign w:val="center"/>
          </w:tcPr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Наименование характеристики</w:t>
            </w:r>
          </w:p>
        </w:tc>
        <w:tc>
          <w:tcPr>
            <w:tcW w:w="3021" w:type="dxa"/>
            <w:vAlign w:val="center"/>
          </w:tcPr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Значение</w:t>
            </w:r>
          </w:p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 xml:space="preserve">  характеристики</w:t>
            </w:r>
          </w:p>
        </w:tc>
        <w:tc>
          <w:tcPr>
            <w:tcW w:w="1981" w:type="dxa"/>
          </w:tcPr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Инструкция по заполнению характеристики в заявке</w:t>
            </w:r>
          </w:p>
        </w:tc>
        <w:tc>
          <w:tcPr>
            <w:tcW w:w="1228" w:type="dxa"/>
            <w:vAlign w:val="center"/>
          </w:tcPr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Кол-во товара,</w:t>
            </w:r>
          </w:p>
          <w:p w:rsidR="001A66BE" w:rsidRPr="001A66BE" w:rsidRDefault="001A66BE" w:rsidP="00864381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66BE">
              <w:rPr>
                <w:rFonts w:ascii="Times New Roman" w:hAnsi="Times New Roman"/>
                <w:b/>
                <w:sz w:val="21"/>
                <w:szCs w:val="21"/>
              </w:rPr>
              <w:t>(штук)</w:t>
            </w:r>
          </w:p>
        </w:tc>
      </w:tr>
      <w:tr w:rsidR="00EA25D2" w:rsidRPr="001A66BE" w:rsidTr="00EA25D2">
        <w:tc>
          <w:tcPr>
            <w:tcW w:w="602" w:type="dxa"/>
            <w:vMerge w:val="restart"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1</w:t>
            </w:r>
          </w:p>
        </w:tc>
        <w:tc>
          <w:tcPr>
            <w:tcW w:w="2136" w:type="dxa"/>
            <w:vMerge w:val="restart"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Кресло-стул с санитарным оснащением</w:t>
            </w: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 (с колесами) </w:t>
            </w: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  <w:p w:rsidR="00EA25D2" w:rsidRPr="001A66BE" w:rsidRDefault="00EA25D2" w:rsidP="00864381">
            <w:pPr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23-01-01</w:t>
            </w:r>
          </w:p>
          <w:p w:rsidR="00EA25D2" w:rsidRPr="001A66BE" w:rsidRDefault="00EA25D2" w:rsidP="00864381">
            <w:pPr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ОКПД2 32.50.22.129</w:t>
            </w:r>
          </w:p>
          <w:p w:rsidR="00EA25D2" w:rsidRPr="001A66BE" w:rsidRDefault="00EA25D2" w:rsidP="008643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864381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Назначение</w:t>
            </w:r>
          </w:p>
        </w:tc>
        <w:tc>
          <w:tcPr>
            <w:tcW w:w="3021" w:type="dxa"/>
          </w:tcPr>
          <w:p w:rsidR="00EA25D2" w:rsidRPr="001A66BE" w:rsidRDefault="00EA25D2" w:rsidP="00EA25D2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Кресло-стул с санитарным оснащением предназначен для пассивного использования в помещениях и комнатах личной гигиены для передвижения с помощью сопровождающего лица. </w:t>
            </w:r>
          </w:p>
        </w:tc>
        <w:tc>
          <w:tcPr>
            <w:tcW w:w="1981" w:type="dxa"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 w:val="restart"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20</w:t>
            </w: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864381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Оснащение</w:t>
            </w:r>
          </w:p>
        </w:tc>
        <w:tc>
          <w:tcPr>
            <w:tcW w:w="3021" w:type="dxa"/>
          </w:tcPr>
          <w:p w:rsidR="00EA25D2" w:rsidRPr="001A66BE" w:rsidRDefault="00EA25D2" w:rsidP="001A66BE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регулировк</w:t>
            </w:r>
            <w:r w:rsidRPr="001A66BE">
              <w:rPr>
                <w:sz w:val="21"/>
                <w:szCs w:val="21"/>
              </w:rPr>
              <w:t>а</w:t>
            </w:r>
            <w:r w:rsidRPr="001A66BE">
              <w:rPr>
                <w:sz w:val="21"/>
                <w:szCs w:val="21"/>
              </w:rPr>
              <w:t xml:space="preserve"> по высоте </w:t>
            </w:r>
            <w:r w:rsidRPr="001A66BE">
              <w:rPr>
                <w:sz w:val="21"/>
                <w:szCs w:val="21"/>
              </w:rPr>
              <w:lastRenderedPageBreak/>
              <w:t>кнопочными фиксаторами;</w:t>
            </w:r>
          </w:p>
          <w:p w:rsidR="00EA25D2" w:rsidRPr="001A66BE" w:rsidRDefault="00EA25D2" w:rsidP="001A66BE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-съемное</w:t>
            </w:r>
            <w:r w:rsidRPr="001A66BE">
              <w:rPr>
                <w:sz w:val="21"/>
                <w:szCs w:val="21"/>
              </w:rPr>
              <w:t>,</w:t>
            </w:r>
            <w:r w:rsidRPr="001A66BE">
              <w:rPr>
                <w:sz w:val="21"/>
                <w:szCs w:val="21"/>
              </w:rPr>
              <w:t xml:space="preserve"> легко моющееся</w:t>
            </w:r>
            <w:r w:rsidRPr="001A66BE">
              <w:rPr>
                <w:sz w:val="21"/>
                <w:szCs w:val="21"/>
              </w:rPr>
              <w:t>,</w:t>
            </w:r>
            <w:r w:rsidRPr="001A66BE">
              <w:rPr>
                <w:sz w:val="21"/>
                <w:szCs w:val="21"/>
              </w:rPr>
              <w:t xml:space="preserve"> пластиковое судно;</w:t>
            </w:r>
          </w:p>
          <w:p w:rsidR="00EA25D2" w:rsidRPr="001A66BE" w:rsidRDefault="00EA25D2" w:rsidP="001A66BE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откидн</w:t>
            </w:r>
            <w:r w:rsidRPr="001A66BE">
              <w:rPr>
                <w:sz w:val="21"/>
                <w:szCs w:val="21"/>
              </w:rPr>
              <w:t>ая крышка</w:t>
            </w:r>
            <w:r w:rsidRPr="001A66BE">
              <w:rPr>
                <w:sz w:val="21"/>
                <w:szCs w:val="21"/>
              </w:rPr>
              <w:t>, съемн</w:t>
            </w:r>
            <w:r w:rsidRPr="001A66BE">
              <w:rPr>
                <w:sz w:val="21"/>
                <w:szCs w:val="21"/>
              </w:rPr>
              <w:t>ая</w:t>
            </w:r>
            <w:r w:rsidRPr="001A66BE">
              <w:rPr>
                <w:sz w:val="21"/>
                <w:szCs w:val="21"/>
              </w:rPr>
              <w:t>;</w:t>
            </w:r>
          </w:p>
          <w:p w:rsidR="00EA25D2" w:rsidRPr="001A66BE" w:rsidRDefault="00EA25D2" w:rsidP="001A66BE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-съемное сиденье;</w:t>
            </w:r>
          </w:p>
          <w:p w:rsidR="00EA25D2" w:rsidRPr="001A66BE" w:rsidRDefault="00EA25D2" w:rsidP="001A66BE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-откидные подлокотник</w:t>
            </w:r>
            <w:r w:rsidRPr="001A66BE">
              <w:rPr>
                <w:sz w:val="21"/>
                <w:szCs w:val="21"/>
              </w:rPr>
              <w:t>и</w:t>
            </w:r>
            <w:r w:rsidRPr="001A66BE">
              <w:rPr>
                <w:sz w:val="21"/>
                <w:szCs w:val="21"/>
              </w:rPr>
              <w:t xml:space="preserve"> с противоскользящими накладками;</w:t>
            </w:r>
          </w:p>
          <w:p w:rsidR="00EA25D2" w:rsidRPr="001A66BE" w:rsidRDefault="00EA25D2" w:rsidP="001A66BE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- передние и задние колеса с цельнолитыми шинами, самоориентирующиеся; </w:t>
            </w:r>
          </w:p>
          <w:p w:rsidR="00EA25D2" w:rsidRPr="001A66BE" w:rsidRDefault="00EA25D2" w:rsidP="001A66BE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стояночные тормоза на задних колесах;</w:t>
            </w:r>
          </w:p>
          <w:p w:rsidR="00EA25D2" w:rsidRPr="001A66BE" w:rsidRDefault="00EA25D2" w:rsidP="00864381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81" w:type="dxa"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lastRenderedPageBreak/>
              <w:t xml:space="preserve">Значение </w:t>
            </w:r>
            <w:r w:rsidRPr="001A66BE">
              <w:rPr>
                <w:color w:val="000000"/>
                <w:sz w:val="21"/>
                <w:szCs w:val="21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228" w:type="dxa"/>
            <w:vMerge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1A66B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Pr="001A66BE">
              <w:rPr>
                <w:sz w:val="21"/>
                <w:szCs w:val="21"/>
              </w:rPr>
              <w:t>а</w:t>
            </w:r>
            <w:r w:rsidRPr="001A66BE">
              <w:rPr>
                <w:sz w:val="21"/>
                <w:szCs w:val="21"/>
              </w:rPr>
              <w:t>сса стула в полной комплектации, кг.</w:t>
            </w:r>
          </w:p>
        </w:tc>
        <w:tc>
          <w:tcPr>
            <w:tcW w:w="3021" w:type="dxa"/>
          </w:tcPr>
          <w:p w:rsidR="00EA25D2" w:rsidRPr="001A66BE" w:rsidRDefault="00EA25D2" w:rsidP="001A66BE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≤8,4</w:t>
            </w:r>
          </w:p>
        </w:tc>
        <w:tc>
          <w:tcPr>
            <w:tcW w:w="1981" w:type="dxa"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1A66BE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Максимальная г</w:t>
            </w:r>
            <w:r w:rsidRPr="001A66BE">
              <w:rPr>
                <w:sz w:val="21"/>
                <w:szCs w:val="21"/>
              </w:rPr>
              <w:t>рузоподъемность</w:t>
            </w:r>
            <w:r w:rsidRPr="001A66BE">
              <w:rPr>
                <w:sz w:val="21"/>
                <w:szCs w:val="21"/>
              </w:rPr>
              <w:t>, кг.</w:t>
            </w:r>
          </w:p>
        </w:tc>
        <w:tc>
          <w:tcPr>
            <w:tcW w:w="3021" w:type="dxa"/>
          </w:tcPr>
          <w:p w:rsidR="00EA25D2" w:rsidRPr="001A66BE" w:rsidRDefault="00EA25D2" w:rsidP="001A66BE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≥110</w:t>
            </w:r>
          </w:p>
        </w:tc>
        <w:tc>
          <w:tcPr>
            <w:tcW w:w="1981" w:type="dxa"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1A66BE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Размеры</w:t>
            </w:r>
          </w:p>
        </w:tc>
        <w:tc>
          <w:tcPr>
            <w:tcW w:w="3021" w:type="dxa"/>
          </w:tcPr>
          <w:p w:rsidR="00EA25D2" w:rsidRPr="001A66BE" w:rsidRDefault="00EA25D2" w:rsidP="001A66BE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Ширина сиденья 40 см ±1см – 2 шт.</w:t>
            </w:r>
          </w:p>
          <w:p w:rsidR="00EA25D2" w:rsidRPr="001A66BE" w:rsidRDefault="00EA25D2" w:rsidP="001A66BE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Ширина сиденья 45см ±1см – 8 шт.</w:t>
            </w:r>
          </w:p>
          <w:p w:rsidR="00EA25D2" w:rsidRPr="001A66BE" w:rsidRDefault="00EA25D2" w:rsidP="001A66BE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Ширина сиденья 50 см ±1см – 10 шт.</w:t>
            </w:r>
          </w:p>
          <w:p w:rsidR="00EA25D2" w:rsidRPr="001A66BE" w:rsidRDefault="00EA25D2" w:rsidP="001A66BE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81" w:type="dxa"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1A66BE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И</w:t>
            </w:r>
            <w:r w:rsidRPr="001A66BE">
              <w:rPr>
                <w:sz w:val="21"/>
                <w:szCs w:val="21"/>
              </w:rPr>
              <w:t>нструкция по эксплуатации на русском языке</w:t>
            </w:r>
          </w:p>
        </w:tc>
        <w:tc>
          <w:tcPr>
            <w:tcW w:w="3021" w:type="dxa"/>
          </w:tcPr>
          <w:p w:rsidR="00EA25D2" w:rsidRPr="001A66BE" w:rsidRDefault="00EA25D2" w:rsidP="001A66BE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Наличие</w:t>
            </w:r>
          </w:p>
        </w:tc>
        <w:tc>
          <w:tcPr>
            <w:tcW w:w="1981" w:type="dxa"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/>
          </w:tcPr>
          <w:p w:rsidR="00EA25D2" w:rsidRPr="001A66BE" w:rsidRDefault="00EA25D2" w:rsidP="0086438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EA25D2" w:rsidRPr="001A66BE" w:rsidTr="00EA25D2">
        <w:trPr>
          <w:trHeight w:val="557"/>
        </w:trPr>
        <w:tc>
          <w:tcPr>
            <w:tcW w:w="602" w:type="dxa"/>
            <w:vMerge w:val="restart"/>
          </w:tcPr>
          <w:p w:rsidR="00EA25D2" w:rsidRPr="001A66BE" w:rsidRDefault="00EA25D2" w:rsidP="00864381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136" w:type="dxa"/>
            <w:vMerge w:val="restart"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Кресло-стул с санитарным оснащением </w:t>
            </w: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(без колес)</w:t>
            </w: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23-01-02</w:t>
            </w:r>
          </w:p>
          <w:p w:rsidR="00EA25D2" w:rsidRPr="001A66BE" w:rsidRDefault="00EA25D2" w:rsidP="00864381">
            <w:pPr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ОКПД2 32.50.22.129</w:t>
            </w: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86438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Назначение</w:t>
            </w:r>
          </w:p>
        </w:tc>
        <w:tc>
          <w:tcPr>
            <w:tcW w:w="3021" w:type="dxa"/>
          </w:tcPr>
          <w:p w:rsidR="00EA25D2" w:rsidRDefault="00EA25D2" w:rsidP="00864381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Кресло-стул с санитарным оснащением предназначен для пассивного использования в помещениях и комнатах личной гигиены для передвижения с помощью сопровождающего лица.</w:t>
            </w:r>
          </w:p>
          <w:p w:rsidR="00EA25D2" w:rsidRPr="00C244E3" w:rsidRDefault="00EA25D2" w:rsidP="00C244E3">
            <w:pPr>
              <w:snapToGrid w:val="0"/>
              <w:spacing w:line="100" w:lineRule="atLeast"/>
              <w:rPr>
                <w:rFonts w:eastAsia="Calibri"/>
                <w:kern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И</w:t>
            </w:r>
            <w:r w:rsidRPr="001A66BE">
              <w:rPr>
                <w:rFonts w:eastAsia="Calibri"/>
                <w:kern w:val="0"/>
                <w:sz w:val="21"/>
                <w:szCs w:val="21"/>
                <w:lang w:eastAsia="en-US"/>
              </w:rPr>
              <w:t>зделие со снятым судном позволяет пользоваться с</w:t>
            </w:r>
            <w:r>
              <w:rPr>
                <w:rFonts w:eastAsia="Calibri"/>
                <w:kern w:val="0"/>
                <w:sz w:val="21"/>
                <w:szCs w:val="21"/>
                <w:lang w:eastAsia="en-US"/>
              </w:rPr>
              <w:t>тандартным унитазом</w:t>
            </w:r>
          </w:p>
        </w:tc>
        <w:tc>
          <w:tcPr>
            <w:tcW w:w="1981" w:type="dxa"/>
          </w:tcPr>
          <w:p w:rsidR="00EA25D2" w:rsidRPr="001A66BE" w:rsidRDefault="00EA25D2" w:rsidP="00864381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 w:val="restart"/>
          </w:tcPr>
          <w:p w:rsidR="00EA25D2" w:rsidRPr="001A66BE" w:rsidRDefault="00EA25D2" w:rsidP="00864381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b/>
                <w:sz w:val="21"/>
                <w:szCs w:val="21"/>
              </w:rPr>
              <w:t>200</w:t>
            </w:r>
          </w:p>
          <w:p w:rsidR="00EA25D2" w:rsidRDefault="00EA25D2" w:rsidP="00864381">
            <w:pPr>
              <w:jc w:val="center"/>
              <w:rPr>
                <w:b/>
                <w:sz w:val="21"/>
                <w:szCs w:val="21"/>
              </w:rPr>
            </w:pPr>
          </w:p>
          <w:p w:rsidR="00EA25D2" w:rsidRDefault="00EA25D2" w:rsidP="00864381">
            <w:pPr>
              <w:jc w:val="center"/>
              <w:rPr>
                <w:b/>
                <w:sz w:val="21"/>
                <w:szCs w:val="21"/>
              </w:rPr>
            </w:pPr>
          </w:p>
          <w:p w:rsidR="00EA25D2" w:rsidRPr="001A66BE" w:rsidRDefault="00EA25D2" w:rsidP="0086438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86438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864381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86438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Оснащение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поддержка спины,</w:t>
            </w:r>
          </w:p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съемное легко моющееся пластиковое судно,</w:t>
            </w:r>
          </w:p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откидная крышка, съемная.</w:t>
            </w:r>
          </w:p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 съемное сиденье,</w:t>
            </w:r>
          </w:p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1A66BE">
              <w:rPr>
                <w:sz w:val="21"/>
                <w:szCs w:val="21"/>
              </w:rPr>
              <w:t xml:space="preserve">подлокотники </w:t>
            </w:r>
            <w:r>
              <w:rPr>
                <w:sz w:val="21"/>
                <w:szCs w:val="21"/>
              </w:rPr>
              <w:t>с противоскользящими накладками</w:t>
            </w:r>
          </w:p>
          <w:p w:rsidR="00EA25D2" w:rsidRPr="001A66BE" w:rsidRDefault="00EA25D2" w:rsidP="00864381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81" w:type="dxa"/>
          </w:tcPr>
          <w:p w:rsidR="00EA25D2" w:rsidRPr="001A66BE" w:rsidRDefault="00EA25D2" w:rsidP="00864381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/>
          </w:tcPr>
          <w:p w:rsidR="00EA25D2" w:rsidRPr="001A66BE" w:rsidRDefault="00EA25D2" w:rsidP="0086438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9F68F4" w:rsidP="00C244E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EA25D2" w:rsidRPr="001A66BE">
              <w:rPr>
                <w:sz w:val="21"/>
                <w:szCs w:val="21"/>
              </w:rPr>
              <w:t>а</w:t>
            </w:r>
            <w:r w:rsidR="00EA25D2" w:rsidRPr="001A66BE">
              <w:rPr>
                <w:sz w:val="21"/>
                <w:szCs w:val="21"/>
              </w:rPr>
              <w:t>сса стула в полной комплектации, кг.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1981" w:type="dxa"/>
          </w:tcPr>
          <w:p w:rsidR="00EA25D2" w:rsidRPr="001A66BE" w:rsidRDefault="00EA25D2" w:rsidP="00C2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Участник закупки указывает в заявке конкретное значение </w:t>
            </w:r>
            <w:r>
              <w:rPr>
                <w:color w:val="000000"/>
                <w:sz w:val="21"/>
                <w:szCs w:val="21"/>
              </w:rPr>
              <w:lastRenderedPageBreak/>
              <w:t>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Максимальная г</w:t>
            </w:r>
            <w:r w:rsidRPr="001A66BE">
              <w:rPr>
                <w:sz w:val="21"/>
                <w:szCs w:val="21"/>
              </w:rPr>
              <w:t>рузоподъемность</w:t>
            </w:r>
            <w:r w:rsidRPr="001A66BE">
              <w:rPr>
                <w:sz w:val="21"/>
                <w:szCs w:val="21"/>
              </w:rPr>
              <w:t>, кг.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≥110</w:t>
            </w:r>
          </w:p>
        </w:tc>
        <w:tc>
          <w:tcPr>
            <w:tcW w:w="1981" w:type="dxa"/>
          </w:tcPr>
          <w:p w:rsidR="00EA25D2" w:rsidRPr="001A66BE" w:rsidRDefault="00EA25D2" w:rsidP="00C2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Размеры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38см ±1см - 1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  <w:r w:rsidRPr="001A66BE">
              <w:rPr>
                <w:sz w:val="21"/>
                <w:szCs w:val="21"/>
              </w:rPr>
              <w:t>;</w:t>
            </w:r>
          </w:p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40 см ±1см - 40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  <w:r w:rsidRPr="001A66BE">
              <w:rPr>
                <w:sz w:val="21"/>
                <w:szCs w:val="21"/>
              </w:rPr>
              <w:t>;</w:t>
            </w:r>
          </w:p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42см ±1см - 20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  <w:r w:rsidRPr="001A66BE">
              <w:rPr>
                <w:sz w:val="21"/>
                <w:szCs w:val="21"/>
              </w:rPr>
              <w:t>;</w:t>
            </w:r>
          </w:p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44 см ±1см -   86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  <w:r w:rsidRPr="001A66BE">
              <w:rPr>
                <w:sz w:val="21"/>
                <w:szCs w:val="21"/>
              </w:rPr>
              <w:t>;</w:t>
            </w:r>
          </w:p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46см ±1см 15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  <w:r w:rsidRPr="001A66BE">
              <w:rPr>
                <w:sz w:val="21"/>
                <w:szCs w:val="21"/>
              </w:rPr>
              <w:t>;</w:t>
            </w:r>
          </w:p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50 см ±1см –    30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</w:p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55 см ±1см –   5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</w:p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60 см ±1см –   3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</w:p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81" w:type="dxa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3B3963" w:rsidP="00C244E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EA25D2" w:rsidRPr="001A66BE">
              <w:rPr>
                <w:sz w:val="21"/>
                <w:szCs w:val="21"/>
              </w:rPr>
              <w:t>нструкция по эксплуатации на русском языке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</w:t>
            </w:r>
          </w:p>
        </w:tc>
        <w:tc>
          <w:tcPr>
            <w:tcW w:w="1981" w:type="dxa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 w:val="restart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136" w:type="dxa"/>
            <w:vMerge w:val="restart"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Кресло-стул с санитарным оснащением пассивного типа повышенной грузоподъемности </w:t>
            </w:r>
          </w:p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(без колес)</w:t>
            </w:r>
          </w:p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23-01-03</w:t>
            </w:r>
          </w:p>
          <w:p w:rsidR="00EA25D2" w:rsidRPr="001A66BE" w:rsidRDefault="00EA25D2" w:rsidP="00C244E3">
            <w:pPr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ОКПД2 32.50.22.129</w:t>
            </w:r>
          </w:p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Назначение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Кресло-стул с санитарным оснащением предназначен для пассивного использования в помещ</w:t>
            </w:r>
            <w:r>
              <w:rPr>
                <w:sz w:val="21"/>
                <w:szCs w:val="21"/>
              </w:rPr>
              <w:t>ениях и комнатах личной гигиены</w:t>
            </w:r>
          </w:p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</w:p>
        </w:tc>
        <w:tc>
          <w:tcPr>
            <w:tcW w:w="1981" w:type="dxa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 w:val="restart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b/>
                <w:sz w:val="21"/>
                <w:szCs w:val="21"/>
              </w:rPr>
              <w:t>5</w:t>
            </w: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Оснащение</w:t>
            </w:r>
          </w:p>
        </w:tc>
        <w:tc>
          <w:tcPr>
            <w:tcW w:w="3021" w:type="dxa"/>
          </w:tcPr>
          <w:p w:rsidR="00EA25D2" w:rsidRPr="001A66BE" w:rsidRDefault="003B3963" w:rsidP="00C244E3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EA25D2" w:rsidRPr="001A66BE">
              <w:rPr>
                <w:sz w:val="21"/>
                <w:szCs w:val="21"/>
              </w:rPr>
              <w:t>регулировк</w:t>
            </w:r>
            <w:r w:rsidR="00EA25D2">
              <w:rPr>
                <w:sz w:val="21"/>
                <w:szCs w:val="21"/>
              </w:rPr>
              <w:t>а</w:t>
            </w:r>
            <w:r w:rsidR="00EA25D2" w:rsidRPr="001A66BE">
              <w:rPr>
                <w:sz w:val="21"/>
                <w:szCs w:val="21"/>
              </w:rPr>
              <w:t xml:space="preserve"> по высоте кнопочными фиксаторами;</w:t>
            </w:r>
          </w:p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-съемное легко моющееся пластиковое судно,</w:t>
            </w:r>
          </w:p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-откидная крышка, съемная,</w:t>
            </w:r>
          </w:p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съемное сиденье</w:t>
            </w:r>
          </w:p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</w:p>
        </w:tc>
        <w:tc>
          <w:tcPr>
            <w:tcW w:w="1981" w:type="dxa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3B3963" w:rsidP="00C244E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EA25D2" w:rsidRPr="001A66BE">
              <w:rPr>
                <w:sz w:val="21"/>
                <w:szCs w:val="21"/>
              </w:rPr>
              <w:t>а</w:t>
            </w:r>
            <w:r w:rsidR="00EA25D2" w:rsidRPr="001A66BE">
              <w:rPr>
                <w:sz w:val="21"/>
                <w:szCs w:val="21"/>
              </w:rPr>
              <w:t>сса стула в полной комплектации, кг.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1981" w:type="dxa"/>
          </w:tcPr>
          <w:p w:rsidR="00EA25D2" w:rsidRPr="001A66BE" w:rsidRDefault="00EA25D2" w:rsidP="00C2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Максимальная г</w:t>
            </w:r>
            <w:r w:rsidRPr="001A66BE">
              <w:rPr>
                <w:sz w:val="21"/>
                <w:szCs w:val="21"/>
              </w:rPr>
              <w:t>рузоподъемность</w:t>
            </w:r>
            <w:r w:rsidRPr="001A66BE">
              <w:rPr>
                <w:sz w:val="21"/>
                <w:szCs w:val="21"/>
              </w:rPr>
              <w:t>, кг.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≥1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981" w:type="dxa"/>
          </w:tcPr>
          <w:p w:rsidR="00EA25D2" w:rsidRPr="001A66BE" w:rsidRDefault="00EA25D2" w:rsidP="00C2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Размеры 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46см ±1см - 1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  <w:r w:rsidRPr="001A66BE">
              <w:rPr>
                <w:sz w:val="21"/>
                <w:szCs w:val="21"/>
              </w:rPr>
              <w:t>;</w:t>
            </w:r>
          </w:p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50 см ±1см - 2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  <w:r w:rsidRPr="001A66BE">
              <w:rPr>
                <w:sz w:val="21"/>
                <w:szCs w:val="21"/>
              </w:rPr>
              <w:t>;</w:t>
            </w:r>
          </w:p>
          <w:p w:rsidR="00EA25D2" w:rsidRPr="001A66BE" w:rsidRDefault="00EA25D2" w:rsidP="00C244E3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Ширина сиденья 60см ±1см - 5 </w:t>
            </w:r>
            <w:proofErr w:type="spellStart"/>
            <w:r w:rsidRPr="001A66BE">
              <w:rPr>
                <w:sz w:val="21"/>
                <w:szCs w:val="21"/>
              </w:rPr>
              <w:t>шт</w:t>
            </w:r>
            <w:proofErr w:type="spellEnd"/>
            <w:r w:rsidRPr="001A66BE">
              <w:rPr>
                <w:sz w:val="21"/>
                <w:szCs w:val="21"/>
              </w:rPr>
              <w:t>;</w:t>
            </w:r>
          </w:p>
          <w:p w:rsidR="00EA25D2" w:rsidRPr="001A66BE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</w:p>
        </w:tc>
        <w:tc>
          <w:tcPr>
            <w:tcW w:w="1981" w:type="dxa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3B3963" w:rsidP="00C244E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EA25D2" w:rsidRPr="001A66BE">
              <w:rPr>
                <w:sz w:val="21"/>
                <w:szCs w:val="21"/>
              </w:rPr>
              <w:t xml:space="preserve">нструкция по </w:t>
            </w:r>
            <w:r w:rsidR="00EA25D2" w:rsidRPr="001A66BE">
              <w:rPr>
                <w:sz w:val="21"/>
                <w:szCs w:val="21"/>
              </w:rPr>
              <w:lastRenderedPageBreak/>
              <w:t>эксплуатации на русском языке</w:t>
            </w:r>
          </w:p>
        </w:tc>
        <w:tc>
          <w:tcPr>
            <w:tcW w:w="3021" w:type="dxa"/>
          </w:tcPr>
          <w:p w:rsidR="00EA25D2" w:rsidRPr="001A66BE" w:rsidRDefault="00EA25D2" w:rsidP="00C244E3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Наличие</w:t>
            </w:r>
          </w:p>
        </w:tc>
        <w:tc>
          <w:tcPr>
            <w:tcW w:w="1981" w:type="dxa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 xml:space="preserve">Значение </w:t>
            </w:r>
            <w:r w:rsidRPr="001A66BE">
              <w:rPr>
                <w:color w:val="000000"/>
                <w:sz w:val="21"/>
                <w:szCs w:val="21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228" w:type="dxa"/>
            <w:vMerge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 w:val="restart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136" w:type="dxa"/>
            <w:vMerge w:val="restart"/>
          </w:tcPr>
          <w:p w:rsidR="00EA25D2" w:rsidRPr="001A66BE" w:rsidRDefault="00EA25D2" w:rsidP="00C244E3">
            <w:pPr>
              <w:contextualSpacing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Кресло-стул с санитарным оснащением активного типа </w:t>
            </w:r>
          </w:p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23-01-05</w:t>
            </w:r>
          </w:p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  <w:p w:rsidR="00EA25D2" w:rsidRPr="001A66BE" w:rsidRDefault="00EA25D2" w:rsidP="00C244E3">
            <w:pPr>
              <w:jc w:val="center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ОКПД2 32.50.22.129</w:t>
            </w:r>
          </w:p>
          <w:p w:rsidR="00EA25D2" w:rsidRPr="001A66BE" w:rsidRDefault="00EA25D2" w:rsidP="00C244E3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EA25D2" w:rsidRDefault="00EA25D2" w:rsidP="00C244E3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EA25D2">
              <w:rPr>
                <w:sz w:val="21"/>
                <w:szCs w:val="21"/>
              </w:rPr>
              <w:t>Назначение</w:t>
            </w:r>
          </w:p>
        </w:tc>
        <w:tc>
          <w:tcPr>
            <w:tcW w:w="3021" w:type="dxa"/>
          </w:tcPr>
          <w:p w:rsidR="00EA25D2" w:rsidRPr="00EA25D2" w:rsidRDefault="00EA25D2" w:rsidP="00456BF0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Кресло-стул с санитарным оснащением активного типа предназначен</w:t>
            </w:r>
            <w:r>
              <w:rPr>
                <w:sz w:val="21"/>
                <w:szCs w:val="21"/>
              </w:rPr>
              <w:t>о</w:t>
            </w:r>
            <w:r w:rsidRPr="001A66BE">
              <w:rPr>
                <w:sz w:val="21"/>
                <w:szCs w:val="21"/>
              </w:rPr>
              <w:t xml:space="preserve"> для активного использования в помещениях и комнатах личной гигиены, при самостоятельной возможности перед</w:t>
            </w:r>
            <w:r>
              <w:rPr>
                <w:sz w:val="21"/>
                <w:szCs w:val="21"/>
              </w:rPr>
              <w:t>вигаться с помощью обода колеса</w:t>
            </w:r>
          </w:p>
        </w:tc>
        <w:tc>
          <w:tcPr>
            <w:tcW w:w="1981" w:type="dxa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 w:val="restart"/>
          </w:tcPr>
          <w:p w:rsidR="00EA25D2" w:rsidRPr="001A66BE" w:rsidRDefault="00EA25D2" w:rsidP="00C244E3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b/>
                <w:sz w:val="21"/>
                <w:szCs w:val="21"/>
              </w:rPr>
              <w:t>5</w:t>
            </w: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EA25D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3B3963" w:rsidP="00EA25D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EA25D2" w:rsidRPr="001A66BE">
              <w:rPr>
                <w:sz w:val="21"/>
                <w:szCs w:val="21"/>
              </w:rPr>
              <w:t>а</w:t>
            </w:r>
            <w:r w:rsidR="00EA25D2" w:rsidRPr="001A66BE">
              <w:rPr>
                <w:sz w:val="21"/>
                <w:szCs w:val="21"/>
              </w:rPr>
              <w:t>сса стула в полной комплектации, кг.</w:t>
            </w:r>
          </w:p>
        </w:tc>
        <w:tc>
          <w:tcPr>
            <w:tcW w:w="3021" w:type="dxa"/>
          </w:tcPr>
          <w:p w:rsidR="00EA25D2" w:rsidRPr="001A66BE" w:rsidRDefault="00EA25D2" w:rsidP="00EA25D2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1981" w:type="dxa"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EA25D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EA25D2">
            <w:pPr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Максимальная г</w:t>
            </w:r>
            <w:r w:rsidRPr="001A66BE">
              <w:rPr>
                <w:sz w:val="21"/>
                <w:szCs w:val="21"/>
              </w:rPr>
              <w:t>рузоподъемность</w:t>
            </w:r>
            <w:r w:rsidRPr="001A66BE">
              <w:rPr>
                <w:sz w:val="21"/>
                <w:szCs w:val="21"/>
              </w:rPr>
              <w:t>, кг.</w:t>
            </w:r>
          </w:p>
        </w:tc>
        <w:tc>
          <w:tcPr>
            <w:tcW w:w="3021" w:type="dxa"/>
          </w:tcPr>
          <w:p w:rsidR="00EA25D2" w:rsidRPr="001A66BE" w:rsidRDefault="00EA25D2" w:rsidP="00EA25D2">
            <w:pPr>
              <w:snapToGrid w:val="0"/>
              <w:jc w:val="both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100</w:t>
            </w:r>
          </w:p>
        </w:tc>
        <w:tc>
          <w:tcPr>
            <w:tcW w:w="1981" w:type="dxa"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EA25D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456BF0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456BF0">
              <w:rPr>
                <w:sz w:val="21"/>
                <w:szCs w:val="21"/>
              </w:rPr>
              <w:t>Транзитные колеса</w:t>
            </w:r>
          </w:p>
        </w:tc>
        <w:tc>
          <w:tcPr>
            <w:tcW w:w="3021" w:type="dxa"/>
          </w:tcPr>
          <w:p w:rsidR="00EA25D2" w:rsidRPr="00456BF0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456BF0">
              <w:rPr>
                <w:sz w:val="21"/>
                <w:szCs w:val="21"/>
              </w:rPr>
              <w:t>Наличие</w:t>
            </w:r>
          </w:p>
        </w:tc>
        <w:tc>
          <w:tcPr>
            <w:tcW w:w="1981" w:type="dxa"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456BF0" w:rsidRDefault="00EA25D2" w:rsidP="00EA25D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456BF0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456BF0">
              <w:rPr>
                <w:sz w:val="21"/>
                <w:szCs w:val="21"/>
              </w:rPr>
              <w:t>Оснащение</w:t>
            </w:r>
          </w:p>
        </w:tc>
        <w:tc>
          <w:tcPr>
            <w:tcW w:w="3021" w:type="dxa"/>
          </w:tcPr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съемные подножки, поворотные в сторону;</w:t>
            </w:r>
          </w:p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подлокотники ступенчатого типа, откидные, с боковыми защитными щитками и мягкими накладками;</w:t>
            </w:r>
          </w:p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съемная мягкая крышка, выполнена из искусственной кожи;</w:t>
            </w:r>
          </w:p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сиденье и туалетное судно с крышкой изготовлены из прочного легко моющегося пластика, судно съемное;</w:t>
            </w:r>
          </w:p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спинка выполнена из нейлона, складная по горизонтальной оси с помощью фиксаторов;</w:t>
            </w:r>
          </w:p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рукоятки (ручки) для толкания;</w:t>
            </w:r>
          </w:p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 xml:space="preserve">- задние приводные колеса диаметром не более 60 см, </w:t>
            </w:r>
            <w:r>
              <w:rPr>
                <w:sz w:val="21"/>
                <w:szCs w:val="21"/>
              </w:rPr>
              <w:t xml:space="preserve">должны </w:t>
            </w:r>
            <w:r w:rsidRPr="001A66BE">
              <w:rPr>
                <w:sz w:val="21"/>
                <w:szCs w:val="21"/>
              </w:rPr>
              <w:t>комплектоваться цельнолитыми шинами, быстросъемные с кнопочной фиксацией, с приводом от обода колеса для активного использовани</w:t>
            </w:r>
            <w:r>
              <w:rPr>
                <w:sz w:val="21"/>
                <w:szCs w:val="21"/>
              </w:rPr>
              <w:t>я;</w:t>
            </w:r>
          </w:p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малые 2 колеса диаметром не более 20 см</w:t>
            </w:r>
            <w:r>
              <w:rPr>
                <w:sz w:val="21"/>
                <w:szCs w:val="21"/>
              </w:rPr>
              <w:t>;</w:t>
            </w:r>
          </w:p>
          <w:p w:rsidR="00EA25D2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 w:rsidRPr="001A66BE">
              <w:rPr>
                <w:sz w:val="21"/>
                <w:szCs w:val="21"/>
              </w:rPr>
              <w:t>- стояночные тормоза</w:t>
            </w:r>
            <w:r>
              <w:rPr>
                <w:sz w:val="21"/>
                <w:szCs w:val="21"/>
              </w:rPr>
              <w:t>;</w:t>
            </w:r>
          </w:p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</w:p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</w:p>
        </w:tc>
        <w:tc>
          <w:tcPr>
            <w:tcW w:w="1981" w:type="dxa"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EA25D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456BF0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</w:t>
            </w:r>
            <w:r w:rsidRPr="001A66BE">
              <w:rPr>
                <w:sz w:val="21"/>
                <w:szCs w:val="21"/>
              </w:rPr>
              <w:t xml:space="preserve">ирина в </w:t>
            </w:r>
            <w:r w:rsidRPr="001A66BE">
              <w:rPr>
                <w:sz w:val="21"/>
                <w:szCs w:val="21"/>
              </w:rPr>
              <w:lastRenderedPageBreak/>
              <w:t>рабочем состоянии</w:t>
            </w:r>
            <w:r>
              <w:rPr>
                <w:sz w:val="21"/>
                <w:szCs w:val="21"/>
              </w:rPr>
              <w:t>, см.</w:t>
            </w:r>
          </w:p>
        </w:tc>
        <w:tc>
          <w:tcPr>
            <w:tcW w:w="3021" w:type="dxa"/>
          </w:tcPr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≥</w:t>
            </w:r>
            <w:r>
              <w:rPr>
                <w:sz w:val="21"/>
                <w:szCs w:val="21"/>
              </w:rPr>
              <w:t>63и ≤ 6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81" w:type="dxa"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Участник закупки </w:t>
            </w:r>
            <w:r>
              <w:rPr>
                <w:color w:val="000000"/>
                <w:sz w:val="21"/>
                <w:szCs w:val="21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EA25D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456BF0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Ширина сиденья, см</w:t>
            </w:r>
          </w:p>
        </w:tc>
        <w:tc>
          <w:tcPr>
            <w:tcW w:w="3021" w:type="dxa"/>
          </w:tcPr>
          <w:p w:rsidR="00EA25D2" w:rsidRPr="001A66BE" w:rsidRDefault="00EA25D2" w:rsidP="00EA25D2">
            <w:pPr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≥44 и ≤ 45</w:t>
            </w:r>
          </w:p>
        </w:tc>
        <w:tc>
          <w:tcPr>
            <w:tcW w:w="1981" w:type="dxa"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28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RPr="001A66BE" w:rsidTr="00EA25D2">
        <w:tc>
          <w:tcPr>
            <w:tcW w:w="602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36" w:type="dxa"/>
            <w:vMerge/>
          </w:tcPr>
          <w:p w:rsidR="00EA25D2" w:rsidRPr="001A66BE" w:rsidRDefault="00EA25D2" w:rsidP="00EA25D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:rsidR="00EA25D2" w:rsidRPr="001A66BE" w:rsidRDefault="00EA25D2" w:rsidP="00EA25D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1A66BE">
              <w:rPr>
                <w:sz w:val="21"/>
                <w:szCs w:val="21"/>
              </w:rPr>
              <w:t>нструкция по эксплуатации на русском языке</w:t>
            </w:r>
          </w:p>
        </w:tc>
        <w:tc>
          <w:tcPr>
            <w:tcW w:w="3021" w:type="dxa"/>
          </w:tcPr>
          <w:p w:rsidR="00EA25D2" w:rsidRPr="001A66BE" w:rsidRDefault="00EA25D2" w:rsidP="00EA25D2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</w:t>
            </w:r>
          </w:p>
        </w:tc>
        <w:tc>
          <w:tcPr>
            <w:tcW w:w="1981" w:type="dxa"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  <w:r w:rsidRPr="001A66BE">
              <w:rPr>
                <w:color w:val="000000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28" w:type="dxa"/>
            <w:vMerge/>
          </w:tcPr>
          <w:p w:rsidR="00EA25D2" w:rsidRPr="001A66BE" w:rsidRDefault="00EA25D2" w:rsidP="00EA25D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A25D2" w:rsidTr="00EA25D2">
        <w:tc>
          <w:tcPr>
            <w:tcW w:w="602" w:type="dxa"/>
          </w:tcPr>
          <w:p w:rsidR="00EA25D2" w:rsidRPr="009E1DE4" w:rsidRDefault="00EA25D2" w:rsidP="00EA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EA25D2" w:rsidRPr="009E1DE4" w:rsidRDefault="00EA25D2" w:rsidP="00EA25D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99" w:type="dxa"/>
          </w:tcPr>
          <w:p w:rsidR="00EA25D2" w:rsidRPr="009E1DE4" w:rsidRDefault="00EA25D2" w:rsidP="00EA25D2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A25D2" w:rsidRDefault="00EA25D2" w:rsidP="00EA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EA25D2" w:rsidRDefault="00EA25D2" w:rsidP="00EA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EA25D2" w:rsidRPr="009E1DE4" w:rsidRDefault="00EA25D2" w:rsidP="00EA2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</w:tr>
    </w:tbl>
    <w:p w:rsidR="00CF5F6E" w:rsidRDefault="00CF5F6E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EB7EC9" w:rsidRDefault="0014169B" w:rsidP="00EB7EC9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EB7EC9" w:rsidRPr="000707E6">
        <w:rPr>
          <w:b/>
          <w:sz w:val="24"/>
          <w:szCs w:val="24"/>
          <w:lang w:eastAsia="ru-RU"/>
        </w:rPr>
        <w:t>.</w:t>
      </w:r>
      <w:r w:rsidR="00EB7EC9" w:rsidRPr="000707E6">
        <w:rPr>
          <w:b/>
          <w:sz w:val="24"/>
          <w:szCs w:val="24"/>
          <w:lang w:eastAsia="ru-RU"/>
        </w:rPr>
        <w:tab/>
      </w:r>
      <w:r w:rsidR="00EB7EC9" w:rsidRPr="00287AF1">
        <w:rPr>
          <w:b/>
          <w:sz w:val="24"/>
          <w:szCs w:val="24"/>
          <w:lang w:eastAsia="ru-RU"/>
        </w:rPr>
        <w:t>Требования к упаковке, маркировке и отгрузке товара</w:t>
      </w:r>
      <w:r w:rsidR="00EB7EC9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EB7EC9" w:rsidRPr="00097E2B" w:rsidRDefault="00EB7EC9" w:rsidP="00EB7EC9">
      <w:pPr>
        <w:widowControl w:val="0"/>
        <w:ind w:firstLine="720"/>
        <w:jc w:val="both"/>
        <w:rPr>
          <w:rFonts w:eastAsia="Lucida Sans Unicode"/>
          <w:kern w:val="1"/>
          <w:sz w:val="24"/>
          <w:szCs w:val="24"/>
          <w:lang w:eastAsia="ru-RU"/>
        </w:rPr>
      </w:pPr>
      <w:r w:rsidRPr="00097E2B">
        <w:rPr>
          <w:rFonts w:eastAsia="Lucida Sans Unicode"/>
          <w:kern w:val="1"/>
          <w:sz w:val="24"/>
          <w:szCs w:val="24"/>
          <w:lang w:eastAsia="ru-RU"/>
        </w:rPr>
        <w:t xml:space="preserve">На каждую единицу </w:t>
      </w:r>
      <w:r w:rsidR="00F06A28">
        <w:rPr>
          <w:rFonts w:eastAsia="Lucida Sans Unicode"/>
          <w:kern w:val="1"/>
          <w:sz w:val="24"/>
          <w:szCs w:val="24"/>
          <w:lang w:eastAsia="ru-RU"/>
        </w:rPr>
        <w:t>т</w:t>
      </w:r>
      <w:r w:rsidRPr="00097E2B">
        <w:rPr>
          <w:rFonts w:eastAsia="Lucida Sans Unicode"/>
          <w:kern w:val="1"/>
          <w:sz w:val="24"/>
          <w:szCs w:val="24"/>
          <w:lang w:eastAsia="ru-RU"/>
        </w:rPr>
        <w:t xml:space="preserve">овара должна быть нанесена маркировка, выполненная </w:t>
      </w:r>
      <w:r>
        <w:rPr>
          <w:rFonts w:eastAsia="Lucida Sans Unicode"/>
          <w:kern w:val="1"/>
          <w:sz w:val="24"/>
          <w:szCs w:val="24"/>
          <w:lang w:eastAsia="ru-RU"/>
        </w:rPr>
        <w:t>в соответст</w:t>
      </w:r>
      <w:bookmarkStart w:id="0" w:name="_GoBack"/>
      <w:bookmarkEnd w:id="0"/>
      <w:r>
        <w:rPr>
          <w:rFonts w:eastAsia="Lucida Sans Unicode"/>
          <w:kern w:val="1"/>
          <w:sz w:val="24"/>
          <w:szCs w:val="24"/>
          <w:lang w:eastAsia="ru-RU"/>
        </w:rPr>
        <w:t>вии с</w:t>
      </w:r>
      <w:r w:rsidRPr="00097E2B">
        <w:rPr>
          <w:rFonts w:eastAsia="Lucida Sans Unicode"/>
          <w:kern w:val="1"/>
          <w:sz w:val="24"/>
          <w:szCs w:val="24"/>
          <w:lang w:eastAsia="ru-RU"/>
        </w:rPr>
        <w:t xml:space="preserve"> </w:t>
      </w:r>
      <w:r>
        <w:rPr>
          <w:rFonts w:eastAsia="Lucida Sans Unicode"/>
          <w:kern w:val="1"/>
          <w:sz w:val="24"/>
          <w:szCs w:val="24"/>
          <w:lang w:eastAsia="ru-RU"/>
        </w:rPr>
        <w:t xml:space="preserve">требованиями </w:t>
      </w:r>
      <w:r w:rsidRPr="00097E2B">
        <w:rPr>
          <w:rFonts w:eastAsia="Lucida Sans Unicode"/>
          <w:kern w:val="1"/>
          <w:sz w:val="24"/>
          <w:szCs w:val="24"/>
          <w:lang w:eastAsia="ru-RU"/>
        </w:rPr>
        <w:t>Национальн</w:t>
      </w:r>
      <w:r>
        <w:rPr>
          <w:rFonts w:eastAsia="Lucida Sans Unicode"/>
          <w:kern w:val="1"/>
          <w:sz w:val="24"/>
          <w:szCs w:val="24"/>
          <w:lang w:eastAsia="ru-RU"/>
        </w:rPr>
        <w:t>ого</w:t>
      </w:r>
      <w:r w:rsidRPr="00097E2B">
        <w:rPr>
          <w:rFonts w:eastAsia="Lucida Sans Unicode"/>
          <w:kern w:val="1"/>
          <w:sz w:val="24"/>
          <w:szCs w:val="24"/>
          <w:lang w:eastAsia="ru-RU"/>
        </w:rPr>
        <w:t xml:space="preserve"> стандарт</w:t>
      </w:r>
      <w:r>
        <w:rPr>
          <w:rFonts w:eastAsia="Lucida Sans Unicode"/>
          <w:kern w:val="1"/>
          <w:sz w:val="24"/>
          <w:szCs w:val="24"/>
          <w:lang w:eastAsia="ru-RU"/>
        </w:rPr>
        <w:t>а</w:t>
      </w:r>
      <w:r w:rsidRPr="00097E2B">
        <w:rPr>
          <w:rFonts w:eastAsia="Lucida Sans Unicode"/>
          <w:kern w:val="1"/>
          <w:sz w:val="24"/>
          <w:szCs w:val="24"/>
          <w:lang w:eastAsia="ru-RU"/>
        </w:rPr>
        <w:t xml:space="preserve"> ГОСТ Р 57766-2017 «Кресла-стулья с санитарным оснащением. Типы, технические требования, методы контроля». </w:t>
      </w:r>
    </w:p>
    <w:p w:rsidR="00EB7EC9" w:rsidRPr="00F32DE9" w:rsidRDefault="00EB7EC9" w:rsidP="00EB7EC9">
      <w:pPr>
        <w:widowControl w:val="0"/>
        <w:ind w:firstLine="720"/>
        <w:jc w:val="both"/>
        <w:rPr>
          <w:rFonts w:eastAsia="Lucida Sans Unicode"/>
          <w:kern w:val="1"/>
          <w:sz w:val="24"/>
          <w:szCs w:val="24"/>
          <w:lang w:eastAsia="ru-RU"/>
        </w:rPr>
      </w:pPr>
      <w:r w:rsidRPr="00097E2B">
        <w:rPr>
          <w:rFonts w:eastAsia="Lucida Sans Unicode"/>
          <w:kern w:val="1"/>
          <w:sz w:val="24"/>
          <w:szCs w:val="24"/>
          <w:lang w:eastAsia="ru-RU"/>
        </w:rPr>
        <w:t>Упаковка кресл</w:t>
      </w:r>
      <w:r w:rsidR="00CF40E3">
        <w:rPr>
          <w:rFonts w:eastAsia="Lucida Sans Unicode"/>
          <w:kern w:val="1"/>
          <w:sz w:val="24"/>
          <w:szCs w:val="24"/>
          <w:lang w:eastAsia="ru-RU"/>
        </w:rPr>
        <w:t>а</w:t>
      </w:r>
      <w:r w:rsidRPr="00097E2B">
        <w:rPr>
          <w:rFonts w:eastAsia="Lucida Sans Unicode"/>
          <w:kern w:val="1"/>
          <w:sz w:val="24"/>
          <w:szCs w:val="24"/>
          <w:lang w:eastAsia="ru-RU"/>
        </w:rPr>
        <w:t>-стула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</w:t>
      </w:r>
      <w:r w:rsidRPr="00F32DE9">
        <w:rPr>
          <w:rFonts w:eastAsia="Lucida Sans Unicode"/>
          <w:kern w:val="1"/>
          <w:sz w:val="24"/>
          <w:szCs w:val="24"/>
          <w:lang w:eastAsia="ru-RU"/>
        </w:rPr>
        <w:t>зочных работ.</w:t>
      </w:r>
    </w:p>
    <w:p w:rsidR="00EB7EC9" w:rsidRPr="00F32DE9" w:rsidRDefault="00EB7EC9" w:rsidP="00EB7EC9">
      <w:pPr>
        <w:widowControl w:val="0"/>
        <w:ind w:firstLine="720"/>
        <w:jc w:val="both"/>
        <w:rPr>
          <w:kern w:val="2"/>
          <w:sz w:val="24"/>
          <w:lang w:eastAsia="ru-RU"/>
        </w:rPr>
      </w:pPr>
      <w:r w:rsidRPr="00F32DE9">
        <w:rPr>
          <w:rFonts w:eastAsia="Lucida Sans Unicode"/>
          <w:kern w:val="1"/>
          <w:sz w:val="24"/>
          <w:szCs w:val="24"/>
          <w:lang w:eastAsia="ru-RU"/>
        </w:rPr>
        <w:t xml:space="preserve">Упаковка </w:t>
      </w:r>
      <w:r w:rsidR="00F06A28" w:rsidRPr="00F32DE9">
        <w:rPr>
          <w:rFonts w:eastAsia="Lucida Sans Unicode"/>
          <w:kern w:val="1"/>
          <w:sz w:val="24"/>
          <w:szCs w:val="24"/>
          <w:lang w:eastAsia="ru-RU"/>
        </w:rPr>
        <w:t>товара</w:t>
      </w:r>
      <w:r w:rsidRPr="00F32DE9">
        <w:rPr>
          <w:rFonts w:eastAsia="Lucida Sans Unicode"/>
          <w:kern w:val="1"/>
          <w:sz w:val="24"/>
          <w:szCs w:val="24"/>
          <w:lang w:eastAsia="ru-RU"/>
        </w:rPr>
        <w:t>, предназначенн</w:t>
      </w:r>
      <w:r w:rsidR="00F06A28" w:rsidRPr="00F32DE9">
        <w:rPr>
          <w:rFonts w:eastAsia="Lucida Sans Unicode"/>
          <w:kern w:val="1"/>
          <w:sz w:val="24"/>
          <w:szCs w:val="24"/>
          <w:lang w:eastAsia="ru-RU"/>
        </w:rPr>
        <w:t>ого</w:t>
      </w:r>
      <w:r w:rsidRPr="00F32DE9">
        <w:rPr>
          <w:rFonts w:eastAsia="Lucida Sans Unicode"/>
          <w:kern w:val="1"/>
          <w:sz w:val="24"/>
          <w:szCs w:val="24"/>
          <w:lang w:eastAsia="ru-RU"/>
        </w:rPr>
        <w:t xml:space="preserve"> для отправки в районы Крайнего Севера и труднодоступные районы производится в соответствии с Межгосударственным стандартом ГОСТ 15846-2002 </w:t>
      </w:r>
      <w:r w:rsidRPr="00F32DE9">
        <w:rPr>
          <w:sz w:val="24"/>
          <w:szCs w:val="24"/>
        </w:rPr>
        <w:t>«Продукция, отправляемая в районы Крайнего Севера и приравненные к ним местности. Упаковка, маркировка, транспортирование и хранение»</w:t>
      </w:r>
      <w:r w:rsidRPr="00F32DE9">
        <w:rPr>
          <w:rFonts w:eastAsia="Lucida Sans Unicode"/>
          <w:kern w:val="1"/>
          <w:sz w:val="24"/>
          <w:szCs w:val="24"/>
          <w:lang w:eastAsia="ru-RU"/>
        </w:rPr>
        <w:t>.</w:t>
      </w:r>
    </w:p>
    <w:p w:rsidR="00EB7EC9" w:rsidRPr="00F32DE9" w:rsidRDefault="0014169B" w:rsidP="00EB7EC9">
      <w:pPr>
        <w:suppressAutoHyphens w:val="0"/>
        <w:ind w:firstLine="851"/>
        <w:jc w:val="both"/>
        <w:rPr>
          <w:b/>
          <w:bCs/>
          <w:sz w:val="24"/>
        </w:rPr>
      </w:pPr>
      <w:r w:rsidRPr="00F32DE9">
        <w:rPr>
          <w:rFonts w:eastAsia="Lucida Sans Unicode"/>
          <w:b/>
          <w:bCs/>
          <w:kern w:val="2"/>
          <w:sz w:val="24"/>
        </w:rPr>
        <w:t>5</w:t>
      </w:r>
      <w:r w:rsidR="00EB7EC9" w:rsidRPr="00F32DE9">
        <w:rPr>
          <w:rFonts w:eastAsia="Lucida Sans Unicode"/>
          <w:b/>
          <w:bCs/>
          <w:kern w:val="2"/>
          <w:sz w:val="24"/>
        </w:rPr>
        <w:t>.</w:t>
      </w:r>
      <w:r w:rsidR="00EB7EC9" w:rsidRPr="00F32DE9">
        <w:rPr>
          <w:rFonts w:eastAsia="Lucida Sans Unicode"/>
          <w:b/>
          <w:bCs/>
          <w:kern w:val="2"/>
          <w:sz w:val="24"/>
        </w:rPr>
        <w:tab/>
        <w:t>Требования к качеству, безопасности и сроку службы товара</w:t>
      </w:r>
      <w:r w:rsidR="00EB7EC9" w:rsidRPr="00F32DE9">
        <w:rPr>
          <w:b/>
          <w:bCs/>
          <w:sz w:val="24"/>
        </w:rPr>
        <w:t>:</w:t>
      </w:r>
    </w:p>
    <w:p w:rsidR="00EB7EC9" w:rsidRPr="00F32DE9" w:rsidRDefault="00EB7EC9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32DE9">
        <w:rPr>
          <w:bCs/>
          <w:sz w:val="24"/>
          <w:szCs w:val="24"/>
          <w:lang w:eastAsia="ru-RU"/>
        </w:rPr>
        <w:t xml:space="preserve">Товар должен быть новым (не бывшим в употреблении), свободным от прав третьих лиц. </w:t>
      </w:r>
    </w:p>
    <w:p w:rsidR="0088154A" w:rsidRDefault="0088154A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32DE9">
        <w:rPr>
          <w:bCs/>
          <w:sz w:val="24"/>
          <w:szCs w:val="24"/>
          <w:lang w:eastAsia="ru-RU"/>
        </w:rPr>
        <w:t>Кресла-стулья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:rsidR="001A66BE" w:rsidRPr="00F32DE9" w:rsidRDefault="001A66BE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90914">
        <w:rPr>
          <w:sz w:val="24"/>
          <w:szCs w:val="24"/>
        </w:rPr>
        <w:t>Рама кресла-стула</w:t>
      </w:r>
      <w:r>
        <w:rPr>
          <w:sz w:val="24"/>
          <w:szCs w:val="24"/>
        </w:rPr>
        <w:t xml:space="preserve"> должна быть</w:t>
      </w:r>
      <w:r w:rsidRPr="00F90914">
        <w:rPr>
          <w:sz w:val="24"/>
          <w:szCs w:val="24"/>
        </w:rPr>
        <w:t xml:space="preserve"> изготовлена из стали с нанесением антикоррозийного покрытия.</w:t>
      </w:r>
    </w:p>
    <w:p w:rsidR="00EB7EC9" w:rsidRPr="00F32DE9" w:rsidRDefault="00EB7EC9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32DE9">
        <w:rPr>
          <w:bCs/>
          <w:sz w:val="24"/>
          <w:szCs w:val="24"/>
          <w:lang w:eastAsia="ru-RU"/>
        </w:rPr>
        <w:t xml:space="preserve">Эргономика </w:t>
      </w:r>
      <w:r w:rsidR="008972ED" w:rsidRPr="00F32DE9">
        <w:rPr>
          <w:bCs/>
          <w:sz w:val="24"/>
          <w:szCs w:val="24"/>
          <w:lang w:eastAsia="ru-RU"/>
        </w:rPr>
        <w:t>кресла-стула</w:t>
      </w:r>
      <w:r w:rsidRPr="00F32DE9">
        <w:rPr>
          <w:bCs/>
          <w:sz w:val="24"/>
          <w:szCs w:val="24"/>
          <w:lang w:eastAsia="ru-RU"/>
        </w:rPr>
        <w:t xml:space="preserve"> должна обеспечивать удобное размещение в ней </w:t>
      </w:r>
      <w:r w:rsidR="00FE55B5" w:rsidRPr="00F32DE9">
        <w:rPr>
          <w:bCs/>
          <w:sz w:val="24"/>
          <w:szCs w:val="24"/>
          <w:lang w:eastAsia="ru-RU"/>
        </w:rPr>
        <w:t>пол</w:t>
      </w:r>
      <w:r w:rsidR="00F5049A" w:rsidRPr="00F32DE9">
        <w:rPr>
          <w:bCs/>
          <w:sz w:val="24"/>
          <w:szCs w:val="24"/>
          <w:lang w:eastAsia="ru-RU"/>
        </w:rPr>
        <w:t>ьзователя</w:t>
      </w:r>
      <w:r w:rsidRPr="00F32DE9">
        <w:rPr>
          <w:bCs/>
          <w:sz w:val="24"/>
          <w:szCs w:val="24"/>
          <w:lang w:eastAsia="ru-RU"/>
        </w:rPr>
        <w:t xml:space="preserve"> и свободу движений последнего при перемещениях.</w:t>
      </w:r>
    </w:p>
    <w:p w:rsidR="00EB7EC9" w:rsidRPr="00F32DE9" w:rsidRDefault="00EB7EC9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32DE9">
        <w:rPr>
          <w:bCs/>
          <w:sz w:val="24"/>
          <w:szCs w:val="24"/>
          <w:lang w:eastAsia="ru-RU"/>
        </w:rPr>
        <w:t xml:space="preserve">Конструкция </w:t>
      </w:r>
      <w:r w:rsidR="008972ED" w:rsidRPr="00F32DE9">
        <w:rPr>
          <w:bCs/>
          <w:sz w:val="24"/>
          <w:szCs w:val="24"/>
          <w:lang w:eastAsia="ru-RU"/>
        </w:rPr>
        <w:t>кресла-стула</w:t>
      </w:r>
      <w:r w:rsidRPr="00F32DE9">
        <w:rPr>
          <w:bCs/>
          <w:sz w:val="24"/>
          <w:szCs w:val="24"/>
          <w:lang w:eastAsia="ru-RU"/>
        </w:rPr>
        <w:t xml:space="preserve"> должна обеспечивать удобство при передвижении </w:t>
      </w:r>
      <w:r w:rsidR="00FE55B5" w:rsidRPr="00F32DE9">
        <w:rPr>
          <w:bCs/>
          <w:sz w:val="24"/>
          <w:szCs w:val="24"/>
          <w:lang w:eastAsia="ru-RU"/>
        </w:rPr>
        <w:t>пол</w:t>
      </w:r>
      <w:r w:rsidR="00F5049A" w:rsidRPr="00F32DE9">
        <w:rPr>
          <w:bCs/>
          <w:sz w:val="24"/>
          <w:szCs w:val="24"/>
          <w:lang w:eastAsia="ru-RU"/>
        </w:rPr>
        <w:t xml:space="preserve">ьзователя </w:t>
      </w:r>
      <w:r w:rsidRPr="00F32DE9">
        <w:rPr>
          <w:bCs/>
          <w:sz w:val="24"/>
          <w:szCs w:val="24"/>
          <w:lang w:eastAsia="ru-RU"/>
        </w:rPr>
        <w:t>сопровождающим лицом.</w:t>
      </w:r>
    </w:p>
    <w:p w:rsidR="00EB7EC9" w:rsidRPr="00F32DE9" w:rsidRDefault="00EB7EC9" w:rsidP="008972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32DE9">
        <w:rPr>
          <w:bCs/>
          <w:sz w:val="24"/>
          <w:szCs w:val="24"/>
          <w:lang w:eastAsia="ru-RU"/>
        </w:rPr>
        <w:t>Товар должен соответствовать требованиям Национальных стандартов</w:t>
      </w:r>
      <w:r w:rsidR="00FE55B5" w:rsidRPr="00F32DE9">
        <w:rPr>
          <w:bCs/>
          <w:sz w:val="24"/>
          <w:szCs w:val="24"/>
          <w:lang w:eastAsia="ru-RU"/>
        </w:rPr>
        <w:t xml:space="preserve"> Российской Федерации</w:t>
      </w:r>
      <w:r w:rsidR="00F5049A" w:rsidRPr="00F32DE9">
        <w:rPr>
          <w:bCs/>
          <w:sz w:val="24"/>
          <w:szCs w:val="24"/>
          <w:lang w:eastAsia="ru-RU"/>
        </w:rPr>
        <w:t>:</w:t>
      </w:r>
      <w:r w:rsidRPr="00F32DE9">
        <w:rPr>
          <w:bCs/>
          <w:sz w:val="24"/>
          <w:szCs w:val="24"/>
          <w:lang w:eastAsia="ru-RU"/>
        </w:rPr>
        <w:t xml:space="preserve"> ГОСТ Р 57766-2017 «Кресла-стулья с санитарным оснащением. Типы, техническ</w:t>
      </w:r>
      <w:r w:rsidR="008972ED" w:rsidRPr="00F32DE9">
        <w:rPr>
          <w:bCs/>
          <w:sz w:val="24"/>
          <w:szCs w:val="24"/>
          <w:lang w:eastAsia="ru-RU"/>
        </w:rPr>
        <w:t>ие требования, методы контроля»,</w:t>
      </w:r>
      <w:r w:rsidRPr="00F32DE9">
        <w:rPr>
          <w:bCs/>
          <w:sz w:val="24"/>
          <w:szCs w:val="24"/>
          <w:lang w:eastAsia="ru-RU"/>
        </w:rPr>
        <w:t xml:space="preserve"> </w:t>
      </w:r>
      <w:r w:rsidR="008972ED" w:rsidRPr="00F32DE9">
        <w:rPr>
          <w:bCs/>
          <w:sz w:val="24"/>
          <w:szCs w:val="24"/>
          <w:lang w:eastAsia="ru-RU"/>
        </w:rPr>
        <w:t xml:space="preserve">ГОСТ Р 52770-2023 «Изделия медицинские. Система оценки биологического действия. Общие требования безопасности»; </w:t>
      </w:r>
      <w:r w:rsidR="00F5049A" w:rsidRPr="00F32DE9">
        <w:rPr>
          <w:bCs/>
          <w:sz w:val="24"/>
          <w:szCs w:val="24"/>
          <w:lang w:eastAsia="ru-RU"/>
        </w:rPr>
        <w:t>М</w:t>
      </w:r>
      <w:r w:rsidRPr="00F32DE9">
        <w:rPr>
          <w:bCs/>
          <w:sz w:val="24"/>
          <w:szCs w:val="24"/>
          <w:lang w:eastAsia="ru-RU"/>
        </w:rPr>
        <w:t>ежгосударственных стандартов</w:t>
      </w:r>
      <w:r w:rsidR="00F5049A" w:rsidRPr="00F32DE9">
        <w:rPr>
          <w:bCs/>
          <w:sz w:val="24"/>
          <w:szCs w:val="24"/>
          <w:lang w:eastAsia="ru-RU"/>
        </w:rPr>
        <w:t>:</w:t>
      </w:r>
      <w:r w:rsidRPr="00F32DE9">
        <w:rPr>
          <w:bCs/>
          <w:sz w:val="24"/>
          <w:szCs w:val="24"/>
          <w:lang w:eastAsia="ru-RU"/>
        </w:rPr>
        <w:t xml:space="preserve"> ГОСТ ISO 10993-1-2021 «Оценка биологического действия медицинских изделий. Часть 1. Оценка и исследования в процессе менеджмента риска»; ГОСТ ISO 10993-5-20</w:t>
      </w:r>
      <w:r w:rsidR="008972ED" w:rsidRPr="00F32DE9">
        <w:rPr>
          <w:bCs/>
          <w:sz w:val="24"/>
          <w:szCs w:val="24"/>
          <w:lang w:eastAsia="ru-RU"/>
        </w:rPr>
        <w:t>23</w:t>
      </w:r>
      <w:r w:rsidRPr="00F32DE9">
        <w:rPr>
          <w:bCs/>
          <w:sz w:val="24"/>
          <w:szCs w:val="24"/>
          <w:lang w:eastAsia="ru-RU"/>
        </w:rPr>
        <w:t xml:space="preserve"> Изделия медицинские. Оценка биологического действия медицинских изделий. Часть 5. И</w:t>
      </w:r>
      <w:r w:rsidR="008972ED" w:rsidRPr="00F32DE9">
        <w:rPr>
          <w:bCs/>
          <w:sz w:val="24"/>
          <w:szCs w:val="24"/>
          <w:lang w:eastAsia="ru-RU"/>
        </w:rPr>
        <w:t xml:space="preserve">сследования на </w:t>
      </w:r>
      <w:proofErr w:type="spellStart"/>
      <w:r w:rsidR="008972ED" w:rsidRPr="00F32DE9">
        <w:rPr>
          <w:bCs/>
          <w:sz w:val="24"/>
          <w:szCs w:val="24"/>
          <w:lang w:eastAsia="ru-RU"/>
        </w:rPr>
        <w:t>цитотоксичность</w:t>
      </w:r>
      <w:proofErr w:type="spellEnd"/>
      <w:r w:rsidR="008972ED" w:rsidRPr="00F32DE9">
        <w:rPr>
          <w:bCs/>
          <w:sz w:val="24"/>
          <w:szCs w:val="24"/>
          <w:lang w:eastAsia="ru-RU"/>
        </w:rPr>
        <w:t>: м</w:t>
      </w:r>
      <w:r w:rsidRPr="00F32DE9">
        <w:rPr>
          <w:bCs/>
          <w:sz w:val="24"/>
          <w:szCs w:val="24"/>
          <w:lang w:eastAsia="ru-RU"/>
        </w:rPr>
        <w:t xml:space="preserve">етоды </w:t>
      </w:r>
      <w:proofErr w:type="spellStart"/>
      <w:r w:rsidRPr="00F32DE9">
        <w:rPr>
          <w:bCs/>
          <w:sz w:val="24"/>
          <w:szCs w:val="24"/>
          <w:lang w:eastAsia="ru-RU"/>
        </w:rPr>
        <w:t>in</w:t>
      </w:r>
      <w:proofErr w:type="spellEnd"/>
      <w:r w:rsidRPr="00F32DE9">
        <w:rPr>
          <w:bCs/>
          <w:sz w:val="24"/>
          <w:szCs w:val="24"/>
          <w:lang w:eastAsia="ru-RU"/>
        </w:rPr>
        <w:t xml:space="preserve"> </w:t>
      </w:r>
      <w:proofErr w:type="spellStart"/>
      <w:r w:rsidRPr="00F32DE9">
        <w:rPr>
          <w:bCs/>
          <w:sz w:val="24"/>
          <w:szCs w:val="24"/>
          <w:lang w:eastAsia="ru-RU"/>
        </w:rPr>
        <w:t>virto</w:t>
      </w:r>
      <w:proofErr w:type="spellEnd"/>
      <w:r w:rsidRPr="00F32DE9">
        <w:rPr>
          <w:bCs/>
          <w:sz w:val="24"/>
          <w:szCs w:val="24"/>
          <w:lang w:eastAsia="ru-RU"/>
        </w:rPr>
        <w:t>», ГОСТ ISO 10993-10-20</w:t>
      </w:r>
      <w:r w:rsidR="008972ED" w:rsidRPr="00F32DE9">
        <w:rPr>
          <w:bCs/>
          <w:sz w:val="24"/>
          <w:szCs w:val="24"/>
          <w:lang w:eastAsia="ru-RU"/>
        </w:rPr>
        <w:t>23</w:t>
      </w:r>
      <w:r w:rsidRPr="00F32DE9">
        <w:rPr>
          <w:bCs/>
          <w:sz w:val="24"/>
          <w:szCs w:val="24"/>
          <w:lang w:eastAsia="ru-RU"/>
        </w:rPr>
        <w:t xml:space="preserve"> Изделия медицинские. Оценка биологического действия медицинских изделий. Часть 10. Исследования сенсибилизирующего действия».</w:t>
      </w:r>
      <w:r w:rsidRPr="00F32DE9">
        <w:rPr>
          <w:bCs/>
          <w:sz w:val="24"/>
          <w:szCs w:val="24"/>
          <w:lang w:eastAsia="ru-RU"/>
        </w:rPr>
        <w:tab/>
        <w:t xml:space="preserve"> </w:t>
      </w:r>
    </w:p>
    <w:p w:rsidR="00EB7EC9" w:rsidRPr="00491DDD" w:rsidRDefault="00EB7EC9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32DE9">
        <w:rPr>
          <w:bCs/>
          <w:sz w:val="24"/>
          <w:szCs w:val="24"/>
          <w:lang w:eastAsia="ru-RU"/>
        </w:rPr>
        <w:t>Материалы</w:t>
      </w:r>
      <w:r w:rsidRPr="00491DDD">
        <w:rPr>
          <w:bCs/>
          <w:sz w:val="24"/>
          <w:szCs w:val="24"/>
          <w:lang w:eastAsia="ru-RU"/>
        </w:rPr>
        <w:t xml:space="preserve">, применяемые для изготовления </w:t>
      </w:r>
      <w:r w:rsidR="008972ED">
        <w:rPr>
          <w:bCs/>
          <w:sz w:val="24"/>
          <w:szCs w:val="24"/>
          <w:lang w:eastAsia="ru-RU"/>
        </w:rPr>
        <w:t>кресел-стульев</w:t>
      </w:r>
      <w:r w:rsidRPr="00491DDD">
        <w:rPr>
          <w:bCs/>
          <w:sz w:val="24"/>
          <w:szCs w:val="24"/>
          <w:lang w:eastAsia="ru-RU"/>
        </w:rPr>
        <w:t xml:space="preserve">, не должны содержать ядовитых (токсичных) компонентов, а также воздействовать на цвет поверхности пола, одежды, кожи Получателя, с которым контактируют те или иные детали </w:t>
      </w:r>
      <w:r w:rsidR="008972ED">
        <w:rPr>
          <w:bCs/>
          <w:sz w:val="24"/>
          <w:szCs w:val="24"/>
          <w:lang w:eastAsia="ru-RU"/>
        </w:rPr>
        <w:t xml:space="preserve">кресла-стула </w:t>
      </w:r>
      <w:r w:rsidRPr="00491DDD">
        <w:rPr>
          <w:bCs/>
          <w:sz w:val="24"/>
          <w:szCs w:val="24"/>
          <w:lang w:eastAsia="ru-RU"/>
        </w:rPr>
        <w:t>при его нормальной эксплуатации и должны быть разрешены к применению Минздравом Росси</w:t>
      </w:r>
      <w:r w:rsidR="00F5049A">
        <w:rPr>
          <w:bCs/>
          <w:sz w:val="24"/>
          <w:szCs w:val="24"/>
          <w:lang w:eastAsia="ru-RU"/>
        </w:rPr>
        <w:t>йской Федерации</w:t>
      </w:r>
      <w:r w:rsidRPr="00491DDD">
        <w:rPr>
          <w:bCs/>
          <w:sz w:val="24"/>
          <w:szCs w:val="24"/>
          <w:lang w:eastAsia="ru-RU"/>
        </w:rPr>
        <w:t>.</w:t>
      </w:r>
    </w:p>
    <w:p w:rsidR="00EB7EC9" w:rsidRPr="00491DDD" w:rsidRDefault="00EB7EC9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491DDD">
        <w:rPr>
          <w:bCs/>
          <w:sz w:val="24"/>
          <w:szCs w:val="24"/>
          <w:lang w:eastAsia="ru-RU"/>
        </w:rPr>
        <w:t xml:space="preserve">Кресло - стул должен быть исправен в процессе и после воздействия ударных нагрузок, связанных с резкой посадкой или падением пользователя на сиденье, столкновением кресла-стула </w:t>
      </w:r>
      <w:r w:rsidRPr="00491DDD">
        <w:rPr>
          <w:bCs/>
          <w:sz w:val="24"/>
          <w:szCs w:val="24"/>
          <w:lang w:eastAsia="ru-RU"/>
        </w:rPr>
        <w:lastRenderedPageBreak/>
        <w:t>с барьером, опрокидыванием кресла-стула, преодолением препятствий в виде выемок и выступов, и статических нагрузок.</w:t>
      </w:r>
    </w:p>
    <w:p w:rsidR="00EB7EC9" w:rsidRDefault="00EB7EC9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491DDD">
        <w:rPr>
          <w:bCs/>
          <w:sz w:val="24"/>
          <w:szCs w:val="24"/>
          <w:lang w:eastAsia="ru-RU"/>
        </w:rPr>
        <w:t>В комплект кресла-стула должны входить инструмент, запасные части и принадлежности, обеспечивающие техническое обслуживание кресла-стульев в течение срока службы, инструкция по эксплуатации.</w:t>
      </w:r>
    </w:p>
    <w:p w:rsidR="00C94D4F" w:rsidRPr="00491DDD" w:rsidRDefault="00C94D4F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C94D4F">
        <w:rPr>
          <w:bCs/>
          <w:sz w:val="24"/>
          <w:szCs w:val="24"/>
          <w:lang w:eastAsia="ru-RU"/>
        </w:rPr>
        <w:t>Товар должен иметь действующ</w:t>
      </w:r>
      <w:r w:rsidR="0088154A">
        <w:rPr>
          <w:bCs/>
          <w:sz w:val="24"/>
          <w:szCs w:val="24"/>
          <w:lang w:eastAsia="ru-RU"/>
        </w:rPr>
        <w:t>ее</w:t>
      </w:r>
      <w:r w:rsidRPr="00C94D4F">
        <w:rPr>
          <w:bCs/>
          <w:sz w:val="24"/>
          <w:szCs w:val="24"/>
          <w:lang w:eastAsia="ru-RU"/>
        </w:rPr>
        <w:t xml:space="preserve"> регистрационн</w:t>
      </w:r>
      <w:r w:rsidR="0088154A">
        <w:rPr>
          <w:bCs/>
          <w:sz w:val="24"/>
          <w:szCs w:val="24"/>
          <w:lang w:eastAsia="ru-RU"/>
        </w:rPr>
        <w:t>ое</w:t>
      </w:r>
      <w:r w:rsidRPr="00C94D4F">
        <w:rPr>
          <w:bCs/>
          <w:sz w:val="24"/>
          <w:szCs w:val="24"/>
          <w:lang w:eastAsia="ru-RU"/>
        </w:rPr>
        <w:t xml:space="preserve"> удостоверени</w:t>
      </w:r>
      <w:r w:rsidR="0088154A">
        <w:rPr>
          <w:bCs/>
          <w:sz w:val="24"/>
          <w:szCs w:val="24"/>
          <w:lang w:eastAsia="ru-RU"/>
        </w:rPr>
        <w:t>е</w:t>
      </w:r>
      <w:r w:rsidRPr="00C94D4F">
        <w:rPr>
          <w:bCs/>
          <w:sz w:val="24"/>
          <w:szCs w:val="24"/>
          <w:lang w:eastAsia="ru-RU"/>
        </w:rPr>
        <w:t>, выданн</w:t>
      </w:r>
      <w:r w:rsidR="0088154A">
        <w:rPr>
          <w:bCs/>
          <w:sz w:val="24"/>
          <w:szCs w:val="24"/>
          <w:lang w:eastAsia="ru-RU"/>
        </w:rPr>
        <w:t xml:space="preserve">ое </w:t>
      </w:r>
      <w:r w:rsidRPr="00C94D4F">
        <w:rPr>
          <w:bCs/>
          <w:sz w:val="24"/>
          <w:szCs w:val="24"/>
          <w:lang w:eastAsia="ru-RU"/>
        </w:rPr>
        <w:t>Федеральной службой по надзору в сфере здравоохранения.</w:t>
      </w:r>
    </w:p>
    <w:p w:rsidR="00EB7EC9" w:rsidRPr="00802250" w:rsidRDefault="00EB7EC9" w:rsidP="00EB7EC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A36CB0">
        <w:rPr>
          <w:bCs/>
          <w:sz w:val="24"/>
          <w:szCs w:val="24"/>
          <w:lang w:eastAsia="ru-RU"/>
        </w:rPr>
        <w:t xml:space="preserve">Срок пользования устанавливается в соответствии с </w:t>
      </w:r>
      <w:r>
        <w:rPr>
          <w:bCs/>
          <w:sz w:val="24"/>
          <w:szCs w:val="24"/>
          <w:lang w:eastAsia="ru-RU"/>
        </w:rPr>
        <w:t>П</w:t>
      </w:r>
      <w:r w:rsidRPr="00244898">
        <w:rPr>
          <w:bCs/>
          <w:sz w:val="24"/>
          <w:szCs w:val="24"/>
          <w:lang w:eastAsia="ru-RU"/>
        </w:rPr>
        <w:t>риказ</w:t>
      </w:r>
      <w:r>
        <w:rPr>
          <w:bCs/>
          <w:sz w:val="24"/>
          <w:szCs w:val="24"/>
          <w:lang w:eastAsia="ru-RU"/>
        </w:rPr>
        <w:t>ом</w:t>
      </w:r>
      <w:r w:rsidRPr="00244898">
        <w:rPr>
          <w:bCs/>
          <w:sz w:val="24"/>
          <w:szCs w:val="24"/>
          <w:lang w:eastAsia="ru-RU"/>
        </w:rPr>
        <w:t xml:space="preserve"> Минтру</w:t>
      </w:r>
      <w:r>
        <w:rPr>
          <w:bCs/>
          <w:sz w:val="24"/>
          <w:szCs w:val="24"/>
          <w:lang w:eastAsia="ru-RU"/>
        </w:rPr>
        <w:t>да России от 05.03.2021 N 107н «</w:t>
      </w:r>
      <w:r w:rsidRPr="00244898">
        <w:rPr>
          <w:bCs/>
          <w:sz w:val="24"/>
          <w:szCs w:val="24"/>
          <w:lang w:eastAsia="ru-RU"/>
        </w:rPr>
        <w:t>Об утверждении Сроков пользования техническими средствами реабилитации, протезами и протезно-ортопедическими изделиями"</w:t>
      </w:r>
      <w:r w:rsidRPr="00A36CB0">
        <w:rPr>
          <w:bCs/>
          <w:sz w:val="24"/>
          <w:szCs w:val="24"/>
          <w:lang w:eastAsia="ru-RU"/>
        </w:rPr>
        <w:t>.</w:t>
      </w:r>
    </w:p>
    <w:p w:rsidR="00EB7EC9" w:rsidRDefault="0014169B" w:rsidP="00EB7EC9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6</w:t>
      </w:r>
      <w:r w:rsidR="00EB7EC9">
        <w:rPr>
          <w:b/>
          <w:sz w:val="24"/>
        </w:rPr>
        <w:t xml:space="preserve">. </w:t>
      </w:r>
      <w:r w:rsidR="00EB7EC9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EB7EC9" w:rsidRPr="00C00E6D">
        <w:rPr>
          <w:b/>
          <w:bCs/>
          <w:color w:val="000000"/>
          <w:sz w:val="32"/>
          <w:szCs w:val="24"/>
        </w:rPr>
        <w:t xml:space="preserve"> </w:t>
      </w:r>
    </w:p>
    <w:p w:rsidR="00EB7EC9" w:rsidRPr="00C02782" w:rsidRDefault="00EB7EC9" w:rsidP="00EB7EC9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Гарантийный срок </w:t>
      </w:r>
      <w:r>
        <w:rPr>
          <w:sz w:val="24"/>
          <w:szCs w:val="24"/>
          <w:lang w:eastAsia="ru-RU"/>
        </w:rPr>
        <w:t>Т</w:t>
      </w:r>
      <w:r w:rsidRPr="00C02782">
        <w:rPr>
          <w:sz w:val="24"/>
          <w:szCs w:val="24"/>
          <w:lang w:eastAsia="ru-RU"/>
        </w:rPr>
        <w:t>овар</w:t>
      </w:r>
      <w:r>
        <w:rPr>
          <w:sz w:val="24"/>
          <w:szCs w:val="24"/>
          <w:lang w:eastAsia="ru-RU"/>
        </w:rPr>
        <w:t>а</w:t>
      </w:r>
      <w:r w:rsidRPr="00C02782">
        <w:rPr>
          <w:sz w:val="24"/>
          <w:szCs w:val="24"/>
          <w:lang w:eastAsia="ru-RU"/>
        </w:rPr>
        <w:t xml:space="preserve"> должен </w:t>
      </w:r>
      <w:r>
        <w:rPr>
          <w:sz w:val="24"/>
          <w:szCs w:val="24"/>
          <w:lang w:eastAsia="ru-RU"/>
        </w:rPr>
        <w:t>составлять</w:t>
      </w:r>
      <w:r w:rsidRPr="00C02782">
        <w:rPr>
          <w:sz w:val="24"/>
          <w:szCs w:val="24"/>
          <w:lang w:eastAsia="ru-RU"/>
        </w:rPr>
        <w:t xml:space="preserve"> </w:t>
      </w:r>
      <w:r w:rsidR="00FE55B5">
        <w:rPr>
          <w:sz w:val="24"/>
          <w:szCs w:val="24"/>
          <w:lang w:eastAsia="ru-RU"/>
        </w:rPr>
        <w:t>12</w:t>
      </w:r>
      <w:r w:rsidRPr="00C02782">
        <w:rPr>
          <w:sz w:val="24"/>
          <w:szCs w:val="24"/>
          <w:lang w:eastAsia="ru-RU"/>
        </w:rPr>
        <w:t xml:space="preserve"> месяцев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EB7EC9" w:rsidRPr="00C02782" w:rsidRDefault="00EB7EC9" w:rsidP="00EB7EC9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83413">
        <w:rPr>
          <w:sz w:val="24"/>
          <w:szCs w:val="24"/>
          <w:lang w:eastAsia="ru-RU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EB7EC9" w:rsidRPr="00C02782" w:rsidRDefault="00EB7EC9" w:rsidP="00EB7EC9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EB7EC9" w:rsidRPr="00C02782" w:rsidRDefault="00EB7EC9" w:rsidP="00EB7EC9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выполнения гарантийного ремонта Товара не должен превышать </w:t>
      </w:r>
      <w:r w:rsidRPr="00F83413">
        <w:rPr>
          <w:sz w:val="24"/>
          <w:szCs w:val="24"/>
          <w:lang w:eastAsia="ru-RU"/>
        </w:rPr>
        <w:t>20 рабочих дней</w:t>
      </w:r>
      <w:r w:rsidRPr="00C02782">
        <w:rPr>
          <w:sz w:val="24"/>
          <w:szCs w:val="24"/>
          <w:lang w:eastAsia="ru-RU"/>
        </w:rPr>
        <w:t xml:space="preserve"> со дня обращения Получателя (Заказчика).</w:t>
      </w:r>
    </w:p>
    <w:p w:rsidR="0074753A" w:rsidRPr="0074753A" w:rsidRDefault="00EB7EC9" w:rsidP="00EB7EC9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осуществления замены Товара не должен превышать </w:t>
      </w:r>
      <w:r>
        <w:rPr>
          <w:sz w:val="24"/>
          <w:szCs w:val="24"/>
          <w:lang w:eastAsia="ru-RU"/>
        </w:rPr>
        <w:t>7</w:t>
      </w:r>
      <w:r w:rsidRPr="00C02782">
        <w:rPr>
          <w:sz w:val="24"/>
          <w:szCs w:val="24"/>
          <w:lang w:eastAsia="ru-RU"/>
        </w:rPr>
        <w:t xml:space="preserve"> рабочих дней со дня обращения Получателя (Заказчика)</w:t>
      </w:r>
      <w:r w:rsidR="00C02782" w:rsidRPr="00C02782">
        <w:rPr>
          <w:sz w:val="24"/>
          <w:szCs w:val="24"/>
          <w:lang w:eastAsia="ru-RU"/>
        </w:rPr>
        <w:t>.</w:t>
      </w:r>
      <w:r w:rsidR="0074753A" w:rsidRPr="0074753A">
        <w:rPr>
          <w:sz w:val="24"/>
          <w:szCs w:val="24"/>
          <w:lang w:eastAsia="ru-RU"/>
        </w:rPr>
        <w:t xml:space="preserve"> </w:t>
      </w:r>
    </w:p>
    <w:sectPr w:rsidR="0074753A" w:rsidRPr="0074753A" w:rsidSect="000B76B4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3AD8"/>
    <w:rsid w:val="000045EB"/>
    <w:rsid w:val="000213E9"/>
    <w:rsid w:val="00037712"/>
    <w:rsid w:val="00042BDF"/>
    <w:rsid w:val="000707E6"/>
    <w:rsid w:val="00080FB1"/>
    <w:rsid w:val="000814FF"/>
    <w:rsid w:val="000B0328"/>
    <w:rsid w:val="000B46FC"/>
    <w:rsid w:val="000B76B4"/>
    <w:rsid w:val="000C10B0"/>
    <w:rsid w:val="000D68AF"/>
    <w:rsid w:val="00101DFF"/>
    <w:rsid w:val="0011366E"/>
    <w:rsid w:val="001150BD"/>
    <w:rsid w:val="00115EDE"/>
    <w:rsid w:val="0014169B"/>
    <w:rsid w:val="0015581C"/>
    <w:rsid w:val="001567EC"/>
    <w:rsid w:val="00156860"/>
    <w:rsid w:val="001620E9"/>
    <w:rsid w:val="0016529E"/>
    <w:rsid w:val="00181BAE"/>
    <w:rsid w:val="00190819"/>
    <w:rsid w:val="00192F78"/>
    <w:rsid w:val="001A10C4"/>
    <w:rsid w:val="001A66BE"/>
    <w:rsid w:val="001C75D5"/>
    <w:rsid w:val="001C7CF9"/>
    <w:rsid w:val="001D4B14"/>
    <w:rsid w:val="001F1DF6"/>
    <w:rsid w:val="002227EF"/>
    <w:rsid w:val="00227144"/>
    <w:rsid w:val="00235ABD"/>
    <w:rsid w:val="0024333A"/>
    <w:rsid w:val="00244898"/>
    <w:rsid w:val="0024717E"/>
    <w:rsid w:val="0025360F"/>
    <w:rsid w:val="00272D37"/>
    <w:rsid w:val="00273CFE"/>
    <w:rsid w:val="00274B51"/>
    <w:rsid w:val="00287AF1"/>
    <w:rsid w:val="00293AA2"/>
    <w:rsid w:val="002968FF"/>
    <w:rsid w:val="002A390B"/>
    <w:rsid w:val="002A7A1E"/>
    <w:rsid w:val="002B331D"/>
    <w:rsid w:val="002E49EC"/>
    <w:rsid w:val="002E5197"/>
    <w:rsid w:val="002F21A9"/>
    <w:rsid w:val="002F288D"/>
    <w:rsid w:val="00306D6C"/>
    <w:rsid w:val="00307CE5"/>
    <w:rsid w:val="00310C70"/>
    <w:rsid w:val="00320DA3"/>
    <w:rsid w:val="0033087A"/>
    <w:rsid w:val="00340F4D"/>
    <w:rsid w:val="00350F6A"/>
    <w:rsid w:val="00352ADF"/>
    <w:rsid w:val="00354EC9"/>
    <w:rsid w:val="00357735"/>
    <w:rsid w:val="003A68C3"/>
    <w:rsid w:val="003B3963"/>
    <w:rsid w:val="003B6434"/>
    <w:rsid w:val="003D31D5"/>
    <w:rsid w:val="003D3742"/>
    <w:rsid w:val="003D6134"/>
    <w:rsid w:val="003F39FF"/>
    <w:rsid w:val="003F3BB4"/>
    <w:rsid w:val="003F417C"/>
    <w:rsid w:val="00401069"/>
    <w:rsid w:val="00433ACC"/>
    <w:rsid w:val="0043492F"/>
    <w:rsid w:val="00450676"/>
    <w:rsid w:val="00450797"/>
    <w:rsid w:val="004564A0"/>
    <w:rsid w:val="00456BF0"/>
    <w:rsid w:val="004606B0"/>
    <w:rsid w:val="004653D2"/>
    <w:rsid w:val="004825A3"/>
    <w:rsid w:val="00482730"/>
    <w:rsid w:val="004834CE"/>
    <w:rsid w:val="00484532"/>
    <w:rsid w:val="00486BF7"/>
    <w:rsid w:val="004A14D6"/>
    <w:rsid w:val="004A1D8E"/>
    <w:rsid w:val="004D4770"/>
    <w:rsid w:val="004D5775"/>
    <w:rsid w:val="004F2238"/>
    <w:rsid w:val="0050229B"/>
    <w:rsid w:val="00505605"/>
    <w:rsid w:val="005059C3"/>
    <w:rsid w:val="00511AB6"/>
    <w:rsid w:val="00523BE1"/>
    <w:rsid w:val="005342EE"/>
    <w:rsid w:val="005734D9"/>
    <w:rsid w:val="0059487E"/>
    <w:rsid w:val="005A5E35"/>
    <w:rsid w:val="005B30F7"/>
    <w:rsid w:val="005C0493"/>
    <w:rsid w:val="005C4548"/>
    <w:rsid w:val="005D0ECD"/>
    <w:rsid w:val="005E6C71"/>
    <w:rsid w:val="005F0D9D"/>
    <w:rsid w:val="005F2654"/>
    <w:rsid w:val="00603688"/>
    <w:rsid w:val="00607058"/>
    <w:rsid w:val="00617185"/>
    <w:rsid w:val="00644A6D"/>
    <w:rsid w:val="006610AE"/>
    <w:rsid w:val="00661A59"/>
    <w:rsid w:val="00662073"/>
    <w:rsid w:val="00667BF0"/>
    <w:rsid w:val="006740C5"/>
    <w:rsid w:val="006759C5"/>
    <w:rsid w:val="006C1AE6"/>
    <w:rsid w:val="006D1C91"/>
    <w:rsid w:val="006E2B9C"/>
    <w:rsid w:val="006F2E04"/>
    <w:rsid w:val="0070614B"/>
    <w:rsid w:val="00713703"/>
    <w:rsid w:val="00714B39"/>
    <w:rsid w:val="0072221F"/>
    <w:rsid w:val="0073128D"/>
    <w:rsid w:val="00741A6D"/>
    <w:rsid w:val="00743417"/>
    <w:rsid w:val="0074753A"/>
    <w:rsid w:val="00753239"/>
    <w:rsid w:val="00754B83"/>
    <w:rsid w:val="007563F0"/>
    <w:rsid w:val="00771DD0"/>
    <w:rsid w:val="0077247D"/>
    <w:rsid w:val="007811E5"/>
    <w:rsid w:val="00785B84"/>
    <w:rsid w:val="007B3246"/>
    <w:rsid w:val="007C6E42"/>
    <w:rsid w:val="007C799C"/>
    <w:rsid w:val="007D05C4"/>
    <w:rsid w:val="007D584A"/>
    <w:rsid w:val="00802250"/>
    <w:rsid w:val="008043A2"/>
    <w:rsid w:val="00806E5F"/>
    <w:rsid w:val="0081199B"/>
    <w:rsid w:val="00821B42"/>
    <w:rsid w:val="00864381"/>
    <w:rsid w:val="0087220D"/>
    <w:rsid w:val="0088154A"/>
    <w:rsid w:val="008972ED"/>
    <w:rsid w:val="008A6906"/>
    <w:rsid w:val="008B4A08"/>
    <w:rsid w:val="008C1E3F"/>
    <w:rsid w:val="008D6D1A"/>
    <w:rsid w:val="008E38D2"/>
    <w:rsid w:val="008E43B3"/>
    <w:rsid w:val="008F45A7"/>
    <w:rsid w:val="008F673E"/>
    <w:rsid w:val="00901DD3"/>
    <w:rsid w:val="00904E89"/>
    <w:rsid w:val="00912016"/>
    <w:rsid w:val="00921ED5"/>
    <w:rsid w:val="00922BDE"/>
    <w:rsid w:val="009240A0"/>
    <w:rsid w:val="00930659"/>
    <w:rsid w:val="00931F56"/>
    <w:rsid w:val="00931F86"/>
    <w:rsid w:val="009421C5"/>
    <w:rsid w:val="009552DA"/>
    <w:rsid w:val="00957B7E"/>
    <w:rsid w:val="00964F0D"/>
    <w:rsid w:val="009A32C3"/>
    <w:rsid w:val="009A58CE"/>
    <w:rsid w:val="009B1F40"/>
    <w:rsid w:val="009B2C34"/>
    <w:rsid w:val="009C5CEE"/>
    <w:rsid w:val="009D7344"/>
    <w:rsid w:val="009E1DE4"/>
    <w:rsid w:val="009E2F54"/>
    <w:rsid w:val="009F68F4"/>
    <w:rsid w:val="00A0336D"/>
    <w:rsid w:val="00A27445"/>
    <w:rsid w:val="00A36CB0"/>
    <w:rsid w:val="00A44ADC"/>
    <w:rsid w:val="00A53A6D"/>
    <w:rsid w:val="00A80F91"/>
    <w:rsid w:val="00AA5CBB"/>
    <w:rsid w:val="00AB5046"/>
    <w:rsid w:val="00AD45CD"/>
    <w:rsid w:val="00AD6C5F"/>
    <w:rsid w:val="00AF1428"/>
    <w:rsid w:val="00B06439"/>
    <w:rsid w:val="00B11840"/>
    <w:rsid w:val="00B133E2"/>
    <w:rsid w:val="00B16071"/>
    <w:rsid w:val="00B257C7"/>
    <w:rsid w:val="00B3669C"/>
    <w:rsid w:val="00B36D4F"/>
    <w:rsid w:val="00B42777"/>
    <w:rsid w:val="00B4286A"/>
    <w:rsid w:val="00B45A2E"/>
    <w:rsid w:val="00B62E1D"/>
    <w:rsid w:val="00B63B50"/>
    <w:rsid w:val="00B7096A"/>
    <w:rsid w:val="00B72608"/>
    <w:rsid w:val="00B73590"/>
    <w:rsid w:val="00B76CE8"/>
    <w:rsid w:val="00B7748D"/>
    <w:rsid w:val="00BB394E"/>
    <w:rsid w:val="00C00E6D"/>
    <w:rsid w:val="00C01066"/>
    <w:rsid w:val="00C02782"/>
    <w:rsid w:val="00C05ADC"/>
    <w:rsid w:val="00C06866"/>
    <w:rsid w:val="00C143D2"/>
    <w:rsid w:val="00C24098"/>
    <w:rsid w:val="00C244E3"/>
    <w:rsid w:val="00C342A8"/>
    <w:rsid w:val="00C40AD5"/>
    <w:rsid w:val="00C46C58"/>
    <w:rsid w:val="00C47ACD"/>
    <w:rsid w:val="00C62BC6"/>
    <w:rsid w:val="00C70809"/>
    <w:rsid w:val="00C70AB6"/>
    <w:rsid w:val="00C76344"/>
    <w:rsid w:val="00C94D4F"/>
    <w:rsid w:val="00CE68B2"/>
    <w:rsid w:val="00CF40E3"/>
    <w:rsid w:val="00CF5F6E"/>
    <w:rsid w:val="00CF6E35"/>
    <w:rsid w:val="00D02F58"/>
    <w:rsid w:val="00D14E43"/>
    <w:rsid w:val="00D205A3"/>
    <w:rsid w:val="00D24EBE"/>
    <w:rsid w:val="00D25889"/>
    <w:rsid w:val="00D63363"/>
    <w:rsid w:val="00D635E8"/>
    <w:rsid w:val="00D81FAE"/>
    <w:rsid w:val="00DA146B"/>
    <w:rsid w:val="00DA46F8"/>
    <w:rsid w:val="00DA4EBF"/>
    <w:rsid w:val="00DC05B7"/>
    <w:rsid w:val="00DC661C"/>
    <w:rsid w:val="00DD487F"/>
    <w:rsid w:val="00DE0A52"/>
    <w:rsid w:val="00DF4EDF"/>
    <w:rsid w:val="00E00431"/>
    <w:rsid w:val="00E01C34"/>
    <w:rsid w:val="00E0270E"/>
    <w:rsid w:val="00E02F8A"/>
    <w:rsid w:val="00E04720"/>
    <w:rsid w:val="00E068A6"/>
    <w:rsid w:val="00E1127A"/>
    <w:rsid w:val="00E17715"/>
    <w:rsid w:val="00E21EC0"/>
    <w:rsid w:val="00E4370E"/>
    <w:rsid w:val="00E44252"/>
    <w:rsid w:val="00E46F45"/>
    <w:rsid w:val="00E5078C"/>
    <w:rsid w:val="00E55BFF"/>
    <w:rsid w:val="00E56E44"/>
    <w:rsid w:val="00E664CC"/>
    <w:rsid w:val="00E76AC0"/>
    <w:rsid w:val="00E7728C"/>
    <w:rsid w:val="00E77A1F"/>
    <w:rsid w:val="00E82438"/>
    <w:rsid w:val="00E9183C"/>
    <w:rsid w:val="00E918D3"/>
    <w:rsid w:val="00E95693"/>
    <w:rsid w:val="00EA25D2"/>
    <w:rsid w:val="00EB12C3"/>
    <w:rsid w:val="00EB5752"/>
    <w:rsid w:val="00EB7EC9"/>
    <w:rsid w:val="00EC1C8B"/>
    <w:rsid w:val="00EC3E84"/>
    <w:rsid w:val="00EC7083"/>
    <w:rsid w:val="00EC7AD7"/>
    <w:rsid w:val="00ED4322"/>
    <w:rsid w:val="00EE6828"/>
    <w:rsid w:val="00F00168"/>
    <w:rsid w:val="00F03DCB"/>
    <w:rsid w:val="00F06A28"/>
    <w:rsid w:val="00F06A6C"/>
    <w:rsid w:val="00F06AF6"/>
    <w:rsid w:val="00F1301E"/>
    <w:rsid w:val="00F20C09"/>
    <w:rsid w:val="00F24ADA"/>
    <w:rsid w:val="00F27A78"/>
    <w:rsid w:val="00F320B5"/>
    <w:rsid w:val="00F32DE9"/>
    <w:rsid w:val="00F456E2"/>
    <w:rsid w:val="00F46E27"/>
    <w:rsid w:val="00F5049A"/>
    <w:rsid w:val="00F54779"/>
    <w:rsid w:val="00F56251"/>
    <w:rsid w:val="00F62C15"/>
    <w:rsid w:val="00F63D4E"/>
    <w:rsid w:val="00F640D1"/>
    <w:rsid w:val="00F83413"/>
    <w:rsid w:val="00F90914"/>
    <w:rsid w:val="00F9306E"/>
    <w:rsid w:val="00F93801"/>
    <w:rsid w:val="00FA09ED"/>
    <w:rsid w:val="00FB4A70"/>
    <w:rsid w:val="00FB5607"/>
    <w:rsid w:val="00FC2442"/>
    <w:rsid w:val="00FC789F"/>
    <w:rsid w:val="00FE23F7"/>
    <w:rsid w:val="00FE482B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7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511A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511AB6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F06A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72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07A2-C7A1-46E5-BE76-F0BB0F5A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Анфилатова Светлана Георгиевна</cp:lastModifiedBy>
  <cp:revision>6</cp:revision>
  <cp:lastPrinted>2024-09-18T05:28:00Z</cp:lastPrinted>
  <dcterms:created xsi:type="dcterms:W3CDTF">2024-09-06T00:52:00Z</dcterms:created>
  <dcterms:modified xsi:type="dcterms:W3CDTF">2024-09-18T06:08:00Z</dcterms:modified>
</cp:coreProperties>
</file>