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BB" w:rsidRDefault="006513BB" w:rsidP="0034616A">
      <w:pPr>
        <w:rPr>
          <w:rFonts w:eastAsia="Calibri"/>
          <w:lang w:eastAsia="en-US"/>
        </w:rPr>
      </w:pPr>
    </w:p>
    <w:p w:rsidR="00525373" w:rsidRPr="00C47448" w:rsidRDefault="00525373" w:rsidP="00525373">
      <w:pPr>
        <w:jc w:val="right"/>
        <w:rPr>
          <w:rFonts w:eastAsia="Calibri"/>
          <w:sz w:val="26"/>
          <w:szCs w:val="26"/>
          <w:lang w:eastAsia="en-US"/>
        </w:rPr>
      </w:pPr>
      <w:r w:rsidRPr="00B37F94">
        <w:rPr>
          <w:rFonts w:eastAsia="Calibri"/>
          <w:sz w:val="26"/>
          <w:szCs w:val="26"/>
          <w:lang w:eastAsia="en-US"/>
        </w:rPr>
        <w:t xml:space="preserve">Приложение № </w:t>
      </w:r>
      <w:r w:rsidR="005338FB">
        <w:rPr>
          <w:rFonts w:eastAsia="Calibri"/>
          <w:sz w:val="26"/>
          <w:szCs w:val="26"/>
          <w:lang w:eastAsia="en-US"/>
        </w:rPr>
        <w:t>4 Описание объекта закупки</w:t>
      </w:r>
    </w:p>
    <w:p w:rsidR="00525373" w:rsidRPr="00C47448" w:rsidRDefault="00525373" w:rsidP="00525373">
      <w:pPr>
        <w:suppressLineNumbers/>
        <w:ind w:firstLine="709"/>
        <w:jc w:val="both"/>
        <w:rPr>
          <w:rFonts w:eastAsia="Calibri"/>
          <w:sz w:val="26"/>
          <w:szCs w:val="26"/>
          <w:lang w:eastAsia="en-US"/>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360"/>
        <w:gridCol w:w="5642"/>
        <w:gridCol w:w="1099"/>
      </w:tblGrid>
      <w:tr w:rsidR="00525373" w:rsidTr="00C51E85">
        <w:tc>
          <w:tcPr>
            <w:tcW w:w="10285" w:type="dxa"/>
            <w:gridSpan w:val="4"/>
          </w:tcPr>
          <w:p w:rsidR="00525373" w:rsidRDefault="00525373" w:rsidP="00712AF4">
            <w:pPr>
              <w:tabs>
                <w:tab w:val="left" w:pos="1800"/>
                <w:tab w:val="left" w:pos="2700"/>
              </w:tabs>
              <w:jc w:val="center"/>
              <w:rPr>
                <w:b/>
              </w:rPr>
            </w:pPr>
            <w:r>
              <w:rPr>
                <w:b/>
              </w:rPr>
              <w:t>Описание объекта закупки и основные условия исполнения контракта.</w:t>
            </w:r>
          </w:p>
        </w:tc>
      </w:tr>
      <w:tr w:rsidR="00525373" w:rsidTr="00C51E85">
        <w:tc>
          <w:tcPr>
            <w:tcW w:w="3544" w:type="dxa"/>
            <w:gridSpan w:val="2"/>
            <w:shd w:val="clear" w:color="auto" w:fill="auto"/>
          </w:tcPr>
          <w:p w:rsidR="00525373" w:rsidRDefault="00525373" w:rsidP="00712AF4">
            <w:pPr>
              <w:tabs>
                <w:tab w:val="left" w:pos="1800"/>
                <w:tab w:val="left" w:pos="2700"/>
              </w:tabs>
              <w:jc w:val="center"/>
            </w:pPr>
            <w:r>
              <w:t>Наименование объекта закупки</w:t>
            </w:r>
          </w:p>
        </w:tc>
        <w:tc>
          <w:tcPr>
            <w:tcW w:w="6741" w:type="dxa"/>
            <w:gridSpan w:val="2"/>
            <w:shd w:val="clear" w:color="auto" w:fill="auto"/>
          </w:tcPr>
          <w:p w:rsidR="00525373" w:rsidRDefault="00525373" w:rsidP="00CD116E">
            <w:pPr>
              <w:tabs>
                <w:tab w:val="left" w:pos="1800"/>
                <w:tab w:val="left" w:pos="2700"/>
              </w:tabs>
              <w:jc w:val="center"/>
            </w:pPr>
            <w:r>
              <w:t xml:space="preserve">Выполнение работ по изготовлению ортопедической обуви </w:t>
            </w:r>
            <w:r w:rsidR="00442A25" w:rsidRPr="00442A25">
              <w:t xml:space="preserve">в </w:t>
            </w:r>
            <w:r w:rsidR="003839BC">
              <w:t xml:space="preserve">пользу граждан в целях их социального обеспечения в </w:t>
            </w:r>
            <w:r w:rsidR="00442A25" w:rsidRPr="00442A25">
              <w:t>2024 году</w:t>
            </w:r>
          </w:p>
        </w:tc>
      </w:tr>
      <w:tr w:rsidR="00525373" w:rsidTr="00C51E85">
        <w:tc>
          <w:tcPr>
            <w:tcW w:w="3544" w:type="dxa"/>
            <w:gridSpan w:val="2"/>
            <w:shd w:val="clear" w:color="auto" w:fill="auto"/>
          </w:tcPr>
          <w:p w:rsidR="00525373" w:rsidRDefault="00525373" w:rsidP="00712AF4">
            <w:pPr>
              <w:tabs>
                <w:tab w:val="left" w:pos="1800"/>
                <w:tab w:val="left" w:pos="2700"/>
              </w:tabs>
              <w:jc w:val="center"/>
            </w:pPr>
            <w:r>
              <w:t>Способ закупки</w:t>
            </w:r>
          </w:p>
        </w:tc>
        <w:tc>
          <w:tcPr>
            <w:tcW w:w="6741" w:type="dxa"/>
            <w:gridSpan w:val="2"/>
            <w:shd w:val="clear" w:color="auto" w:fill="auto"/>
          </w:tcPr>
          <w:p w:rsidR="00525373" w:rsidRDefault="00525373" w:rsidP="00712AF4">
            <w:pPr>
              <w:tabs>
                <w:tab w:val="left" w:pos="1800"/>
                <w:tab w:val="left" w:pos="2700"/>
              </w:tabs>
              <w:jc w:val="center"/>
            </w:pPr>
            <w:r>
              <w:t>Открытый конкурс в электронной форме</w:t>
            </w:r>
          </w:p>
        </w:tc>
      </w:tr>
      <w:tr w:rsidR="00525373" w:rsidTr="00C51E85">
        <w:tc>
          <w:tcPr>
            <w:tcW w:w="3544" w:type="dxa"/>
            <w:gridSpan w:val="2"/>
            <w:shd w:val="clear" w:color="auto" w:fill="auto"/>
          </w:tcPr>
          <w:p w:rsidR="00525373" w:rsidRDefault="00525373" w:rsidP="00712AF4">
            <w:pPr>
              <w:tabs>
                <w:tab w:val="left" w:pos="1800"/>
                <w:tab w:val="left" w:pos="2700"/>
              </w:tabs>
              <w:jc w:val="center"/>
            </w:pPr>
            <w:r>
              <w:t>Объем закупки</w:t>
            </w:r>
          </w:p>
        </w:tc>
        <w:tc>
          <w:tcPr>
            <w:tcW w:w="6741" w:type="dxa"/>
            <w:gridSpan w:val="2"/>
            <w:shd w:val="clear" w:color="auto" w:fill="auto"/>
          </w:tcPr>
          <w:p w:rsidR="00525373" w:rsidRDefault="003343F4" w:rsidP="00712AF4">
            <w:pPr>
              <w:tabs>
                <w:tab w:val="left" w:pos="1800"/>
                <w:tab w:val="left" w:pos="2700"/>
              </w:tabs>
              <w:jc w:val="center"/>
            </w:pPr>
            <w:r>
              <w:t>157</w:t>
            </w:r>
          </w:p>
        </w:tc>
      </w:tr>
      <w:tr w:rsidR="00525373" w:rsidTr="00C51E85">
        <w:tc>
          <w:tcPr>
            <w:tcW w:w="3544" w:type="dxa"/>
            <w:gridSpan w:val="2"/>
            <w:shd w:val="clear" w:color="auto" w:fill="auto"/>
          </w:tcPr>
          <w:p w:rsidR="00525373" w:rsidRDefault="00525373" w:rsidP="00712AF4">
            <w:pPr>
              <w:tabs>
                <w:tab w:val="left" w:pos="1800"/>
                <w:tab w:val="left" w:pos="2700"/>
              </w:tabs>
              <w:jc w:val="center"/>
            </w:pPr>
            <w:r>
              <w:t>Единицы измерения</w:t>
            </w:r>
          </w:p>
        </w:tc>
        <w:tc>
          <w:tcPr>
            <w:tcW w:w="6741" w:type="dxa"/>
            <w:gridSpan w:val="2"/>
            <w:shd w:val="clear" w:color="auto" w:fill="auto"/>
          </w:tcPr>
          <w:p w:rsidR="00525373" w:rsidRDefault="00525373" w:rsidP="00712AF4">
            <w:pPr>
              <w:tabs>
                <w:tab w:val="left" w:pos="1800"/>
                <w:tab w:val="left" w:pos="2700"/>
              </w:tabs>
              <w:jc w:val="center"/>
            </w:pPr>
            <w:r>
              <w:t>Пара</w:t>
            </w:r>
          </w:p>
        </w:tc>
      </w:tr>
      <w:tr w:rsidR="00525373" w:rsidTr="00C51E85">
        <w:tc>
          <w:tcPr>
            <w:tcW w:w="3544" w:type="dxa"/>
            <w:gridSpan w:val="2"/>
            <w:shd w:val="clear" w:color="auto" w:fill="auto"/>
          </w:tcPr>
          <w:p w:rsidR="00525373" w:rsidRDefault="00525373" w:rsidP="00712AF4">
            <w:pPr>
              <w:tabs>
                <w:tab w:val="left" w:pos="1800"/>
                <w:tab w:val="left" w:pos="2700"/>
              </w:tabs>
              <w:jc w:val="center"/>
            </w:pPr>
            <w:r>
              <w:t>Срок и место выполнения работ</w:t>
            </w:r>
          </w:p>
        </w:tc>
        <w:tc>
          <w:tcPr>
            <w:tcW w:w="6741" w:type="dxa"/>
            <w:gridSpan w:val="2"/>
            <w:shd w:val="clear" w:color="auto" w:fill="auto"/>
          </w:tcPr>
          <w:p w:rsidR="00525373" w:rsidRPr="000C48DD" w:rsidRDefault="00525373" w:rsidP="00712AF4">
            <w:pPr>
              <w:tabs>
                <w:tab w:val="left" w:pos="1800"/>
                <w:tab w:val="left" w:pos="2700"/>
              </w:tabs>
              <w:jc w:val="both"/>
            </w:pPr>
            <w:r>
              <w:t xml:space="preserve">Срок действия </w:t>
            </w:r>
            <w:r w:rsidR="00AB3151">
              <w:t>контракта - до 13</w:t>
            </w:r>
            <w:r w:rsidRPr="000C48DD">
              <w:t>.12.2024 года.</w:t>
            </w:r>
          </w:p>
          <w:p w:rsidR="00525373" w:rsidRDefault="00525373" w:rsidP="00712AF4">
            <w:pPr>
              <w:tabs>
                <w:tab w:val="left" w:pos="1800"/>
                <w:tab w:val="left" w:pos="2700"/>
              </w:tabs>
              <w:jc w:val="both"/>
            </w:pPr>
            <w:r>
              <w:t xml:space="preserve">Срок выполнения работ на 2024 год: </w:t>
            </w:r>
            <w:r w:rsidR="00A2616E">
              <w:t>выполнить</w:t>
            </w:r>
            <w:r>
              <w:t xml:space="preserve"> </w:t>
            </w:r>
            <w:r w:rsidR="003839BC">
              <w:t xml:space="preserve">все </w:t>
            </w:r>
            <w:r>
              <w:t xml:space="preserve">работы </w:t>
            </w:r>
            <w:r w:rsidR="00AB3151">
              <w:t>по изготовлению Изделий по инди</w:t>
            </w:r>
            <w:r w:rsidR="00A2616E">
              <w:t>видуальным размерам и осуществи</w:t>
            </w:r>
            <w:r w:rsidR="00AB3151">
              <w:t>ть</w:t>
            </w:r>
            <w:r w:rsidR="00A2616E">
              <w:t xml:space="preserve"> их выдачу получателям в срок не позднее</w:t>
            </w:r>
            <w:r w:rsidR="00AB3151">
              <w:t xml:space="preserve"> 29 ноября</w:t>
            </w:r>
            <w:r>
              <w:t xml:space="preserve"> 2024 года. </w:t>
            </w:r>
          </w:p>
          <w:p w:rsidR="00525373" w:rsidRDefault="00525373" w:rsidP="00E64A40">
            <w:pPr>
              <w:tabs>
                <w:tab w:val="left" w:pos="1800"/>
                <w:tab w:val="left" w:pos="2700"/>
              </w:tabs>
              <w:jc w:val="both"/>
            </w:pPr>
            <w:r>
              <w:t xml:space="preserve">Исполнитель обязан предоставить Получателям право выбора места снятия мерок, примерки и получения изделий (по месту жительства либо в пункте приема организованном на территории </w:t>
            </w:r>
            <w:r w:rsidR="00E64A40">
              <w:t>Оренбургской</w:t>
            </w:r>
            <w:r>
              <w:t xml:space="preserve"> области).</w:t>
            </w:r>
          </w:p>
        </w:tc>
      </w:tr>
      <w:tr w:rsidR="00525373" w:rsidTr="00C51E85">
        <w:tc>
          <w:tcPr>
            <w:tcW w:w="3544" w:type="dxa"/>
            <w:gridSpan w:val="2"/>
            <w:shd w:val="clear" w:color="auto" w:fill="auto"/>
          </w:tcPr>
          <w:p w:rsidR="00525373" w:rsidRDefault="00525373" w:rsidP="00712AF4">
            <w:pPr>
              <w:ind w:firstLine="709"/>
            </w:pPr>
            <w:r>
              <w:t>Порядок оплаты</w:t>
            </w:r>
          </w:p>
        </w:tc>
        <w:tc>
          <w:tcPr>
            <w:tcW w:w="6741" w:type="dxa"/>
            <w:gridSpan w:val="2"/>
            <w:shd w:val="clear" w:color="auto" w:fill="auto"/>
          </w:tcPr>
          <w:p w:rsidR="00525373" w:rsidRDefault="00525373" w:rsidP="00712AF4">
            <w:pPr>
              <w:tabs>
                <w:tab w:val="left" w:pos="0"/>
                <w:tab w:val="left" w:pos="142"/>
                <w:tab w:val="left" w:pos="1134"/>
              </w:tabs>
              <w:ind w:right="15"/>
              <w:jc w:val="both"/>
            </w:pPr>
            <w:proofErr w:type="gramStart"/>
            <w:r>
              <w:t>Оплата за выполненные работы производится по безналичному расчету с лицевого счета Заказчика на расчетный счет Исполнителя в течение 7 (семи) рабочих дней с даты размещения в единой информационной системе в сфере закупок документа о приемке результатов исполнения Контракта, подписанного усиленной электронной подписью лица, имеющего право действовать от имени Заказчика, в размере стоимости принятых результатов работ.</w:t>
            </w:r>
            <w:proofErr w:type="gramEnd"/>
          </w:p>
        </w:tc>
      </w:tr>
      <w:tr w:rsidR="00525373" w:rsidTr="00C51E85">
        <w:tc>
          <w:tcPr>
            <w:tcW w:w="3544" w:type="dxa"/>
            <w:gridSpan w:val="2"/>
            <w:shd w:val="clear" w:color="auto" w:fill="auto"/>
          </w:tcPr>
          <w:p w:rsidR="00525373" w:rsidRDefault="00525373" w:rsidP="00712AF4">
            <w:pPr>
              <w:pStyle w:val="a"/>
              <w:numPr>
                <w:ilvl w:val="0"/>
                <w:numId w:val="0"/>
              </w:numPr>
              <w:jc w:val="center"/>
              <w:rPr>
                <w:sz w:val="20"/>
                <w:szCs w:val="20"/>
              </w:rPr>
            </w:pPr>
            <w:r>
              <w:rPr>
                <w:sz w:val="20"/>
                <w:szCs w:val="20"/>
              </w:rPr>
              <w:t>Размер обеспечения заявок</w:t>
            </w:r>
          </w:p>
        </w:tc>
        <w:tc>
          <w:tcPr>
            <w:tcW w:w="6741" w:type="dxa"/>
            <w:gridSpan w:val="2"/>
            <w:shd w:val="clear" w:color="auto" w:fill="auto"/>
          </w:tcPr>
          <w:p w:rsidR="00525373" w:rsidRDefault="00525373" w:rsidP="00712AF4">
            <w:pPr>
              <w:pStyle w:val="a"/>
              <w:numPr>
                <w:ilvl w:val="0"/>
                <w:numId w:val="0"/>
              </w:numPr>
              <w:jc w:val="center"/>
              <w:rPr>
                <w:sz w:val="20"/>
                <w:szCs w:val="20"/>
              </w:rPr>
            </w:pPr>
            <w:r>
              <w:rPr>
                <w:sz w:val="20"/>
                <w:szCs w:val="20"/>
              </w:rPr>
              <w:t>1% от начальной (максимальной) цены контракта</w:t>
            </w:r>
          </w:p>
        </w:tc>
      </w:tr>
      <w:tr w:rsidR="00525373" w:rsidTr="00C51E85">
        <w:tc>
          <w:tcPr>
            <w:tcW w:w="3544" w:type="dxa"/>
            <w:gridSpan w:val="2"/>
            <w:shd w:val="clear" w:color="auto" w:fill="auto"/>
          </w:tcPr>
          <w:p w:rsidR="00525373" w:rsidRDefault="00525373" w:rsidP="00712AF4">
            <w:pPr>
              <w:pStyle w:val="a"/>
              <w:numPr>
                <w:ilvl w:val="0"/>
                <w:numId w:val="0"/>
              </w:numPr>
              <w:jc w:val="center"/>
              <w:rPr>
                <w:sz w:val="20"/>
                <w:szCs w:val="20"/>
              </w:rPr>
            </w:pPr>
            <w:r>
              <w:rPr>
                <w:sz w:val="20"/>
                <w:szCs w:val="20"/>
              </w:rPr>
              <w:t>Размер обеспечения исполнения контракта</w:t>
            </w:r>
          </w:p>
        </w:tc>
        <w:tc>
          <w:tcPr>
            <w:tcW w:w="6741" w:type="dxa"/>
            <w:gridSpan w:val="2"/>
            <w:shd w:val="clear" w:color="auto" w:fill="auto"/>
          </w:tcPr>
          <w:p w:rsidR="00525373" w:rsidRDefault="00525373" w:rsidP="00712AF4">
            <w:pPr>
              <w:pStyle w:val="a"/>
              <w:numPr>
                <w:ilvl w:val="0"/>
                <w:numId w:val="0"/>
              </w:numPr>
              <w:jc w:val="center"/>
              <w:rPr>
                <w:sz w:val="20"/>
                <w:szCs w:val="20"/>
              </w:rPr>
            </w:pPr>
            <w:r>
              <w:rPr>
                <w:sz w:val="20"/>
                <w:szCs w:val="20"/>
              </w:rPr>
              <w:t>30 % от начальной (максимальной) цены контракта</w:t>
            </w:r>
          </w:p>
        </w:tc>
      </w:tr>
      <w:tr w:rsidR="003839BC" w:rsidTr="00C51E85">
        <w:tc>
          <w:tcPr>
            <w:tcW w:w="3544" w:type="dxa"/>
            <w:gridSpan w:val="2"/>
            <w:shd w:val="clear" w:color="auto" w:fill="auto"/>
          </w:tcPr>
          <w:p w:rsidR="003839BC" w:rsidRDefault="003839BC" w:rsidP="003839BC">
            <w:pPr>
              <w:pStyle w:val="a"/>
              <w:numPr>
                <w:ilvl w:val="0"/>
                <w:numId w:val="0"/>
              </w:numPr>
              <w:jc w:val="center"/>
              <w:rPr>
                <w:sz w:val="20"/>
                <w:szCs w:val="20"/>
              </w:rPr>
            </w:pPr>
            <w:r>
              <w:rPr>
                <w:sz w:val="20"/>
                <w:szCs w:val="20"/>
              </w:rPr>
              <w:t xml:space="preserve">Объем привлечения к исполнению контракта субподрядчиков, соисполнителей из числа СМП, СОНО </w:t>
            </w:r>
            <w:proofErr w:type="gramStart"/>
            <w:r>
              <w:rPr>
                <w:sz w:val="20"/>
                <w:szCs w:val="20"/>
              </w:rPr>
              <w:t>в</w:t>
            </w:r>
            <w:proofErr w:type="gramEnd"/>
            <w:r>
              <w:rPr>
                <w:sz w:val="20"/>
                <w:szCs w:val="20"/>
              </w:rPr>
              <w:t xml:space="preserve"> %</w:t>
            </w:r>
          </w:p>
        </w:tc>
        <w:tc>
          <w:tcPr>
            <w:tcW w:w="6741" w:type="dxa"/>
            <w:gridSpan w:val="2"/>
            <w:shd w:val="clear" w:color="auto" w:fill="auto"/>
          </w:tcPr>
          <w:p w:rsidR="003839BC" w:rsidRDefault="003839BC" w:rsidP="00712AF4">
            <w:pPr>
              <w:pStyle w:val="a"/>
              <w:numPr>
                <w:ilvl w:val="0"/>
                <w:numId w:val="0"/>
              </w:numPr>
              <w:jc w:val="center"/>
              <w:rPr>
                <w:sz w:val="20"/>
                <w:szCs w:val="20"/>
              </w:rPr>
            </w:pPr>
            <w:r>
              <w:rPr>
                <w:sz w:val="20"/>
                <w:szCs w:val="20"/>
              </w:rPr>
              <w:t xml:space="preserve">10 (десять) процентов от цены </w:t>
            </w:r>
            <w:r w:rsidR="00863872">
              <w:rPr>
                <w:sz w:val="20"/>
                <w:szCs w:val="20"/>
              </w:rPr>
              <w:t>контракта</w:t>
            </w:r>
            <w:bookmarkStart w:id="0" w:name="_GoBack"/>
            <w:bookmarkEnd w:id="0"/>
          </w:p>
        </w:tc>
      </w:tr>
      <w:tr w:rsidR="00525373" w:rsidTr="00C51E85">
        <w:tc>
          <w:tcPr>
            <w:tcW w:w="3544" w:type="dxa"/>
            <w:gridSpan w:val="2"/>
            <w:shd w:val="clear" w:color="auto" w:fill="auto"/>
          </w:tcPr>
          <w:p w:rsidR="00525373" w:rsidRDefault="00525373" w:rsidP="00712AF4">
            <w:pPr>
              <w:pStyle w:val="a"/>
              <w:numPr>
                <w:ilvl w:val="0"/>
                <w:numId w:val="0"/>
              </w:numPr>
              <w:jc w:val="center"/>
              <w:rPr>
                <w:sz w:val="20"/>
                <w:szCs w:val="20"/>
              </w:rPr>
            </w:pPr>
            <w:r>
              <w:rPr>
                <w:sz w:val="20"/>
                <w:szCs w:val="20"/>
              </w:rPr>
              <w:t>Сроки предоставления ценовой информации</w:t>
            </w:r>
          </w:p>
        </w:tc>
        <w:tc>
          <w:tcPr>
            <w:tcW w:w="6741" w:type="dxa"/>
            <w:gridSpan w:val="2"/>
            <w:shd w:val="clear" w:color="auto" w:fill="auto"/>
          </w:tcPr>
          <w:p w:rsidR="00525373" w:rsidRDefault="00525373" w:rsidP="00B226A4">
            <w:pPr>
              <w:pStyle w:val="a"/>
              <w:numPr>
                <w:ilvl w:val="0"/>
                <w:numId w:val="0"/>
              </w:numPr>
              <w:jc w:val="center"/>
              <w:rPr>
                <w:sz w:val="20"/>
                <w:szCs w:val="20"/>
              </w:rPr>
            </w:pPr>
            <w:r>
              <w:rPr>
                <w:sz w:val="20"/>
                <w:szCs w:val="20"/>
              </w:rPr>
              <w:t xml:space="preserve">До </w:t>
            </w:r>
            <w:r w:rsidR="003343F4">
              <w:rPr>
                <w:sz w:val="20"/>
                <w:szCs w:val="20"/>
              </w:rPr>
              <w:t>10</w:t>
            </w:r>
            <w:r w:rsidR="00C135F5">
              <w:rPr>
                <w:sz w:val="20"/>
                <w:szCs w:val="20"/>
              </w:rPr>
              <w:t>:0</w:t>
            </w:r>
            <w:r w:rsidR="00F9120A">
              <w:rPr>
                <w:sz w:val="20"/>
                <w:szCs w:val="20"/>
              </w:rPr>
              <w:t>0</w:t>
            </w:r>
            <w:r w:rsidR="00B226A4">
              <w:rPr>
                <w:sz w:val="20"/>
                <w:szCs w:val="20"/>
              </w:rPr>
              <w:t xml:space="preserve"> (</w:t>
            </w:r>
            <w:proofErr w:type="gramStart"/>
            <w:r w:rsidR="000C48DD">
              <w:rPr>
                <w:sz w:val="20"/>
                <w:szCs w:val="20"/>
              </w:rPr>
              <w:t>МСК</w:t>
            </w:r>
            <w:proofErr w:type="gramEnd"/>
            <w:r w:rsidR="003343F4">
              <w:rPr>
                <w:sz w:val="20"/>
                <w:szCs w:val="20"/>
              </w:rPr>
              <w:t>) 30</w:t>
            </w:r>
            <w:r>
              <w:rPr>
                <w:sz w:val="20"/>
                <w:szCs w:val="20"/>
              </w:rPr>
              <w:t>.0</w:t>
            </w:r>
            <w:r w:rsidR="00AB3151">
              <w:rPr>
                <w:sz w:val="20"/>
                <w:szCs w:val="20"/>
              </w:rPr>
              <w:t>9</w:t>
            </w:r>
            <w:r>
              <w:rPr>
                <w:sz w:val="20"/>
                <w:szCs w:val="20"/>
              </w:rPr>
              <w:t>.2024</w:t>
            </w:r>
          </w:p>
        </w:tc>
      </w:tr>
      <w:tr w:rsidR="00525373" w:rsidTr="00C51E85">
        <w:trPr>
          <w:trHeight w:val="385"/>
        </w:trPr>
        <w:tc>
          <w:tcPr>
            <w:tcW w:w="10285" w:type="dxa"/>
            <w:gridSpan w:val="4"/>
          </w:tcPr>
          <w:p w:rsidR="00525373" w:rsidRDefault="00525373" w:rsidP="00712AF4">
            <w:pPr>
              <w:tabs>
                <w:tab w:val="left" w:pos="1800"/>
                <w:tab w:val="left" w:pos="2700"/>
              </w:tabs>
              <w:jc w:val="center"/>
              <w:rPr>
                <w:b/>
                <w:bCs/>
              </w:rPr>
            </w:pPr>
            <w:r>
              <w:rPr>
                <w:b/>
              </w:rPr>
              <w:t xml:space="preserve">1.1. </w:t>
            </w:r>
            <w:r>
              <w:rPr>
                <w:b/>
                <w:bCs/>
              </w:rPr>
              <w:t>Функциональные и технические характеристики объекта закупки:</w:t>
            </w:r>
          </w:p>
          <w:p w:rsidR="00525373" w:rsidRDefault="00525373" w:rsidP="00712AF4">
            <w:pPr>
              <w:tabs>
                <w:tab w:val="left" w:pos="1800"/>
                <w:tab w:val="left" w:pos="2700"/>
              </w:tabs>
              <w:jc w:val="center"/>
              <w:rPr>
                <w:b/>
              </w:rPr>
            </w:pPr>
          </w:p>
        </w:tc>
      </w:tr>
      <w:tr w:rsidR="00525373" w:rsidTr="00C51E85">
        <w:trPr>
          <w:trHeight w:val="497"/>
        </w:trPr>
        <w:tc>
          <w:tcPr>
            <w:tcW w:w="3184" w:type="dxa"/>
            <w:shd w:val="clear" w:color="auto" w:fill="auto"/>
          </w:tcPr>
          <w:p w:rsidR="00525373" w:rsidRDefault="00525373" w:rsidP="00712AF4">
            <w:pPr>
              <w:widowControl w:val="0"/>
              <w:suppressAutoHyphens/>
              <w:snapToGrid w:val="0"/>
              <w:jc w:val="center"/>
            </w:pPr>
            <w:proofErr w:type="gramStart"/>
            <w:r>
              <w:t>Наименование Изделия по классификации; модель артикул) (при наличии)</w:t>
            </w:r>
            <w:proofErr w:type="gramEnd"/>
          </w:p>
        </w:tc>
        <w:tc>
          <w:tcPr>
            <w:tcW w:w="6002" w:type="dxa"/>
            <w:gridSpan w:val="2"/>
            <w:shd w:val="clear" w:color="auto" w:fill="auto"/>
          </w:tcPr>
          <w:p w:rsidR="00525373" w:rsidRDefault="00525373" w:rsidP="00712AF4">
            <w:pPr>
              <w:tabs>
                <w:tab w:val="left" w:pos="1800"/>
              </w:tabs>
              <w:jc w:val="center"/>
            </w:pPr>
            <w:r>
              <w:t>Технические и функциональные характеристики Изделия</w:t>
            </w:r>
          </w:p>
        </w:tc>
        <w:tc>
          <w:tcPr>
            <w:tcW w:w="1099" w:type="dxa"/>
          </w:tcPr>
          <w:p w:rsidR="00525373" w:rsidRDefault="00525373" w:rsidP="00712AF4">
            <w:pPr>
              <w:tabs>
                <w:tab w:val="left" w:pos="1800"/>
              </w:tabs>
              <w:jc w:val="center"/>
            </w:pPr>
            <w:r>
              <w:t>Кол-во, пар</w:t>
            </w:r>
          </w:p>
          <w:p w:rsidR="00525373" w:rsidRDefault="00525373" w:rsidP="00712AF4">
            <w:pPr>
              <w:tabs>
                <w:tab w:val="left" w:pos="1800"/>
              </w:tabs>
              <w:jc w:val="center"/>
            </w:pPr>
          </w:p>
        </w:tc>
      </w:tr>
      <w:tr w:rsidR="00525373" w:rsidTr="00C51E85">
        <w:trPr>
          <w:trHeight w:val="530"/>
        </w:trPr>
        <w:tc>
          <w:tcPr>
            <w:tcW w:w="3184" w:type="dxa"/>
            <w:tcBorders>
              <w:top w:val="single" w:sz="4" w:space="0" w:color="auto"/>
              <w:left w:val="single" w:sz="4" w:space="0" w:color="auto"/>
              <w:bottom w:val="single" w:sz="4" w:space="0" w:color="auto"/>
              <w:right w:val="single" w:sz="4" w:space="0" w:color="auto"/>
            </w:tcBorders>
          </w:tcPr>
          <w:p w:rsidR="00525373" w:rsidRDefault="00525373" w:rsidP="00712AF4">
            <w:pPr>
              <w:tabs>
                <w:tab w:val="left" w:pos="0"/>
              </w:tabs>
              <w:snapToGrid w:val="0"/>
              <w:jc w:val="both"/>
            </w:pPr>
            <w:r>
              <w:t>Ортопедическая обувь сложная без утепленной подкладки для детей-инвалидов (пара)</w:t>
            </w:r>
          </w:p>
          <w:p w:rsidR="00525373" w:rsidRDefault="00525373" w:rsidP="00712AF4">
            <w:pPr>
              <w:tabs>
                <w:tab w:val="left" w:pos="0"/>
              </w:tabs>
              <w:snapToGrid w:val="0"/>
              <w:jc w:val="both"/>
            </w:pPr>
            <w:r>
              <w:t>(9-01-01)</w:t>
            </w:r>
          </w:p>
          <w:p w:rsidR="00525373" w:rsidRDefault="00525373" w:rsidP="00712AF4">
            <w:pPr>
              <w:tabs>
                <w:tab w:val="left" w:pos="0"/>
              </w:tabs>
              <w:snapToGrid w:val="0"/>
              <w:jc w:val="both"/>
            </w:pPr>
          </w:p>
          <w:p w:rsidR="00525373" w:rsidRDefault="00525373" w:rsidP="00712AF4">
            <w:pPr>
              <w:tabs>
                <w:tab w:val="left" w:pos="0"/>
              </w:tabs>
              <w:snapToGrid w:val="0"/>
              <w:jc w:val="both"/>
            </w:pPr>
          </w:p>
          <w:p w:rsidR="00525373" w:rsidRDefault="00525373" w:rsidP="00712AF4">
            <w:pPr>
              <w:tabs>
                <w:tab w:val="left" w:pos="0"/>
              </w:tabs>
              <w:snapToGrid w:val="0"/>
              <w:jc w:val="both"/>
            </w:pPr>
          </w:p>
        </w:tc>
        <w:tc>
          <w:tcPr>
            <w:tcW w:w="6002" w:type="dxa"/>
            <w:gridSpan w:val="2"/>
            <w:shd w:val="clear" w:color="auto" w:fill="auto"/>
            <w:vAlign w:val="center"/>
          </w:tcPr>
          <w:p w:rsidR="00525373" w:rsidRDefault="00525373" w:rsidP="00712AF4">
            <w:pPr>
              <w:tabs>
                <w:tab w:val="left" w:pos="0"/>
              </w:tabs>
              <w:snapToGrid w:val="0"/>
            </w:pPr>
            <w:r>
              <w:t xml:space="preserve">Обувь изготавливается по индивидуальным замерам в соответствии с медицинскими показаниями (в соответствии с заболеванием) </w:t>
            </w:r>
          </w:p>
          <w:p w:rsidR="00525373" w:rsidRDefault="00525373" w:rsidP="00712AF4">
            <w:pPr>
              <w:tabs>
                <w:tab w:val="left" w:pos="0"/>
              </w:tabs>
              <w:snapToGrid w:val="0"/>
            </w:pPr>
            <w:r>
              <w:t xml:space="preserve">Требования обслуживания Получателя и изготовления сложной ортопедической обуви осуществляются в соответствии с ГОСТ </w:t>
            </w:r>
            <w:proofErr w:type="gramStart"/>
            <w:r>
              <w:t>Р</w:t>
            </w:r>
            <w:proofErr w:type="gramEnd"/>
            <w:r>
              <w:t xml:space="preserve"> 55638-2021.</w:t>
            </w:r>
          </w:p>
          <w:p w:rsidR="00525373" w:rsidRDefault="00525373" w:rsidP="00712AF4">
            <w:pPr>
              <w:tabs>
                <w:tab w:val="left" w:pos="0"/>
              </w:tabs>
              <w:snapToGrid w:val="0"/>
            </w:pPr>
            <w: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t>сгибательной</w:t>
            </w:r>
            <w:proofErr w:type="spellEnd"/>
            <w:r>
              <w:t xml:space="preserve"> контрактуре пальцев стопы. При изготовлении обуви должно быть использовано не менее двух специальных деталей, таких как: </w:t>
            </w:r>
            <w:proofErr w:type="spellStart"/>
            <w:r>
              <w:t>межстелечный</w:t>
            </w:r>
            <w:proofErr w:type="spellEnd"/>
            <w: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525373" w:rsidRDefault="00525373" w:rsidP="00712AF4">
            <w:pPr>
              <w:tabs>
                <w:tab w:val="left" w:pos="0"/>
              </w:tabs>
            </w:pPr>
            <w:r>
              <w:t xml:space="preserve">2. Обувь ортопедическая сложная при </w:t>
            </w:r>
            <w:proofErr w:type="spellStart"/>
            <w:r>
              <w:t>варусной</w:t>
            </w:r>
            <w:proofErr w:type="spellEnd"/>
            <w:r>
              <w:t xml:space="preserve">, </w:t>
            </w:r>
            <w:proofErr w:type="spellStart"/>
            <w:r>
              <w:t>эквинусной</w:t>
            </w:r>
            <w:proofErr w:type="spellEnd"/>
            <w: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t>берцы</w:t>
            </w:r>
            <w:proofErr w:type="spellEnd"/>
            <w:r>
              <w:t xml:space="preserve"> одно-, двухсторонние или круговые, </w:t>
            </w:r>
            <w:proofErr w:type="spellStart"/>
            <w:r>
              <w:t>межстелечный</w:t>
            </w:r>
            <w:proofErr w:type="spellEnd"/>
            <w: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525373" w:rsidRDefault="00525373" w:rsidP="00712AF4">
            <w:pPr>
              <w:tabs>
                <w:tab w:val="left" w:pos="0"/>
              </w:tabs>
            </w:pPr>
            <w:r>
              <w:t xml:space="preserve">3. Обувь ортопедическая сложная для использования при отвисающей стопе, паралитической стопе, </w:t>
            </w:r>
            <w:proofErr w:type="spellStart"/>
            <w:r>
              <w:t>плосковальгусной</w:t>
            </w:r>
            <w:proofErr w:type="spellEnd"/>
            <w:r>
              <w:t xml:space="preserve"> стопе, полой стопе, </w:t>
            </w:r>
            <w:proofErr w:type="spellStart"/>
            <w:r>
              <w:t>половарусной</w:t>
            </w:r>
            <w:proofErr w:type="spellEnd"/>
            <w:r>
              <w:t xml:space="preserve"> стопе. При изготовлении обуви </w:t>
            </w:r>
            <w:r>
              <w:lastRenderedPageBreak/>
              <w:t xml:space="preserve">должно быть использовано не менее двух специальных деталей, таких как: жесткие задники, жесткие круговые или задние </w:t>
            </w:r>
            <w:proofErr w:type="spellStart"/>
            <w:r>
              <w:t>берцы</w:t>
            </w:r>
            <w:proofErr w:type="spellEnd"/>
            <w:r>
              <w:t>, металлические шины, подошва и каблук особой формы, служащие для восстановления или компенсации статодинамической функции.</w:t>
            </w:r>
          </w:p>
          <w:p w:rsidR="00525373" w:rsidRDefault="00525373" w:rsidP="00712AF4">
            <w:pPr>
              <w:keepNext/>
              <w:tabs>
                <w:tab w:val="left" w:pos="0"/>
              </w:tabs>
              <w:snapToGrid w:val="0"/>
            </w:pPr>
            <w:r>
              <w:t xml:space="preserve">4. Обувь ортопедическая сложная при </w:t>
            </w:r>
            <w:proofErr w:type="spellStart"/>
            <w:r>
              <w:t>лимфостазе</w:t>
            </w:r>
            <w:proofErr w:type="spellEnd"/>
            <w: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w:t>
            </w:r>
          </w:p>
          <w:p w:rsidR="00525373" w:rsidRDefault="00525373" w:rsidP="00712AF4">
            <w:pPr>
              <w:tabs>
                <w:tab w:val="left" w:pos="0"/>
              </w:tabs>
            </w:pPr>
            <w:r>
              <w:t xml:space="preserve">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t>межстелечный</w:t>
            </w:r>
            <w:proofErr w:type="spellEnd"/>
            <w:r>
              <w:t xml:space="preserve"> слой с выкладкой сводов, подошва особой формы, служащие для восстановления или компенсации статодинамической функции.</w:t>
            </w:r>
          </w:p>
          <w:p w:rsidR="00525373" w:rsidRDefault="00525373" w:rsidP="00712AF4">
            <w:pPr>
              <w:tabs>
                <w:tab w:val="left" w:pos="0"/>
              </w:tabs>
              <w:snapToGrid w:val="0"/>
            </w:pPr>
            <w:r>
              <w:t xml:space="preserve">5. 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t>межстелечный</w:t>
            </w:r>
            <w:proofErr w:type="spellEnd"/>
            <w: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 наличие.</w:t>
            </w:r>
          </w:p>
        </w:tc>
        <w:tc>
          <w:tcPr>
            <w:tcW w:w="1099" w:type="dxa"/>
          </w:tcPr>
          <w:p w:rsidR="00525373" w:rsidRDefault="00AB3151" w:rsidP="00712AF4">
            <w:pPr>
              <w:keepNext/>
              <w:jc w:val="center"/>
            </w:pPr>
            <w:r>
              <w:lastRenderedPageBreak/>
              <w:t>48</w:t>
            </w:r>
          </w:p>
        </w:tc>
      </w:tr>
      <w:tr w:rsidR="003343F4" w:rsidTr="00C51E85">
        <w:trPr>
          <w:trHeight w:val="530"/>
        </w:trPr>
        <w:tc>
          <w:tcPr>
            <w:tcW w:w="3184" w:type="dxa"/>
            <w:shd w:val="clear" w:color="auto" w:fill="auto"/>
          </w:tcPr>
          <w:p w:rsidR="003343F4" w:rsidRDefault="003343F4" w:rsidP="00712AF4">
            <w:pPr>
              <w:tabs>
                <w:tab w:val="left" w:pos="0"/>
              </w:tabs>
              <w:snapToGrid w:val="0"/>
              <w:jc w:val="both"/>
            </w:pPr>
            <w:r>
              <w:lastRenderedPageBreak/>
              <w:t xml:space="preserve">Ортопедическая обувь сложная на утепленной подкладке для детей </w:t>
            </w:r>
            <w:proofErr w:type="gramStart"/>
            <w:r>
              <w:t>–и</w:t>
            </w:r>
            <w:proofErr w:type="gramEnd"/>
            <w:r>
              <w:t>нвалидов(пара)</w:t>
            </w:r>
          </w:p>
          <w:p w:rsidR="003343F4" w:rsidRDefault="003343F4" w:rsidP="00712AF4">
            <w:pPr>
              <w:tabs>
                <w:tab w:val="left" w:pos="0"/>
              </w:tabs>
              <w:snapToGrid w:val="0"/>
              <w:jc w:val="both"/>
            </w:pPr>
            <w:r>
              <w:t>(9-02-01)</w:t>
            </w:r>
          </w:p>
          <w:p w:rsidR="003343F4" w:rsidRDefault="003343F4" w:rsidP="00712AF4">
            <w:pPr>
              <w:tabs>
                <w:tab w:val="left" w:pos="0"/>
              </w:tabs>
              <w:snapToGrid w:val="0"/>
              <w:jc w:val="both"/>
            </w:pPr>
          </w:p>
          <w:p w:rsidR="003343F4" w:rsidRDefault="003343F4" w:rsidP="00712AF4">
            <w:pPr>
              <w:tabs>
                <w:tab w:val="left" w:pos="0"/>
              </w:tabs>
              <w:snapToGrid w:val="0"/>
              <w:jc w:val="both"/>
            </w:pPr>
          </w:p>
          <w:p w:rsidR="003343F4" w:rsidRDefault="003343F4" w:rsidP="003839BC">
            <w:pPr>
              <w:tabs>
                <w:tab w:val="left" w:pos="0"/>
              </w:tabs>
              <w:snapToGrid w:val="0"/>
              <w:jc w:val="both"/>
            </w:pPr>
          </w:p>
        </w:tc>
        <w:tc>
          <w:tcPr>
            <w:tcW w:w="6002" w:type="dxa"/>
            <w:gridSpan w:val="2"/>
            <w:shd w:val="clear" w:color="auto" w:fill="auto"/>
          </w:tcPr>
          <w:p w:rsidR="003343F4" w:rsidRDefault="003343F4" w:rsidP="00712AF4">
            <w:pPr>
              <w:tabs>
                <w:tab w:val="left" w:pos="0"/>
              </w:tabs>
              <w:snapToGrid w:val="0"/>
              <w:jc w:val="both"/>
            </w:pPr>
            <w:r>
              <w:t xml:space="preserve">Обувь изготавливается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осуществляются в соответствии с ГОСТ </w:t>
            </w:r>
            <w:proofErr w:type="gramStart"/>
            <w:r>
              <w:t>Р</w:t>
            </w:r>
            <w:proofErr w:type="gramEnd"/>
            <w:r>
              <w:t xml:space="preserve"> 55638-2021.</w:t>
            </w:r>
          </w:p>
          <w:p w:rsidR="003343F4" w:rsidRDefault="003343F4" w:rsidP="00712AF4">
            <w:pPr>
              <w:tabs>
                <w:tab w:val="left" w:pos="0"/>
              </w:tabs>
              <w:snapToGrid w:val="0"/>
              <w:jc w:val="both"/>
            </w:pPr>
            <w: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t>сгибательной</w:t>
            </w:r>
            <w:proofErr w:type="spellEnd"/>
            <w:r>
              <w:t xml:space="preserve"> контрактуре пальцев стопы. При изготовлении обуви должно быть использовано не менее двух специальных деталей, таких как: </w:t>
            </w:r>
            <w:proofErr w:type="spellStart"/>
            <w:r>
              <w:t>межстелечный</w:t>
            </w:r>
            <w:proofErr w:type="spellEnd"/>
            <w: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3343F4" w:rsidRDefault="003343F4" w:rsidP="00712AF4">
            <w:pPr>
              <w:tabs>
                <w:tab w:val="left" w:pos="0"/>
              </w:tabs>
              <w:jc w:val="both"/>
            </w:pPr>
            <w:r>
              <w:t xml:space="preserve">2. Обувь ортопедическая сложная при </w:t>
            </w:r>
            <w:proofErr w:type="spellStart"/>
            <w:r>
              <w:t>варусной</w:t>
            </w:r>
            <w:proofErr w:type="spellEnd"/>
            <w:r>
              <w:t xml:space="preserve">, </w:t>
            </w:r>
            <w:proofErr w:type="spellStart"/>
            <w:r>
              <w:t>эквинусной</w:t>
            </w:r>
            <w:proofErr w:type="spellEnd"/>
            <w:r>
              <w:t xml:space="preserve"> стопе, косолапости, пяточной стопе, укорочении нижней конечности.</w:t>
            </w:r>
          </w:p>
          <w:p w:rsidR="003343F4" w:rsidRDefault="003343F4" w:rsidP="00712AF4">
            <w:pPr>
              <w:tabs>
                <w:tab w:val="left" w:pos="0"/>
              </w:tabs>
              <w:jc w:val="both"/>
            </w:pPr>
            <w:r>
              <w:t xml:space="preserve">При изготовлении обуви должно быть использовано не менее двух специальных деталей, таких как: жесткие задники, </w:t>
            </w:r>
            <w:proofErr w:type="spellStart"/>
            <w:r>
              <w:t>берцы</w:t>
            </w:r>
            <w:proofErr w:type="spellEnd"/>
            <w:r>
              <w:t xml:space="preserve"> одно-, двухсторонние или круговые, </w:t>
            </w:r>
            <w:proofErr w:type="spellStart"/>
            <w:r>
              <w:t>межстелечный</w:t>
            </w:r>
            <w:proofErr w:type="spellEnd"/>
            <w: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3343F4" w:rsidRDefault="003343F4" w:rsidP="00712AF4">
            <w:pPr>
              <w:tabs>
                <w:tab w:val="left" w:pos="0"/>
              </w:tabs>
              <w:snapToGrid w:val="0"/>
              <w:jc w:val="both"/>
            </w:pPr>
            <w:r>
              <w:t xml:space="preserve">3. Обувь ортопедическая сложная для использования при отвисающей стопе, паралитической стопе, </w:t>
            </w:r>
            <w:proofErr w:type="spellStart"/>
            <w:r>
              <w:t>плосковальгусной</w:t>
            </w:r>
            <w:proofErr w:type="spellEnd"/>
            <w:r>
              <w:t xml:space="preserve"> стопе, полой стопе, </w:t>
            </w:r>
            <w:proofErr w:type="spellStart"/>
            <w:r>
              <w:t>половарусной</w:t>
            </w:r>
            <w:proofErr w:type="spellEnd"/>
            <w:r>
              <w:t xml:space="preserve"> стопе. При изготовлении обуви должно быть использовано</w:t>
            </w:r>
          </w:p>
          <w:p w:rsidR="003343F4" w:rsidRDefault="003343F4" w:rsidP="00712AF4">
            <w:pPr>
              <w:tabs>
                <w:tab w:val="left" w:pos="0"/>
              </w:tabs>
              <w:snapToGrid w:val="0"/>
              <w:jc w:val="both"/>
            </w:pPr>
            <w:r>
              <w:t xml:space="preserve">не менее двух специальных деталей, таких как: жесткие задники, жесткие круговые или задние </w:t>
            </w:r>
            <w:proofErr w:type="spellStart"/>
            <w:r>
              <w:t>берцы</w:t>
            </w:r>
            <w:proofErr w:type="spellEnd"/>
            <w:r>
              <w:t>, металлические шины, подошва и каблук особой формы, служащие для восстановления или компенсации статодинамической функции.</w:t>
            </w:r>
          </w:p>
          <w:p w:rsidR="003343F4" w:rsidRDefault="003343F4" w:rsidP="00712AF4">
            <w:pPr>
              <w:keepNext/>
              <w:tabs>
                <w:tab w:val="left" w:pos="0"/>
              </w:tabs>
              <w:snapToGrid w:val="0"/>
              <w:jc w:val="both"/>
            </w:pPr>
            <w:r>
              <w:t xml:space="preserve">4. Обувь ортопедическая сложная при </w:t>
            </w:r>
            <w:proofErr w:type="spellStart"/>
            <w:r>
              <w:t>лимфостазе</w:t>
            </w:r>
            <w:proofErr w:type="spellEnd"/>
            <w: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t>межстелечный</w:t>
            </w:r>
            <w:proofErr w:type="spellEnd"/>
            <w:r>
              <w:t xml:space="preserve"> слой с выкладкой сводов, подошва особой формы, служащие для восстановления или компенсации статодинамической функции.</w:t>
            </w:r>
          </w:p>
          <w:p w:rsidR="003343F4" w:rsidRDefault="003343F4" w:rsidP="00712AF4">
            <w:pPr>
              <w:keepNext/>
              <w:snapToGrid w:val="0"/>
              <w:jc w:val="both"/>
            </w:pPr>
            <w:r>
              <w:t xml:space="preserve">5. 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t>межстелечный</w:t>
            </w:r>
            <w:proofErr w:type="spellEnd"/>
            <w:r>
              <w:t xml:space="preserve"> слой с выкладкой </w:t>
            </w:r>
            <w:r>
              <w:lastRenderedPageBreak/>
              <w:t>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утепленная – наличие.</w:t>
            </w:r>
          </w:p>
        </w:tc>
        <w:tc>
          <w:tcPr>
            <w:tcW w:w="1099" w:type="dxa"/>
          </w:tcPr>
          <w:p w:rsidR="003343F4" w:rsidRDefault="003343F4" w:rsidP="00712AF4">
            <w:pPr>
              <w:widowControl w:val="0"/>
              <w:suppressAutoHyphens/>
              <w:jc w:val="center"/>
            </w:pPr>
            <w:r>
              <w:lastRenderedPageBreak/>
              <w:t>48</w:t>
            </w:r>
          </w:p>
        </w:tc>
      </w:tr>
      <w:tr w:rsidR="003343F4" w:rsidTr="00C51E85">
        <w:trPr>
          <w:trHeight w:val="530"/>
        </w:trPr>
        <w:tc>
          <w:tcPr>
            <w:tcW w:w="3184" w:type="dxa"/>
            <w:shd w:val="clear" w:color="auto" w:fill="auto"/>
          </w:tcPr>
          <w:p w:rsidR="003343F4" w:rsidRDefault="003343F4" w:rsidP="00712AF4">
            <w:pPr>
              <w:autoSpaceDE w:val="0"/>
              <w:autoSpaceDN w:val="0"/>
              <w:adjustRightInd w:val="0"/>
            </w:pPr>
            <w:r>
              <w:lastRenderedPageBreak/>
              <w:t xml:space="preserve">Ортопедическая обувь сложная на сохраненную конечность и обувь на протез без утепленной подкладки инвалидам (без учета детей-инвалидов) </w:t>
            </w:r>
          </w:p>
          <w:p w:rsidR="003343F4" w:rsidRDefault="003343F4" w:rsidP="00712AF4">
            <w:pPr>
              <w:autoSpaceDE w:val="0"/>
              <w:autoSpaceDN w:val="0"/>
              <w:adjustRightInd w:val="0"/>
            </w:pPr>
            <w:r>
              <w:t>(пара)</w:t>
            </w:r>
          </w:p>
          <w:p w:rsidR="003343F4" w:rsidRDefault="003343F4" w:rsidP="00712AF4">
            <w:pPr>
              <w:autoSpaceDE w:val="0"/>
              <w:autoSpaceDN w:val="0"/>
              <w:adjustRightInd w:val="0"/>
            </w:pPr>
            <w:r>
              <w:t>9-01-02</w:t>
            </w:r>
          </w:p>
          <w:p w:rsidR="003343F4" w:rsidRDefault="003343F4" w:rsidP="00712AF4">
            <w:pPr>
              <w:autoSpaceDE w:val="0"/>
              <w:autoSpaceDN w:val="0"/>
              <w:adjustRightInd w:val="0"/>
            </w:pPr>
          </w:p>
          <w:p w:rsidR="003343F4" w:rsidRDefault="003343F4" w:rsidP="00712AF4">
            <w:pPr>
              <w:tabs>
                <w:tab w:val="left" w:pos="0"/>
              </w:tabs>
              <w:snapToGrid w:val="0"/>
              <w:jc w:val="both"/>
            </w:pPr>
          </w:p>
        </w:tc>
        <w:tc>
          <w:tcPr>
            <w:tcW w:w="6002" w:type="dxa"/>
            <w:gridSpan w:val="2"/>
            <w:shd w:val="clear" w:color="auto" w:fill="auto"/>
          </w:tcPr>
          <w:p w:rsidR="003343F4" w:rsidRDefault="003343F4" w:rsidP="00712AF4">
            <w:pPr>
              <w:tabs>
                <w:tab w:val="left" w:pos="0"/>
              </w:tabs>
              <w:spacing w:line="192" w:lineRule="auto"/>
              <w:jc w:val="both"/>
            </w:pPr>
            <w:r>
              <w:t xml:space="preserve">Изготавливается одновременно полупара обуви на сохраненную конечность и </w:t>
            </w:r>
          </w:p>
          <w:p w:rsidR="003343F4" w:rsidRDefault="003343F4" w:rsidP="00712AF4">
            <w:pPr>
              <w:tabs>
                <w:tab w:val="left" w:pos="0"/>
              </w:tabs>
              <w:snapToGrid w:val="0"/>
              <w:jc w:val="both"/>
            </w:pPr>
            <w:r>
              <w:t xml:space="preserve">на протез ампутированной конечности по индивидуальным размерам Получателя. </w:t>
            </w:r>
          </w:p>
        </w:tc>
        <w:tc>
          <w:tcPr>
            <w:tcW w:w="1099" w:type="dxa"/>
          </w:tcPr>
          <w:p w:rsidR="003343F4" w:rsidRDefault="003343F4" w:rsidP="00712AF4">
            <w:pPr>
              <w:widowControl w:val="0"/>
              <w:suppressAutoHyphens/>
              <w:jc w:val="center"/>
            </w:pPr>
            <w:r>
              <w:t>29</w:t>
            </w:r>
          </w:p>
        </w:tc>
      </w:tr>
      <w:tr w:rsidR="003343F4" w:rsidTr="00C51E85">
        <w:trPr>
          <w:trHeight w:val="530"/>
        </w:trPr>
        <w:tc>
          <w:tcPr>
            <w:tcW w:w="3184" w:type="dxa"/>
            <w:shd w:val="clear" w:color="auto" w:fill="auto"/>
          </w:tcPr>
          <w:p w:rsidR="003343F4" w:rsidRDefault="003343F4" w:rsidP="00712AF4">
            <w:r>
              <w:t xml:space="preserve">Ортопедическая обувь сложная на сохраненную конечность и обувь на протез без утепленной подкладки для детей-инвалидов </w:t>
            </w:r>
          </w:p>
          <w:p w:rsidR="003343F4" w:rsidRDefault="003343F4" w:rsidP="00712AF4">
            <w:pPr>
              <w:autoSpaceDE w:val="0"/>
              <w:autoSpaceDN w:val="0"/>
              <w:adjustRightInd w:val="0"/>
            </w:pPr>
            <w:r>
              <w:t>(пара)</w:t>
            </w:r>
          </w:p>
          <w:p w:rsidR="003343F4" w:rsidRDefault="003343F4" w:rsidP="00712AF4">
            <w:r>
              <w:t>9-01-02</w:t>
            </w:r>
          </w:p>
          <w:p w:rsidR="003343F4" w:rsidRDefault="003343F4" w:rsidP="00712AF4"/>
          <w:p w:rsidR="003343F4" w:rsidRDefault="003343F4" w:rsidP="00712AF4">
            <w:pPr>
              <w:tabs>
                <w:tab w:val="left" w:pos="0"/>
              </w:tabs>
              <w:snapToGrid w:val="0"/>
              <w:jc w:val="both"/>
            </w:pPr>
          </w:p>
        </w:tc>
        <w:tc>
          <w:tcPr>
            <w:tcW w:w="6002" w:type="dxa"/>
            <w:gridSpan w:val="2"/>
            <w:shd w:val="clear" w:color="auto" w:fill="auto"/>
          </w:tcPr>
          <w:p w:rsidR="003343F4" w:rsidRDefault="003343F4" w:rsidP="00712AF4">
            <w:pPr>
              <w:tabs>
                <w:tab w:val="left" w:pos="0"/>
              </w:tabs>
              <w:spacing w:line="192" w:lineRule="auto"/>
              <w:jc w:val="both"/>
            </w:pPr>
            <w:r>
              <w:t xml:space="preserve">Изготавливается одновременно полупара обуви на сохраненную конечность и </w:t>
            </w:r>
          </w:p>
          <w:p w:rsidR="003343F4" w:rsidRDefault="003343F4" w:rsidP="00712AF4">
            <w:pPr>
              <w:widowControl w:val="0"/>
              <w:tabs>
                <w:tab w:val="left" w:pos="0"/>
              </w:tabs>
              <w:suppressAutoHyphens/>
              <w:jc w:val="both"/>
            </w:pPr>
            <w:r>
              <w:t>на протез ампутированной конечности по индивидуальным размерам Получателя.</w:t>
            </w:r>
          </w:p>
        </w:tc>
        <w:tc>
          <w:tcPr>
            <w:tcW w:w="1099" w:type="dxa"/>
          </w:tcPr>
          <w:p w:rsidR="003343F4" w:rsidRDefault="003343F4" w:rsidP="00712AF4">
            <w:pPr>
              <w:widowControl w:val="0"/>
              <w:suppressAutoHyphens/>
              <w:jc w:val="center"/>
            </w:pPr>
            <w:r>
              <w:t>1</w:t>
            </w:r>
          </w:p>
        </w:tc>
      </w:tr>
      <w:tr w:rsidR="003343F4" w:rsidTr="00C51E85">
        <w:trPr>
          <w:trHeight w:val="530"/>
        </w:trPr>
        <w:tc>
          <w:tcPr>
            <w:tcW w:w="3184" w:type="dxa"/>
            <w:shd w:val="clear" w:color="auto" w:fill="auto"/>
          </w:tcPr>
          <w:p w:rsidR="003343F4" w:rsidRDefault="003343F4" w:rsidP="00712AF4">
            <w:pPr>
              <w:autoSpaceDE w:val="0"/>
              <w:autoSpaceDN w:val="0"/>
              <w:adjustRightInd w:val="0"/>
            </w:pPr>
            <w:r>
              <w:t xml:space="preserve">Ортопедическая обувь сложная на сохраненную конечность и обувь на протез на утепленной подкладке инвалидам (без учета детей-инвалидов) </w:t>
            </w:r>
          </w:p>
          <w:p w:rsidR="003343F4" w:rsidRDefault="003343F4" w:rsidP="00712AF4">
            <w:pPr>
              <w:autoSpaceDE w:val="0"/>
              <w:autoSpaceDN w:val="0"/>
              <w:adjustRightInd w:val="0"/>
            </w:pPr>
            <w:r>
              <w:t>(пара)</w:t>
            </w:r>
          </w:p>
          <w:p w:rsidR="003343F4" w:rsidRDefault="003343F4" w:rsidP="00712AF4">
            <w:pPr>
              <w:autoSpaceDE w:val="0"/>
              <w:autoSpaceDN w:val="0"/>
              <w:adjustRightInd w:val="0"/>
            </w:pPr>
            <w:r>
              <w:t>9-02-02</w:t>
            </w:r>
          </w:p>
          <w:p w:rsidR="003343F4" w:rsidRDefault="003343F4" w:rsidP="00712AF4">
            <w:pPr>
              <w:autoSpaceDE w:val="0"/>
              <w:autoSpaceDN w:val="0"/>
              <w:adjustRightInd w:val="0"/>
            </w:pPr>
          </w:p>
          <w:p w:rsidR="003343F4" w:rsidRDefault="003343F4" w:rsidP="00712AF4"/>
        </w:tc>
        <w:tc>
          <w:tcPr>
            <w:tcW w:w="6002" w:type="dxa"/>
            <w:gridSpan w:val="2"/>
            <w:shd w:val="clear" w:color="auto" w:fill="auto"/>
          </w:tcPr>
          <w:p w:rsidR="003343F4" w:rsidRDefault="003343F4" w:rsidP="00712AF4">
            <w:pPr>
              <w:tabs>
                <w:tab w:val="left" w:pos="0"/>
              </w:tabs>
              <w:spacing w:line="192" w:lineRule="auto"/>
              <w:jc w:val="both"/>
            </w:pPr>
            <w:r>
              <w:t xml:space="preserve">Изготавливается одновременно полупара обуви на сохраненную конечность и </w:t>
            </w:r>
          </w:p>
          <w:p w:rsidR="003343F4" w:rsidRDefault="003343F4" w:rsidP="00712AF4">
            <w:pPr>
              <w:tabs>
                <w:tab w:val="left" w:pos="0"/>
              </w:tabs>
              <w:spacing w:line="192" w:lineRule="auto"/>
              <w:jc w:val="both"/>
            </w:pPr>
            <w:r>
              <w:t>на протез ампутированной конечности по индивидуальным размерам Получателя.</w:t>
            </w:r>
          </w:p>
        </w:tc>
        <w:tc>
          <w:tcPr>
            <w:tcW w:w="1099" w:type="dxa"/>
          </w:tcPr>
          <w:p w:rsidR="003343F4" w:rsidRDefault="003343F4" w:rsidP="00712AF4">
            <w:pPr>
              <w:widowControl w:val="0"/>
              <w:suppressAutoHyphens/>
              <w:jc w:val="center"/>
            </w:pPr>
            <w:r>
              <w:t>30</w:t>
            </w:r>
          </w:p>
        </w:tc>
      </w:tr>
      <w:tr w:rsidR="003343F4" w:rsidTr="00C51E85">
        <w:trPr>
          <w:trHeight w:val="530"/>
        </w:trPr>
        <w:tc>
          <w:tcPr>
            <w:tcW w:w="3184" w:type="dxa"/>
            <w:shd w:val="clear" w:color="auto" w:fill="auto"/>
          </w:tcPr>
          <w:p w:rsidR="003343F4" w:rsidRDefault="003343F4" w:rsidP="00712AF4">
            <w:pPr>
              <w:autoSpaceDE w:val="0"/>
              <w:autoSpaceDN w:val="0"/>
              <w:adjustRightInd w:val="0"/>
            </w:pPr>
            <w:r>
              <w:t>Ортопедическая обувь сложная на сохраненную конечность и обувь на протез на утепленной подкладке для детей-инвалидов</w:t>
            </w:r>
          </w:p>
          <w:p w:rsidR="003343F4" w:rsidRDefault="003343F4" w:rsidP="00712AF4">
            <w:pPr>
              <w:autoSpaceDE w:val="0"/>
              <w:autoSpaceDN w:val="0"/>
              <w:adjustRightInd w:val="0"/>
            </w:pPr>
            <w:r>
              <w:t>(пара)</w:t>
            </w:r>
          </w:p>
          <w:p w:rsidR="003343F4" w:rsidRDefault="003343F4" w:rsidP="00712AF4">
            <w:pPr>
              <w:autoSpaceDE w:val="0"/>
              <w:autoSpaceDN w:val="0"/>
              <w:adjustRightInd w:val="0"/>
            </w:pPr>
            <w:r>
              <w:t>9-02-02</w:t>
            </w:r>
          </w:p>
          <w:p w:rsidR="003343F4" w:rsidRDefault="003343F4" w:rsidP="00712AF4">
            <w:pPr>
              <w:autoSpaceDE w:val="0"/>
              <w:autoSpaceDN w:val="0"/>
              <w:adjustRightInd w:val="0"/>
            </w:pPr>
          </w:p>
          <w:p w:rsidR="003343F4" w:rsidRDefault="003343F4" w:rsidP="00712AF4">
            <w:pPr>
              <w:tabs>
                <w:tab w:val="left" w:pos="0"/>
              </w:tabs>
              <w:snapToGrid w:val="0"/>
              <w:jc w:val="both"/>
            </w:pPr>
          </w:p>
        </w:tc>
        <w:tc>
          <w:tcPr>
            <w:tcW w:w="6002" w:type="dxa"/>
            <w:gridSpan w:val="2"/>
            <w:shd w:val="clear" w:color="auto" w:fill="auto"/>
          </w:tcPr>
          <w:p w:rsidR="003343F4" w:rsidRDefault="003343F4" w:rsidP="00712AF4">
            <w:pPr>
              <w:tabs>
                <w:tab w:val="left" w:pos="0"/>
              </w:tabs>
              <w:spacing w:line="192" w:lineRule="auto"/>
              <w:jc w:val="both"/>
            </w:pPr>
            <w:r>
              <w:t xml:space="preserve">Изготавливается одновременно полупара обуви на сохраненную конечность и </w:t>
            </w:r>
          </w:p>
          <w:p w:rsidR="003343F4" w:rsidRDefault="003343F4" w:rsidP="00712AF4">
            <w:pPr>
              <w:tabs>
                <w:tab w:val="left" w:pos="0"/>
              </w:tabs>
              <w:spacing w:line="192" w:lineRule="auto"/>
              <w:jc w:val="both"/>
            </w:pPr>
            <w:r>
              <w:t>на протез ампутированной конечности по индивидуальным размерам Получателя</w:t>
            </w:r>
          </w:p>
        </w:tc>
        <w:tc>
          <w:tcPr>
            <w:tcW w:w="1099" w:type="dxa"/>
          </w:tcPr>
          <w:p w:rsidR="003343F4" w:rsidRDefault="003343F4" w:rsidP="00712AF4">
            <w:pPr>
              <w:widowControl w:val="0"/>
              <w:suppressAutoHyphens/>
              <w:jc w:val="center"/>
            </w:pPr>
            <w:r>
              <w:t>1</w:t>
            </w:r>
          </w:p>
        </w:tc>
      </w:tr>
      <w:tr w:rsidR="003343F4" w:rsidTr="00C51E85">
        <w:trPr>
          <w:trHeight w:val="530"/>
        </w:trPr>
        <w:tc>
          <w:tcPr>
            <w:tcW w:w="3184" w:type="dxa"/>
            <w:shd w:val="clear" w:color="auto" w:fill="auto"/>
          </w:tcPr>
          <w:p w:rsidR="003343F4" w:rsidRDefault="003343F4" w:rsidP="00712AF4">
            <w:pPr>
              <w:autoSpaceDE w:val="0"/>
              <w:autoSpaceDN w:val="0"/>
              <w:adjustRightInd w:val="0"/>
            </w:pPr>
          </w:p>
        </w:tc>
        <w:tc>
          <w:tcPr>
            <w:tcW w:w="6002" w:type="dxa"/>
            <w:gridSpan w:val="2"/>
            <w:shd w:val="clear" w:color="auto" w:fill="auto"/>
          </w:tcPr>
          <w:p w:rsidR="003343F4" w:rsidRDefault="003343F4" w:rsidP="00712AF4">
            <w:pPr>
              <w:tabs>
                <w:tab w:val="left" w:pos="0"/>
              </w:tabs>
              <w:spacing w:line="192" w:lineRule="auto"/>
              <w:jc w:val="both"/>
            </w:pPr>
          </w:p>
        </w:tc>
        <w:tc>
          <w:tcPr>
            <w:tcW w:w="1099" w:type="dxa"/>
          </w:tcPr>
          <w:p w:rsidR="003343F4" w:rsidRDefault="003343F4" w:rsidP="00712AF4">
            <w:pPr>
              <w:widowControl w:val="0"/>
              <w:suppressAutoHyphens/>
              <w:jc w:val="center"/>
            </w:pPr>
          </w:p>
        </w:tc>
      </w:tr>
    </w:tbl>
    <w:p w:rsidR="00525373" w:rsidRDefault="00525373" w:rsidP="00525373">
      <w:pPr>
        <w:suppressLineNumbers/>
        <w:ind w:firstLine="709"/>
        <w:jc w:val="center"/>
        <w:rPr>
          <w:rFonts w:eastAsia="Calibri"/>
          <w:sz w:val="26"/>
          <w:szCs w:val="26"/>
          <w:lang w:eastAsia="en-US"/>
        </w:rPr>
      </w:pPr>
    </w:p>
    <w:p w:rsidR="00525373" w:rsidRDefault="00525373" w:rsidP="00525373">
      <w:pPr>
        <w:suppressLineNumbers/>
        <w:ind w:firstLine="709"/>
        <w:jc w:val="center"/>
        <w:rPr>
          <w:rFonts w:eastAsia="Calibri"/>
          <w:sz w:val="26"/>
          <w:szCs w:val="26"/>
          <w:lang w:eastAsia="en-US"/>
        </w:rPr>
      </w:pPr>
    </w:p>
    <w:p w:rsidR="00525373" w:rsidRDefault="00525373" w:rsidP="00525373">
      <w:pPr>
        <w:ind w:left="-1134" w:right="-284"/>
        <w:jc w:val="both"/>
      </w:pPr>
      <w:r>
        <w:t>1.2. Качественные характеристики объекта закупки.</w:t>
      </w:r>
    </w:p>
    <w:p w:rsidR="00525373" w:rsidRDefault="00525373" w:rsidP="00525373">
      <w:pPr>
        <w:ind w:left="-1134" w:right="-284"/>
        <w:jc w:val="both"/>
      </w:pPr>
      <w:r>
        <w:t xml:space="preserve">1.2.1. При использовании Изделий по назначению не должно создаваться угрозы для жизни </w:t>
      </w:r>
    </w:p>
    <w:p w:rsidR="00525373" w:rsidRDefault="00525373" w:rsidP="00525373">
      <w:pPr>
        <w:ind w:left="-1134" w:right="-284"/>
        <w:jc w:val="both"/>
      </w:pPr>
      <w:r>
        <w:t>и здоровья потребителя, окружающей среды, а также использование Изделий не должно причинять вред имуществу потребителя при его эксплуатации в соответствии с Законом Российской Федерации от 07.02.1992 № 2300-1 «О защите прав потребителей» (далее – Закон «О защите прав потребителей»).</w:t>
      </w:r>
    </w:p>
    <w:p w:rsidR="00525373" w:rsidRDefault="00525373" w:rsidP="00525373">
      <w:pPr>
        <w:ind w:left="-1134" w:right="-284"/>
        <w:jc w:val="both"/>
      </w:pPr>
      <w:proofErr w:type="gramStart"/>
      <w:r>
        <w:t>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w:t>
      </w:r>
      <w:proofErr w:type="gramEnd"/>
      <w:r>
        <w:t xml:space="preserve">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 </w:t>
      </w:r>
    </w:p>
    <w:p w:rsidR="00525373" w:rsidRDefault="00525373" w:rsidP="00525373">
      <w:pPr>
        <w:ind w:left="-1134" w:right="-284"/>
        <w:jc w:val="both"/>
      </w:pPr>
      <w:r>
        <w:t xml:space="preserve">1.2.2. Изделия должны соответствовать требованиям типового технологического процесса и образцам-эталонам, утвержденным медико-технической комиссией Исполнителя, а также требованиям государственных стандартов (ГОСТ), действующих на территории Российской Федерации: </w:t>
      </w:r>
    </w:p>
    <w:p w:rsidR="00525373" w:rsidRDefault="00525373" w:rsidP="00525373">
      <w:pPr>
        <w:ind w:left="-1134" w:right="-284"/>
        <w:jc w:val="both"/>
      </w:pPr>
      <w:r>
        <w:t xml:space="preserve">- ГОСТ </w:t>
      </w:r>
      <w:proofErr w:type="gramStart"/>
      <w:r>
        <w:t>Р</w:t>
      </w:r>
      <w:proofErr w:type="gramEnd"/>
      <w:r>
        <w:t xml:space="preserve"> 54407-2020 «Обувь ортопедическая. Общие технические условия»;</w:t>
      </w:r>
    </w:p>
    <w:p w:rsidR="00525373" w:rsidRDefault="00525373" w:rsidP="00525373">
      <w:pPr>
        <w:ind w:left="-1134" w:right="-284"/>
        <w:jc w:val="both"/>
      </w:pPr>
      <w:r>
        <w:t xml:space="preserve">- ГОСТ </w:t>
      </w:r>
      <w:proofErr w:type="gramStart"/>
      <w:r>
        <w:t>Р</w:t>
      </w:r>
      <w:proofErr w:type="gramEnd"/>
      <w:r>
        <w:t xml:space="preserve"> 57761-2023 «Обувь ортопедическая. Термины и определения»;</w:t>
      </w:r>
    </w:p>
    <w:p w:rsidR="00525373" w:rsidRDefault="00525373" w:rsidP="00525373">
      <w:pPr>
        <w:ind w:left="-1134" w:right="-284"/>
        <w:jc w:val="both"/>
      </w:pPr>
      <w:r>
        <w:t xml:space="preserve">- ГОСТ </w:t>
      </w:r>
      <w:proofErr w:type="gramStart"/>
      <w:r>
        <w:t>Р</w:t>
      </w:r>
      <w:proofErr w:type="gramEnd"/>
      <w:r>
        <w:t xml:space="preserve"> 55638-2021 «Услуги по изготовлению ортопедической обуви. Требования безопасности».</w:t>
      </w:r>
    </w:p>
    <w:p w:rsidR="00525373" w:rsidRDefault="00525373" w:rsidP="00525373">
      <w:pPr>
        <w:ind w:left="-1134" w:right="-284"/>
        <w:jc w:val="both"/>
      </w:pPr>
      <w:r>
        <w:t xml:space="preserve">1.2.3. Изделия должны быть в упаковке, обеспечивающей защиту от воздействия механических и климатических факторов (п. 4.11.5 ГОСТ </w:t>
      </w:r>
      <w:proofErr w:type="gramStart"/>
      <w:r>
        <w:t>Р</w:t>
      </w:r>
      <w:proofErr w:type="gramEnd"/>
      <w:r>
        <w:t xml:space="preserve"> 51632-2021 «Технические средства реабилитации людей с ограничениями жизнедеятельности. </w:t>
      </w:r>
      <w:proofErr w:type="gramStart"/>
      <w:r>
        <w:t xml:space="preserve">Общие технические требования и методы испытаний»). </w:t>
      </w:r>
      <w:proofErr w:type="gramEnd"/>
    </w:p>
    <w:p w:rsidR="00525373" w:rsidRDefault="00525373" w:rsidP="00525373">
      <w:pPr>
        <w:ind w:left="-1134" w:right="-284"/>
        <w:jc w:val="both"/>
      </w:pPr>
      <w:r>
        <w:lastRenderedPageBreak/>
        <w:t xml:space="preserve">1.2.4. Изделия должны быть новыми Изделиями, Изделиями, которые не были в употреблении, в ремонте, в том </w:t>
      </w:r>
      <w:proofErr w:type="gramStart"/>
      <w:r>
        <w:t>числе</w:t>
      </w:r>
      <w:proofErr w:type="gramEnd"/>
      <w:r>
        <w:t xml:space="preserve"> которые не были восстановлены, у которых не была осуществлена замена составных частей, не были восстановлены потребительские свойства.</w:t>
      </w:r>
    </w:p>
    <w:p w:rsidR="00525373" w:rsidRDefault="00525373" w:rsidP="00525373">
      <w:pPr>
        <w:ind w:left="-1134" w:right="-284"/>
        <w:jc w:val="both"/>
      </w:pPr>
      <w:r>
        <w:t>1.2.5. Изделия должны быть свободными от прав третьих лиц.</w:t>
      </w:r>
    </w:p>
    <w:p w:rsidR="00525373" w:rsidRDefault="00525373" w:rsidP="00525373">
      <w:pPr>
        <w:ind w:left="-1134" w:right="-284"/>
        <w:jc w:val="both"/>
      </w:pPr>
      <w:r>
        <w:t>1.3. Требования к гарантийному сроку и (или) объему предоставления гарантий их качества, к гарантийному обслуживанию Изделия (далее – гарантийные обязательства).</w:t>
      </w:r>
    </w:p>
    <w:p w:rsidR="00525373" w:rsidRDefault="00525373" w:rsidP="00525373">
      <w:pPr>
        <w:ind w:left="-1134" w:right="-284"/>
        <w:jc w:val="both"/>
      </w:pPr>
      <w:r>
        <w:t>Гарантийные обязательства по гарантийному обслуживанию Изделий осуществляются Исполнителем в период гарантийного срока на Изделия.</w:t>
      </w:r>
    </w:p>
    <w:p w:rsidR="00525373" w:rsidRDefault="00525373" w:rsidP="00525373">
      <w:pPr>
        <w:ind w:left="-1134" w:right="-284"/>
        <w:jc w:val="both"/>
      </w:pPr>
      <w:r>
        <w:t xml:space="preserve">Гарантийный срок на Изделие устанавливается в соответствии с ГОСТ </w:t>
      </w:r>
      <w:proofErr w:type="gramStart"/>
      <w:r>
        <w:t>Р</w:t>
      </w:r>
      <w:proofErr w:type="gramEnd"/>
      <w:r>
        <w:t xml:space="preserve"> 54407-2020 «Обувь ортопедическая. Общие технические условия» и действует с момента получения Изделия Получателем, или с начала сезона и должен составлять не менее 30 дней.</w:t>
      </w:r>
    </w:p>
    <w:p w:rsidR="00525373" w:rsidRDefault="00525373" w:rsidP="00525373">
      <w:pPr>
        <w:ind w:left="-1134" w:right="-284"/>
        <w:jc w:val="both"/>
      </w:pPr>
      <w:r>
        <w:t>Начало сезона должно определяться в соответствии с Законом «О защите прав потребителей».</w:t>
      </w:r>
    </w:p>
    <w:p w:rsidR="00525373" w:rsidRDefault="00525373" w:rsidP="00525373">
      <w:pPr>
        <w:ind w:left="-1134" w:right="-284"/>
        <w:jc w:val="both"/>
      </w:pPr>
      <w:r>
        <w:t>2. Исполнитель обязан:</w:t>
      </w:r>
    </w:p>
    <w:p w:rsidR="00525373" w:rsidRDefault="00525373" w:rsidP="00525373">
      <w:pPr>
        <w:ind w:left="-1134" w:right="-284"/>
        <w:jc w:val="both"/>
      </w:pPr>
      <w:r>
        <w:t>2.1. Выполнить работы по настоящему Контракту в соответствии с условиями, указанными в Приложении №1 «Техническое задание» к Контракту.</w:t>
      </w:r>
    </w:p>
    <w:p w:rsidR="00525373" w:rsidRDefault="00525373" w:rsidP="00525373">
      <w:pPr>
        <w:ind w:left="-1134" w:right="-284"/>
        <w:jc w:val="both"/>
      </w:pPr>
      <w:r>
        <w:t>Изготовление ортопедической обуви (далее – изделие) должно осуществляться при наличии документов, подтверждающих качество изготавливаемых изделий, в соответствии с требованиями законодательства Российской Федерации.</w:t>
      </w:r>
    </w:p>
    <w:p w:rsidR="00525373" w:rsidRDefault="00525373" w:rsidP="00525373">
      <w:pPr>
        <w:ind w:left="-1134" w:right="-284"/>
        <w:jc w:val="both"/>
      </w:pPr>
      <w:r>
        <w:t xml:space="preserve">Выполнение работ должно осуществляться по индивидуальным заказам Получателей в соответствии с направлениями, выписанными Заказчиком. </w:t>
      </w:r>
    </w:p>
    <w:p w:rsidR="00525373" w:rsidRDefault="00525373" w:rsidP="00525373">
      <w:pPr>
        <w:ind w:left="-1134" w:right="-284"/>
        <w:jc w:val="both"/>
      </w:pPr>
      <w:r>
        <w:t xml:space="preserve">2.2. В течение 2 (двух) рабочих дней </w:t>
      </w:r>
      <w:proofErr w:type="gramStart"/>
      <w:r>
        <w:t>с даты заключения</w:t>
      </w:r>
      <w:proofErr w:type="gramEnd"/>
      <w:r>
        <w:t xml:space="preserve"> Контракта назначить ответственное лицо для оперативного решения спорных и других вопросов выполнения работ, с указанием фамилии, имени, отчества, должности и номера телефона. </w:t>
      </w:r>
    </w:p>
    <w:p w:rsidR="00525373" w:rsidRDefault="00525373" w:rsidP="00525373">
      <w:pPr>
        <w:ind w:left="-1134" w:right="-284"/>
        <w:jc w:val="both"/>
      </w:pPr>
      <w:r>
        <w:t xml:space="preserve">2.3. Не позднее 5 (пяти) рабочих дней </w:t>
      </w:r>
      <w:proofErr w:type="gramStart"/>
      <w:r>
        <w:t>с даты заключения</w:t>
      </w:r>
      <w:proofErr w:type="gramEnd"/>
      <w:r>
        <w:t xml:space="preserve"> Контракта письменно предоставить Заказчику информацию об адресах, телефонах, графике работы пунктов выдачи изделий.</w:t>
      </w:r>
    </w:p>
    <w:p w:rsidR="00525373" w:rsidRDefault="00525373" w:rsidP="00525373">
      <w:pPr>
        <w:ind w:left="-1134" w:right="-284"/>
        <w:jc w:val="both"/>
      </w:pPr>
      <w:r>
        <w:t>2.4. Передать изделия непосредственно Получателям (либо представителям Получателей на основании надлежащим образом оформленных соответствующих документов) при представлении ими документа, удостоверяющего личность.</w:t>
      </w:r>
    </w:p>
    <w:p w:rsidR="00525373" w:rsidRDefault="00525373" w:rsidP="00525373">
      <w:pPr>
        <w:ind w:left="-1134" w:right="-284"/>
        <w:jc w:val="both"/>
      </w:pPr>
      <w:r>
        <w:t>2.5. Обеспечивать Получателей строго согласно Реестрам Получателей (дополнительным Реестрам Получателей), переданным Исполнителю Заказчиком.</w:t>
      </w:r>
    </w:p>
    <w:p w:rsidR="00525373" w:rsidRDefault="00525373" w:rsidP="00525373">
      <w:pPr>
        <w:ind w:left="-1134" w:right="-284"/>
        <w:jc w:val="both"/>
      </w:pPr>
      <w:r>
        <w:t>2.6. Отправлять Заказчику подтверждения о получении Реестров Получателей (дополнительных Реестров Получателей) способом, согласованным с Заказчиком.</w:t>
      </w:r>
    </w:p>
    <w:p w:rsidR="00525373" w:rsidRDefault="00525373" w:rsidP="00525373">
      <w:pPr>
        <w:ind w:left="-1134" w:right="-284"/>
        <w:jc w:val="both"/>
      </w:pPr>
      <w:r>
        <w:t xml:space="preserve">2.7. Не </w:t>
      </w:r>
      <w:proofErr w:type="gramStart"/>
      <w:r>
        <w:t>позднее</w:t>
      </w:r>
      <w:proofErr w:type="gramEnd"/>
      <w:r>
        <w:t xml:space="preserve"> чем за 2 (два) рабочих дня извещать Получателя, Заказчика о точном времени и дате начала выполнения работ. </w:t>
      </w:r>
    </w:p>
    <w:p w:rsidR="00525373" w:rsidRDefault="00525373" w:rsidP="00525373">
      <w:pPr>
        <w:ind w:left="-1134" w:right="-284"/>
        <w:jc w:val="both"/>
      </w:pPr>
      <w:r>
        <w:t>2.8. Начать выполнение работ по изготовлению ортопедической обуви для инвалидов не позднее 5 (пяти) рабочих дней с момента получения Реест</w:t>
      </w:r>
      <w:r w:rsidR="003839BC">
        <w:t>ров Получателей от Заказчика.</w:t>
      </w:r>
    </w:p>
    <w:p w:rsidR="00525373" w:rsidRDefault="00525373" w:rsidP="00525373">
      <w:pPr>
        <w:ind w:left="-1134" w:right="-284"/>
        <w:jc w:val="both"/>
      </w:pPr>
      <w:r>
        <w:t xml:space="preserve"> 2.9. Выполнять </w:t>
      </w:r>
      <w:r w:rsidR="003839BC">
        <w:t>все работы по изготовлению изделий индивидуальных размеров и осуществить их выдачу получателям в срок</w:t>
      </w:r>
      <w:r w:rsidR="00B0452E">
        <w:t xml:space="preserve"> не позднее 29 ноября 2024 года.</w:t>
      </w:r>
    </w:p>
    <w:p w:rsidR="00525373" w:rsidRDefault="00525373" w:rsidP="00525373">
      <w:pPr>
        <w:ind w:left="-1134" w:right="-284"/>
        <w:jc w:val="both"/>
      </w:pPr>
      <w:r>
        <w:t>2.10. Предоставить Получателям право выбора места снятия мерок, примерки и получения изделий (по месту жительства либо в пункте приема).</w:t>
      </w:r>
    </w:p>
    <w:p w:rsidR="00525373" w:rsidRDefault="00525373" w:rsidP="00525373">
      <w:pPr>
        <w:ind w:left="-1134" w:right="-284"/>
        <w:jc w:val="both"/>
      </w:pPr>
      <w:r>
        <w:t>2.11. До начала выдачи Получателям готовых к эксплуатации изделий известить Заказчика в письменной форме о дате и месте проведения экспертизы изделий, осуществляемой в соответствии с условиями настоящего Контракта. Предоставлять изделия для экспертизы до начала их выдачи Получателям и осуществлять выдачу готовых изделий Получателям только после подписания экспертного заключения о соответствии изделий условиям настоящего Контракта.</w:t>
      </w:r>
    </w:p>
    <w:p w:rsidR="00525373" w:rsidRDefault="00525373" w:rsidP="00525373">
      <w:pPr>
        <w:ind w:left="-1134" w:right="-284"/>
        <w:jc w:val="both"/>
      </w:pPr>
      <w:r>
        <w:t>2.12. При проведении Заказчиком экспертизы обеспечить беспрепятственный доступ представителям Заказчика к месту нахождения изделий и обеспечить присутствие представителя Исполнителя при осуществлении проверки готовых изделий.</w:t>
      </w:r>
    </w:p>
    <w:p w:rsidR="00525373" w:rsidRDefault="00525373" w:rsidP="00525373">
      <w:pPr>
        <w:ind w:left="-1134" w:right="-284"/>
        <w:jc w:val="both"/>
      </w:pPr>
      <w:r>
        <w:t>2.13. Не препятствовать участию представителей региональных общественных организаций инвалидов в качестве наблюдателей либо членов комиссии при осуществлении Заказчиком выборочной проверки результатов выполненных работ и проведении экспертизы изделий.</w:t>
      </w:r>
    </w:p>
    <w:p w:rsidR="00525373" w:rsidRDefault="00525373" w:rsidP="00525373">
      <w:pPr>
        <w:ind w:left="-1134" w:right="-284"/>
        <w:jc w:val="both"/>
      </w:pPr>
      <w:r>
        <w:t>2.14. Обеспечить инструктаж и консультативную помощь Получателям в правильном пользовании ортопедической обувью.</w:t>
      </w:r>
    </w:p>
    <w:p w:rsidR="00525373" w:rsidRDefault="00525373" w:rsidP="00525373">
      <w:pPr>
        <w:ind w:left="-1134" w:right="-284"/>
        <w:jc w:val="both"/>
      </w:pPr>
      <w:r>
        <w:t>2.15.</w:t>
      </w:r>
      <w:r>
        <w:tab/>
        <w:t>Оформить Акт сдачи – приемки работ при выдаче изделий Получателю, подписать Исполнителем и Получателем.</w:t>
      </w:r>
    </w:p>
    <w:p w:rsidR="00525373" w:rsidRDefault="00525373" w:rsidP="00525373">
      <w:pPr>
        <w:ind w:left="-1134" w:right="-284"/>
        <w:jc w:val="both"/>
      </w:pPr>
      <w:r>
        <w:t>2.16. Датой выполнения работ по настоящему Контракту является дата подписания Исполнителем и Получателем Акта сдачи - приемки работ.</w:t>
      </w:r>
    </w:p>
    <w:p w:rsidR="00525373" w:rsidRDefault="00525373" w:rsidP="00525373">
      <w:pPr>
        <w:ind w:left="-1134" w:right="-284"/>
        <w:jc w:val="both"/>
      </w:pPr>
      <w:r>
        <w:t>2.17.</w:t>
      </w:r>
      <w:r>
        <w:tab/>
        <w:t xml:space="preserve"> Риск случайной гибели результата работ по настоящему Контракту до его приемки Получателем несет Исполнитель.</w:t>
      </w:r>
    </w:p>
    <w:p w:rsidR="00525373" w:rsidRDefault="00525373" w:rsidP="00525373">
      <w:pPr>
        <w:ind w:left="-1134" w:right="-284"/>
        <w:jc w:val="both"/>
      </w:pPr>
      <w:r>
        <w:t>2.18.</w:t>
      </w:r>
      <w:r>
        <w:tab/>
        <w:t xml:space="preserve"> Осуществлять индивидуальное изготовление Получателям изделий.</w:t>
      </w:r>
    </w:p>
    <w:p w:rsidR="00525373" w:rsidRDefault="00525373" w:rsidP="00525373">
      <w:pPr>
        <w:ind w:left="-1134" w:right="-284"/>
        <w:jc w:val="both"/>
      </w:pPr>
      <w:r>
        <w:t>2.19. Обеспечивать Получателя гарантийным талоном, паспортом изделия, инструкцией по эксплуатации и информировать его об условиях проведения гарантийного обслуживания. Производить гарантийный ремонт или замену изделий, вышедших из строя до истечения гарантийного срока, за счет собственных средств.</w:t>
      </w:r>
    </w:p>
    <w:p w:rsidR="00525373" w:rsidRDefault="00525373" w:rsidP="00525373">
      <w:pPr>
        <w:ind w:left="-1134" w:right="-284"/>
        <w:jc w:val="both"/>
      </w:pPr>
      <w:r>
        <w:t>2.20.</w:t>
      </w:r>
      <w:r>
        <w:tab/>
        <w:t xml:space="preserve"> Незамедлительно информировать Заказчика об обнаруженной невозможности выполнения работ. Нарушение этого обязательства лишает права Исполнителя ссылаться на такие обстоятельства.</w:t>
      </w:r>
    </w:p>
    <w:p w:rsidR="00525373" w:rsidRDefault="00525373" w:rsidP="00525373">
      <w:pPr>
        <w:ind w:left="-1134" w:right="-284"/>
        <w:jc w:val="both"/>
      </w:pPr>
      <w:r>
        <w:t xml:space="preserve">2.21. В случае невозможности выполнения работ по изготовлению изделий в письменной форме уведомить Заказчика с указанием причины невозможности изготовления изделий и предоставить Заказчику Направления в срок не позднее 1 (одного) рабочего дня </w:t>
      </w:r>
      <w:proofErr w:type="gramStart"/>
      <w:r>
        <w:t>с даты выявления</w:t>
      </w:r>
      <w:proofErr w:type="gramEnd"/>
      <w:r>
        <w:t xml:space="preserve"> указанного обстоятельства. </w:t>
      </w:r>
      <w:proofErr w:type="gramStart"/>
      <w:r>
        <w:t xml:space="preserve">В случае отказа Получателя либо его представителя от изготовления, примерки либо получения изделия не позднее 1 (одного) рабочего дня с даты выявления указанного обстоятельства составить Акт отказа от изготовления (примерки, получения) </w:t>
      </w:r>
      <w:r w:rsidR="000C48DD">
        <w:t>изделия с</w:t>
      </w:r>
      <w:r>
        <w:t xml:space="preserve"> указанием причины отказа в 3 (трех) экземплярах, один из которых предоставить Заказчику в срок, не позднее 1 (одного) дня, следующего за датой составления Акта.</w:t>
      </w:r>
      <w:proofErr w:type="gramEnd"/>
    </w:p>
    <w:p w:rsidR="00525373" w:rsidRDefault="00525373" w:rsidP="00525373">
      <w:pPr>
        <w:ind w:left="-1134" w:right="-284"/>
        <w:jc w:val="both"/>
      </w:pPr>
      <w:r>
        <w:t xml:space="preserve">2.22. В случаях обращения Получателей с Направлениями, выданными Заказчиком, после выполнения Исполнителем в полном объеме обязательств, предусмотренных настоящим Контрактом, окончания срока действия Контракта, уведомить об этом </w:t>
      </w:r>
      <w:r>
        <w:lastRenderedPageBreak/>
        <w:t xml:space="preserve">Заказчика и направить Получателя, предъявившего Направление к Заказчику для дальнейшего решения вопроса о предоставлении ему необходимых </w:t>
      </w:r>
      <w:proofErr w:type="spellStart"/>
      <w:r>
        <w:t>протезно</w:t>
      </w:r>
      <w:proofErr w:type="spellEnd"/>
      <w:r>
        <w:t xml:space="preserve"> – ортопедических изделий, в порядке, предусмотренном законодательством Российской Федерации.</w:t>
      </w:r>
    </w:p>
    <w:p w:rsidR="00525373" w:rsidRDefault="00525373" w:rsidP="00525373">
      <w:pPr>
        <w:ind w:left="-1134" w:right="-284"/>
        <w:jc w:val="both"/>
      </w:pPr>
      <w:r>
        <w:t>2.23.</w:t>
      </w:r>
      <w:r>
        <w:tab/>
        <w:t>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525373" w:rsidRDefault="00525373" w:rsidP="00525373">
      <w:pPr>
        <w:ind w:left="-1134" w:right="-284"/>
        <w:jc w:val="both"/>
      </w:pPr>
      <w:r>
        <w:t xml:space="preserve">2.24. Сохранять в тайне информацию служебного и частного характера, ставшую известной в ходе исполнения обязательств по настоящему Контракту. </w:t>
      </w:r>
      <w:proofErr w:type="gramStart"/>
      <w:r>
        <w:t>Не разглашать третьим лицам конфиденциальную информацию (любую информацию служебного, технического, коммерческого, финансового, личного характера, а также информацию о персональных данных вне зависимости от формы ее представления, прямо или косвенно относящуюся к взаимоотношениям Сторон, не обнародованную или иным образом не переданную для свободного доступа и ставшую известной Исполнителю в ходе исполнения настоящего Контракта) и не использовать ее любым другим способом.</w:t>
      </w:r>
      <w:proofErr w:type="gramEnd"/>
      <w:r>
        <w:t xml:space="preserve"> Предпринимать все необходимые меры для предотвращения разглашения конфиденциальной информации. Использовать представленную ему Заказчиком информацию только в интересах Заказчика.</w:t>
      </w:r>
    </w:p>
    <w:p w:rsidR="00525373" w:rsidRDefault="00525373" w:rsidP="00525373">
      <w:pPr>
        <w:ind w:left="-1134" w:right="-284"/>
        <w:jc w:val="both"/>
      </w:pPr>
      <w:r>
        <w:t xml:space="preserve">2.25. </w:t>
      </w:r>
      <w:proofErr w:type="gramStart"/>
      <w:r>
        <w:t>Предоставлять по запросу эксперта, экспертной организации, осуществляющим экспертизу выполненных работ, дополнительные материалы, относящиеся к условиям исполнения Контракта.</w:t>
      </w:r>
      <w:proofErr w:type="gramEnd"/>
    </w:p>
    <w:p w:rsidR="00525373" w:rsidRDefault="00525373" w:rsidP="00525373">
      <w:pPr>
        <w:ind w:left="-1134" w:right="-284"/>
        <w:jc w:val="both"/>
      </w:pPr>
      <w:r>
        <w:t>2.26. Предоставить Заказчику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525373" w:rsidRDefault="00525373" w:rsidP="00525373">
      <w:pPr>
        <w:ind w:left="-1134" w:right="-284"/>
        <w:jc w:val="both"/>
      </w:pPr>
      <w:r>
        <w:t>2.27.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СМП, СОНО) в объеме 10 (десяти) процентов от стоимости Контракта.</w:t>
      </w:r>
    </w:p>
    <w:p w:rsidR="00525373" w:rsidRDefault="00525373" w:rsidP="00525373">
      <w:pPr>
        <w:ind w:left="-1134" w:right="-284"/>
        <w:jc w:val="both"/>
      </w:pPr>
      <w:r>
        <w:t>2.28. В срок не более 5 рабочих дней со дня заключения договора с соисполнителем из числа СМП, СОНО представить Заказчику:</w:t>
      </w:r>
    </w:p>
    <w:p w:rsidR="00525373" w:rsidRDefault="00525373" w:rsidP="00525373">
      <w:pPr>
        <w:ind w:left="-1134" w:right="-284"/>
        <w:jc w:val="both"/>
      </w:pPr>
      <w:r>
        <w:t>2.28.1. Декларацию о принадлежности соисполнителя к СМП, СОНО, составленную в простой письменной форме, подписанную руководителем (иным уполномоченным лицом) СМП, СОНО и заверенную печатью (при наличии печати);</w:t>
      </w:r>
    </w:p>
    <w:p w:rsidR="00525373" w:rsidRDefault="00525373" w:rsidP="00525373">
      <w:pPr>
        <w:ind w:left="-1134" w:right="-284"/>
        <w:jc w:val="both"/>
      </w:pPr>
      <w:r>
        <w:t>2.28.2. Копию договора, заключенного с соисполнителем из числа СМП, СОНО, заверенную Исполнителем.</w:t>
      </w:r>
    </w:p>
    <w:p w:rsidR="00525373" w:rsidRDefault="00525373" w:rsidP="00525373">
      <w:pPr>
        <w:ind w:left="-1134" w:right="-284"/>
        <w:jc w:val="both"/>
      </w:pPr>
      <w:r>
        <w:t>2.29. В случае замены соисполнителя из числа СМП, СОНО на этапе исполнения Контракта на другого соисполнителя из числа СМП, СОНО представлять Заказчику документы, указанные в подпункте 2.28 настоящего пункта, в течение 5 (пяти) дней со дня заключения договора с новым соисполнителем из числа СМП, СОНО.</w:t>
      </w:r>
    </w:p>
    <w:p w:rsidR="00525373" w:rsidRDefault="00525373" w:rsidP="00525373">
      <w:pPr>
        <w:ind w:left="-1134" w:right="-284"/>
        <w:jc w:val="both"/>
      </w:pPr>
      <w:r>
        <w:t>2.30. В течение 10 (десяти) рабочих дней со дня оплаты Исполнителем выполненных обязательств по договору с соисполнителем из числа СМП, СОНО представлять Заказчику следующие документы:</w:t>
      </w:r>
    </w:p>
    <w:p w:rsidR="00525373" w:rsidRDefault="00525373" w:rsidP="00525373">
      <w:pPr>
        <w:ind w:left="-1134" w:right="-284"/>
        <w:jc w:val="both"/>
      </w:pPr>
      <w:r>
        <w:t>2.30.1. Копии документов о приемке результатов исполнения обязательств, которые являются предметом договора, заключенного между Исполнителем и привлеченным им соисполнителем из числа СМП, СОНО;</w:t>
      </w:r>
    </w:p>
    <w:p w:rsidR="00525373" w:rsidRDefault="00525373" w:rsidP="00525373">
      <w:pPr>
        <w:ind w:left="-1134" w:right="-284"/>
        <w:jc w:val="both"/>
      </w:pPr>
      <w:r>
        <w:t xml:space="preserve">2.30.2. </w:t>
      </w:r>
      <w:proofErr w:type="gramStart"/>
      <w:r>
        <w:t>Копии платежных поручений, подтверждающих перечисление денежных средств Исполнителем соисполнителю из числа СМП, СОНО, – в случае если договором, заключенным между Исполнителем и привлеченным им соисполнителем из числа СМП, СОНО, предусмотрена оплата выполненных обязательств до срока оплаты обязательств, предусмотренных Контрактом, заключенным с Заказчиком (в ином случае указанный документ представляется Заказчику дополнительно в течение 5 (пяти) дней со дня оплаты Исполнителем обязательств, выполненных</w:t>
      </w:r>
      <w:proofErr w:type="gramEnd"/>
      <w:r>
        <w:t xml:space="preserve"> соисполнителем из числа СМП, СОНО).</w:t>
      </w:r>
    </w:p>
    <w:p w:rsidR="00525373" w:rsidRDefault="00525373" w:rsidP="00525373">
      <w:pPr>
        <w:ind w:left="-1134" w:right="-284"/>
        <w:jc w:val="both"/>
      </w:pPr>
      <w:r>
        <w:t>2.31. Оплачивать выполненные соисполнителем из числа СМП, СОНО обязательства, предусмотренные договором (отдельным этапом исполнения договора), заключенным</w:t>
      </w:r>
      <w:proofErr w:type="gramStart"/>
      <w:r>
        <w:t xml:space="preserve"> (-</w:t>
      </w:r>
      <w:proofErr w:type="gramEnd"/>
      <w:r>
        <w:t>ого) с таким соисполнителем, в течение 7 (семи) рабочих дней с даты подписания Исполнителем документа о приемке результатов исполнения обязательств, предусмотренных договором, отдельных этапов исполнения договора.</w:t>
      </w:r>
    </w:p>
    <w:p w:rsidR="00525373" w:rsidRDefault="00525373" w:rsidP="00525373">
      <w:pPr>
        <w:ind w:left="-1134" w:right="-284"/>
        <w:jc w:val="both"/>
      </w:pPr>
      <w:r>
        <w:t>2.32.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из числа СМП, СОНО, в том числе:</w:t>
      </w:r>
    </w:p>
    <w:p w:rsidR="00525373" w:rsidRDefault="00525373" w:rsidP="00525373">
      <w:pPr>
        <w:ind w:left="-1134" w:right="-284"/>
        <w:jc w:val="both"/>
      </w:pPr>
      <w:r>
        <w:t>2.32.1. За представление документов, указанных в подпунктах 2.28-2.31 настоящего пункта, содержащих недостоверные сведения, либо их непредставление или представление таких документов с нарушением установленных сроков;</w:t>
      </w:r>
    </w:p>
    <w:p w:rsidR="00525373" w:rsidRDefault="00525373" w:rsidP="00525373">
      <w:pPr>
        <w:ind w:left="-1134" w:right="-284"/>
        <w:jc w:val="both"/>
      </w:pPr>
      <w:r>
        <w:t xml:space="preserve">2.32.2. За </w:t>
      </w:r>
      <w:proofErr w:type="gramStart"/>
      <w:r>
        <w:t>не привлечение</w:t>
      </w:r>
      <w:proofErr w:type="gramEnd"/>
      <w:r>
        <w:t xml:space="preserve"> соисполнителей из числа СМП, СОНО в объеме, установленном в Контракте.</w:t>
      </w:r>
    </w:p>
    <w:p w:rsidR="00525373" w:rsidRDefault="00525373" w:rsidP="00525373">
      <w:pPr>
        <w:ind w:left="-1134" w:right="-284"/>
        <w:jc w:val="both"/>
      </w:pPr>
      <w:r>
        <w:t>2.33. Еженедельно предоставлять заказчику сведения о статусе отработки выданных инвалидам направлений на получение ТСР (принятие направления в работу, начало изготовления ТСР, выдача ТСР и т.д.)</w:t>
      </w:r>
    </w:p>
    <w:p w:rsidR="00525373" w:rsidRDefault="00525373" w:rsidP="00525373">
      <w:pPr>
        <w:ind w:left="-1134" w:right="-284"/>
        <w:jc w:val="both"/>
      </w:pPr>
      <w:r>
        <w:t>2.34. Выполнять иные обязанности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8532B6" w:rsidRPr="008532B6" w:rsidRDefault="00525373" w:rsidP="008532B6">
      <w:pPr>
        <w:ind w:left="-1134" w:right="-284"/>
        <w:jc w:val="both"/>
        <w:rPr>
          <w:rFonts w:eastAsia="Calibri"/>
          <w:lang w:eastAsia="en-US"/>
        </w:rPr>
      </w:pPr>
      <w:r>
        <w:t>3. С целью подтверждения соответствия изготовляемых Изделий по количеству, комплектности, ассортименту и качеству требованиям, установленным государственным контрактом, Заказчик по своему усмотрению производит сплошную и/или выборочную проверку Изделий и соответствия пункта (пунктов) приема требованиям государственного контракта. При проведении проверки Заказчик вправе осуществлять</w:t>
      </w:r>
      <w:r w:rsidR="008532B6">
        <w:t xml:space="preserve"> </w:t>
      </w:r>
      <w:proofErr w:type="spellStart"/>
      <w:r w:rsidR="008532B6">
        <w:t>фотофиксацию</w:t>
      </w:r>
      <w:proofErr w:type="spellEnd"/>
      <w:r w:rsidR="008532B6">
        <w:t xml:space="preserve"> и/или видеозапись.</w:t>
      </w:r>
    </w:p>
    <w:sectPr w:rsidR="008532B6" w:rsidRPr="008532B6" w:rsidSect="00E64A40">
      <w:headerReference w:type="default" r:id="rId9"/>
      <w:pgSz w:w="11906" w:h="16838"/>
      <w:pgMar w:top="1134" w:right="709" w:bottom="993"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E62" w:rsidRDefault="00351E62" w:rsidP="004C6741">
      <w:r>
        <w:separator/>
      </w:r>
    </w:p>
  </w:endnote>
  <w:endnote w:type="continuationSeparator" w:id="0">
    <w:p w:rsidR="00351E62" w:rsidRDefault="00351E62" w:rsidP="004C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E62" w:rsidRDefault="00351E62" w:rsidP="004C6741">
      <w:r>
        <w:separator/>
      </w:r>
    </w:p>
  </w:footnote>
  <w:footnote w:type="continuationSeparator" w:id="0">
    <w:p w:rsidR="00351E62" w:rsidRDefault="00351E62" w:rsidP="004C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73" w:rsidRDefault="00525373">
    <w:pPr>
      <w:pStyle w:val="ab"/>
      <w:jc w:val="center"/>
    </w:pPr>
    <w:r>
      <w:fldChar w:fldCharType="begin"/>
    </w:r>
    <w:r>
      <w:instrText>PAGE   \* MERGEFORMAT</w:instrText>
    </w:r>
    <w:r>
      <w:fldChar w:fldCharType="separate"/>
    </w:r>
    <w:r w:rsidR="00863872">
      <w:rPr>
        <w:noProof/>
      </w:rPr>
      <w:t>5</w:t>
    </w:r>
    <w:r>
      <w:fldChar w:fldCharType="end"/>
    </w:r>
  </w:p>
  <w:p w:rsidR="00525373" w:rsidRDefault="0052537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8EF07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594CC8"/>
    <w:multiLevelType w:val="hybridMultilevel"/>
    <w:tmpl w:val="D3B2CE06"/>
    <w:lvl w:ilvl="0" w:tplc="779C2594">
      <w:numFmt w:val="bullet"/>
      <w:lvlText w:val="—"/>
      <w:lvlJc w:val="left"/>
      <w:pPr>
        <w:ind w:left="2002" w:hanging="301"/>
      </w:pPr>
      <w:rPr>
        <w:rFonts w:ascii="Cambria" w:eastAsia="Cambria" w:hAnsi="Cambria" w:cs="Cambria" w:hint="default"/>
        <w:w w:val="55"/>
        <w:sz w:val="28"/>
        <w:szCs w:val="28"/>
        <w:lang w:val="ru-RU" w:eastAsia="en-US" w:bidi="ar-SA"/>
      </w:rPr>
    </w:lvl>
    <w:lvl w:ilvl="1" w:tplc="22DA56AA">
      <w:numFmt w:val="bullet"/>
      <w:lvlText w:val="—"/>
      <w:lvlJc w:val="left"/>
      <w:pPr>
        <w:ind w:left="2121" w:hanging="249"/>
      </w:pPr>
      <w:rPr>
        <w:rFonts w:ascii="Times New Roman" w:eastAsia="Times New Roman" w:hAnsi="Times New Roman" w:cs="Times New Roman" w:hint="default"/>
        <w:w w:val="50"/>
        <w:sz w:val="29"/>
        <w:szCs w:val="29"/>
        <w:lang w:val="ru-RU" w:eastAsia="en-US" w:bidi="ar-SA"/>
      </w:rPr>
    </w:lvl>
    <w:lvl w:ilvl="2" w:tplc="39920588">
      <w:numFmt w:val="bullet"/>
      <w:lvlText w:val="•"/>
      <w:lvlJc w:val="left"/>
      <w:pPr>
        <w:ind w:left="2928" w:hanging="249"/>
      </w:pPr>
      <w:rPr>
        <w:rFonts w:hint="default"/>
        <w:lang w:val="ru-RU" w:eastAsia="en-US" w:bidi="ar-SA"/>
      </w:rPr>
    </w:lvl>
    <w:lvl w:ilvl="3" w:tplc="8188A578">
      <w:numFmt w:val="bullet"/>
      <w:lvlText w:val="•"/>
      <w:lvlJc w:val="left"/>
      <w:pPr>
        <w:ind w:left="3737" w:hanging="249"/>
      </w:pPr>
      <w:rPr>
        <w:rFonts w:hint="default"/>
        <w:lang w:val="ru-RU" w:eastAsia="en-US" w:bidi="ar-SA"/>
      </w:rPr>
    </w:lvl>
    <w:lvl w:ilvl="4" w:tplc="9790DFCC">
      <w:numFmt w:val="bullet"/>
      <w:lvlText w:val="•"/>
      <w:lvlJc w:val="left"/>
      <w:pPr>
        <w:ind w:left="4546" w:hanging="249"/>
      </w:pPr>
      <w:rPr>
        <w:rFonts w:hint="default"/>
        <w:lang w:val="ru-RU" w:eastAsia="en-US" w:bidi="ar-SA"/>
      </w:rPr>
    </w:lvl>
    <w:lvl w:ilvl="5" w:tplc="0F266250">
      <w:numFmt w:val="bullet"/>
      <w:lvlText w:val="•"/>
      <w:lvlJc w:val="left"/>
      <w:pPr>
        <w:ind w:left="5355" w:hanging="249"/>
      </w:pPr>
      <w:rPr>
        <w:rFonts w:hint="default"/>
        <w:lang w:val="ru-RU" w:eastAsia="en-US" w:bidi="ar-SA"/>
      </w:rPr>
    </w:lvl>
    <w:lvl w:ilvl="6" w:tplc="02327BCA">
      <w:numFmt w:val="bullet"/>
      <w:lvlText w:val="•"/>
      <w:lvlJc w:val="left"/>
      <w:pPr>
        <w:ind w:left="6164" w:hanging="249"/>
      </w:pPr>
      <w:rPr>
        <w:rFonts w:hint="default"/>
        <w:lang w:val="ru-RU" w:eastAsia="en-US" w:bidi="ar-SA"/>
      </w:rPr>
    </w:lvl>
    <w:lvl w:ilvl="7" w:tplc="6DCA6CC6">
      <w:numFmt w:val="bullet"/>
      <w:lvlText w:val="•"/>
      <w:lvlJc w:val="left"/>
      <w:pPr>
        <w:ind w:left="6973" w:hanging="249"/>
      </w:pPr>
      <w:rPr>
        <w:rFonts w:hint="default"/>
        <w:lang w:val="ru-RU" w:eastAsia="en-US" w:bidi="ar-SA"/>
      </w:rPr>
    </w:lvl>
    <w:lvl w:ilvl="8" w:tplc="4BD21294">
      <w:numFmt w:val="bullet"/>
      <w:lvlText w:val="•"/>
      <w:lvlJc w:val="left"/>
      <w:pPr>
        <w:ind w:left="7782" w:hanging="249"/>
      </w:pPr>
      <w:rPr>
        <w:rFonts w:hint="default"/>
        <w:lang w:val="ru-RU" w:eastAsia="en-US" w:bidi="ar-SA"/>
      </w:rPr>
    </w:lvl>
  </w:abstractNum>
  <w:abstractNum w:abstractNumId="3">
    <w:nsid w:val="11C42CA1"/>
    <w:multiLevelType w:val="hybridMultilevel"/>
    <w:tmpl w:val="ABCE95EA"/>
    <w:lvl w:ilvl="0" w:tplc="AB0446D0">
      <w:numFmt w:val="bullet"/>
      <w:lvlText w:val="-"/>
      <w:lvlJc w:val="left"/>
      <w:pPr>
        <w:ind w:left="2502" w:hanging="128"/>
      </w:pPr>
      <w:rPr>
        <w:rFonts w:ascii="Times New Roman" w:eastAsia="Times New Roman" w:hAnsi="Times New Roman" w:cs="Times New Roman" w:hint="default"/>
        <w:w w:val="100"/>
        <w:sz w:val="22"/>
        <w:szCs w:val="22"/>
        <w:lang w:val="ru-RU" w:eastAsia="en-US" w:bidi="ar-SA"/>
      </w:rPr>
    </w:lvl>
    <w:lvl w:ilvl="1" w:tplc="FC0AB84A">
      <w:numFmt w:val="bullet"/>
      <w:lvlText w:val="-"/>
      <w:lvlJc w:val="left"/>
      <w:pPr>
        <w:ind w:left="2375" w:hanging="207"/>
      </w:pPr>
      <w:rPr>
        <w:rFonts w:ascii="Times New Roman" w:eastAsia="Times New Roman" w:hAnsi="Times New Roman" w:cs="Times New Roman" w:hint="default"/>
        <w:w w:val="100"/>
        <w:sz w:val="22"/>
        <w:szCs w:val="22"/>
        <w:lang w:val="ru-RU" w:eastAsia="en-US" w:bidi="ar-SA"/>
      </w:rPr>
    </w:lvl>
    <w:lvl w:ilvl="2" w:tplc="91B8E444">
      <w:numFmt w:val="bullet"/>
      <w:lvlText w:val="•"/>
      <w:lvlJc w:val="left"/>
      <w:pPr>
        <w:ind w:left="3334" w:hanging="207"/>
      </w:pPr>
      <w:rPr>
        <w:rFonts w:hint="default"/>
        <w:lang w:val="ru-RU" w:eastAsia="en-US" w:bidi="ar-SA"/>
      </w:rPr>
    </w:lvl>
    <w:lvl w:ilvl="3" w:tplc="AC34FC1A">
      <w:numFmt w:val="bullet"/>
      <w:lvlText w:val="•"/>
      <w:lvlJc w:val="left"/>
      <w:pPr>
        <w:ind w:left="4168" w:hanging="207"/>
      </w:pPr>
      <w:rPr>
        <w:rFonts w:hint="default"/>
        <w:lang w:val="ru-RU" w:eastAsia="en-US" w:bidi="ar-SA"/>
      </w:rPr>
    </w:lvl>
    <w:lvl w:ilvl="4" w:tplc="156295E8">
      <w:numFmt w:val="bullet"/>
      <w:lvlText w:val="•"/>
      <w:lvlJc w:val="left"/>
      <w:pPr>
        <w:ind w:left="5002" w:hanging="207"/>
      </w:pPr>
      <w:rPr>
        <w:rFonts w:hint="default"/>
        <w:lang w:val="ru-RU" w:eastAsia="en-US" w:bidi="ar-SA"/>
      </w:rPr>
    </w:lvl>
    <w:lvl w:ilvl="5" w:tplc="71EE575A">
      <w:numFmt w:val="bullet"/>
      <w:lvlText w:val="•"/>
      <w:lvlJc w:val="left"/>
      <w:pPr>
        <w:ind w:left="5836" w:hanging="207"/>
      </w:pPr>
      <w:rPr>
        <w:rFonts w:hint="default"/>
        <w:lang w:val="ru-RU" w:eastAsia="en-US" w:bidi="ar-SA"/>
      </w:rPr>
    </w:lvl>
    <w:lvl w:ilvl="6" w:tplc="89C831F6">
      <w:numFmt w:val="bullet"/>
      <w:lvlText w:val="•"/>
      <w:lvlJc w:val="left"/>
      <w:pPr>
        <w:ind w:left="6670" w:hanging="207"/>
      </w:pPr>
      <w:rPr>
        <w:rFonts w:hint="default"/>
        <w:lang w:val="ru-RU" w:eastAsia="en-US" w:bidi="ar-SA"/>
      </w:rPr>
    </w:lvl>
    <w:lvl w:ilvl="7" w:tplc="253E26A2">
      <w:numFmt w:val="bullet"/>
      <w:lvlText w:val="•"/>
      <w:lvlJc w:val="left"/>
      <w:pPr>
        <w:ind w:left="7504" w:hanging="207"/>
      </w:pPr>
      <w:rPr>
        <w:rFonts w:hint="default"/>
        <w:lang w:val="ru-RU" w:eastAsia="en-US" w:bidi="ar-SA"/>
      </w:rPr>
    </w:lvl>
    <w:lvl w:ilvl="8" w:tplc="9FFE81F0">
      <w:numFmt w:val="bullet"/>
      <w:lvlText w:val="•"/>
      <w:lvlJc w:val="left"/>
      <w:pPr>
        <w:ind w:left="8338" w:hanging="207"/>
      </w:pPr>
      <w:rPr>
        <w:rFonts w:hint="default"/>
        <w:lang w:val="ru-RU" w:eastAsia="en-US" w:bidi="ar-SA"/>
      </w:rPr>
    </w:lvl>
  </w:abstractNum>
  <w:abstractNum w:abstractNumId="4">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5">
    <w:nsid w:val="22E31461"/>
    <w:multiLevelType w:val="hybridMultilevel"/>
    <w:tmpl w:val="E084B140"/>
    <w:lvl w:ilvl="0" w:tplc="5A78472A">
      <w:numFmt w:val="bullet"/>
      <w:lvlText w:val="—"/>
      <w:lvlJc w:val="left"/>
      <w:pPr>
        <w:ind w:left="2396" w:hanging="275"/>
      </w:pPr>
      <w:rPr>
        <w:rFonts w:ascii="Times New Roman" w:eastAsia="Times New Roman" w:hAnsi="Times New Roman" w:cs="Times New Roman" w:hint="default"/>
        <w:w w:val="50"/>
        <w:sz w:val="29"/>
        <w:szCs w:val="29"/>
        <w:lang w:val="ru-RU" w:eastAsia="en-US" w:bidi="ar-SA"/>
      </w:rPr>
    </w:lvl>
    <w:lvl w:ilvl="1" w:tplc="8FFE8D4C">
      <w:numFmt w:val="bullet"/>
      <w:lvlText w:val="•"/>
      <w:lvlJc w:val="left"/>
      <w:pPr>
        <w:ind w:left="3100" w:hanging="275"/>
      </w:pPr>
      <w:rPr>
        <w:rFonts w:hint="default"/>
        <w:lang w:val="ru-RU" w:eastAsia="en-US" w:bidi="ar-SA"/>
      </w:rPr>
    </w:lvl>
    <w:lvl w:ilvl="2" w:tplc="352C52B0">
      <w:numFmt w:val="bullet"/>
      <w:lvlText w:val="•"/>
      <w:lvlJc w:val="left"/>
      <w:pPr>
        <w:ind w:left="3800" w:hanging="275"/>
      </w:pPr>
      <w:rPr>
        <w:rFonts w:hint="default"/>
        <w:lang w:val="ru-RU" w:eastAsia="en-US" w:bidi="ar-SA"/>
      </w:rPr>
    </w:lvl>
    <w:lvl w:ilvl="3" w:tplc="8FD6A454">
      <w:numFmt w:val="bullet"/>
      <w:lvlText w:val="•"/>
      <w:lvlJc w:val="left"/>
      <w:pPr>
        <w:ind w:left="4500" w:hanging="275"/>
      </w:pPr>
      <w:rPr>
        <w:rFonts w:hint="default"/>
        <w:lang w:val="ru-RU" w:eastAsia="en-US" w:bidi="ar-SA"/>
      </w:rPr>
    </w:lvl>
    <w:lvl w:ilvl="4" w:tplc="DB66618C">
      <w:numFmt w:val="bullet"/>
      <w:lvlText w:val="•"/>
      <w:lvlJc w:val="left"/>
      <w:pPr>
        <w:ind w:left="5200" w:hanging="275"/>
      </w:pPr>
      <w:rPr>
        <w:rFonts w:hint="default"/>
        <w:lang w:val="ru-RU" w:eastAsia="en-US" w:bidi="ar-SA"/>
      </w:rPr>
    </w:lvl>
    <w:lvl w:ilvl="5" w:tplc="A7120146">
      <w:numFmt w:val="bullet"/>
      <w:lvlText w:val="•"/>
      <w:lvlJc w:val="left"/>
      <w:pPr>
        <w:ind w:left="5900" w:hanging="275"/>
      </w:pPr>
      <w:rPr>
        <w:rFonts w:hint="default"/>
        <w:lang w:val="ru-RU" w:eastAsia="en-US" w:bidi="ar-SA"/>
      </w:rPr>
    </w:lvl>
    <w:lvl w:ilvl="6" w:tplc="4028B006">
      <w:numFmt w:val="bullet"/>
      <w:lvlText w:val="•"/>
      <w:lvlJc w:val="left"/>
      <w:pPr>
        <w:ind w:left="6600" w:hanging="275"/>
      </w:pPr>
      <w:rPr>
        <w:rFonts w:hint="default"/>
        <w:lang w:val="ru-RU" w:eastAsia="en-US" w:bidi="ar-SA"/>
      </w:rPr>
    </w:lvl>
    <w:lvl w:ilvl="7" w:tplc="4E34A644">
      <w:numFmt w:val="bullet"/>
      <w:lvlText w:val="•"/>
      <w:lvlJc w:val="left"/>
      <w:pPr>
        <w:ind w:left="7300" w:hanging="275"/>
      </w:pPr>
      <w:rPr>
        <w:rFonts w:hint="default"/>
        <w:lang w:val="ru-RU" w:eastAsia="en-US" w:bidi="ar-SA"/>
      </w:rPr>
    </w:lvl>
    <w:lvl w:ilvl="8" w:tplc="1060B5F4">
      <w:numFmt w:val="bullet"/>
      <w:lvlText w:val="•"/>
      <w:lvlJc w:val="left"/>
      <w:pPr>
        <w:ind w:left="8000" w:hanging="275"/>
      </w:pPr>
      <w:rPr>
        <w:rFonts w:hint="default"/>
        <w:lang w:val="ru-RU" w:eastAsia="en-US" w:bidi="ar-SA"/>
      </w:rPr>
    </w:lvl>
  </w:abstractNum>
  <w:abstractNum w:abstractNumId="6">
    <w:nsid w:val="24785684"/>
    <w:multiLevelType w:val="hybridMultilevel"/>
    <w:tmpl w:val="8F4CFD88"/>
    <w:lvl w:ilvl="0" w:tplc="014059CA">
      <w:start w:val="3"/>
      <w:numFmt w:val="decimal"/>
      <w:lvlText w:val="%1."/>
      <w:lvlJc w:val="left"/>
      <w:pPr>
        <w:ind w:left="2375" w:hanging="248"/>
      </w:pPr>
      <w:rPr>
        <w:rFonts w:ascii="Times New Roman" w:eastAsia="Times New Roman" w:hAnsi="Times New Roman" w:cs="Times New Roman" w:hint="default"/>
        <w:b/>
        <w:bCs/>
        <w:w w:val="100"/>
        <w:sz w:val="24"/>
        <w:szCs w:val="24"/>
        <w:lang w:val="ru-RU" w:eastAsia="en-US" w:bidi="ar-SA"/>
      </w:rPr>
    </w:lvl>
    <w:lvl w:ilvl="1" w:tplc="F66AC48C">
      <w:numFmt w:val="bullet"/>
      <w:lvlText w:val="•"/>
      <w:lvlJc w:val="left"/>
      <w:pPr>
        <w:ind w:left="3142" w:hanging="248"/>
      </w:pPr>
      <w:rPr>
        <w:rFonts w:hint="default"/>
        <w:lang w:val="ru-RU" w:eastAsia="en-US" w:bidi="ar-SA"/>
      </w:rPr>
    </w:lvl>
    <w:lvl w:ilvl="2" w:tplc="CA64FD1E">
      <w:numFmt w:val="bullet"/>
      <w:lvlText w:val="•"/>
      <w:lvlJc w:val="left"/>
      <w:pPr>
        <w:ind w:left="3905" w:hanging="248"/>
      </w:pPr>
      <w:rPr>
        <w:rFonts w:hint="default"/>
        <w:lang w:val="ru-RU" w:eastAsia="en-US" w:bidi="ar-SA"/>
      </w:rPr>
    </w:lvl>
    <w:lvl w:ilvl="3" w:tplc="3092C89A">
      <w:numFmt w:val="bullet"/>
      <w:lvlText w:val="•"/>
      <w:lvlJc w:val="left"/>
      <w:pPr>
        <w:ind w:left="4667" w:hanging="248"/>
      </w:pPr>
      <w:rPr>
        <w:rFonts w:hint="default"/>
        <w:lang w:val="ru-RU" w:eastAsia="en-US" w:bidi="ar-SA"/>
      </w:rPr>
    </w:lvl>
    <w:lvl w:ilvl="4" w:tplc="77B60342">
      <w:numFmt w:val="bullet"/>
      <w:lvlText w:val="•"/>
      <w:lvlJc w:val="left"/>
      <w:pPr>
        <w:ind w:left="5430" w:hanging="248"/>
      </w:pPr>
      <w:rPr>
        <w:rFonts w:hint="default"/>
        <w:lang w:val="ru-RU" w:eastAsia="en-US" w:bidi="ar-SA"/>
      </w:rPr>
    </w:lvl>
    <w:lvl w:ilvl="5" w:tplc="7BC0FCFA">
      <w:numFmt w:val="bullet"/>
      <w:lvlText w:val="•"/>
      <w:lvlJc w:val="left"/>
      <w:pPr>
        <w:ind w:left="6193" w:hanging="248"/>
      </w:pPr>
      <w:rPr>
        <w:rFonts w:hint="default"/>
        <w:lang w:val="ru-RU" w:eastAsia="en-US" w:bidi="ar-SA"/>
      </w:rPr>
    </w:lvl>
    <w:lvl w:ilvl="6" w:tplc="B1E8A90E">
      <w:numFmt w:val="bullet"/>
      <w:lvlText w:val="•"/>
      <w:lvlJc w:val="left"/>
      <w:pPr>
        <w:ind w:left="6955" w:hanging="248"/>
      </w:pPr>
      <w:rPr>
        <w:rFonts w:hint="default"/>
        <w:lang w:val="ru-RU" w:eastAsia="en-US" w:bidi="ar-SA"/>
      </w:rPr>
    </w:lvl>
    <w:lvl w:ilvl="7" w:tplc="0C9AB7BA">
      <w:numFmt w:val="bullet"/>
      <w:lvlText w:val="•"/>
      <w:lvlJc w:val="left"/>
      <w:pPr>
        <w:ind w:left="7718" w:hanging="248"/>
      </w:pPr>
      <w:rPr>
        <w:rFonts w:hint="default"/>
        <w:lang w:val="ru-RU" w:eastAsia="en-US" w:bidi="ar-SA"/>
      </w:rPr>
    </w:lvl>
    <w:lvl w:ilvl="8" w:tplc="CA4A0662">
      <w:numFmt w:val="bullet"/>
      <w:lvlText w:val="•"/>
      <w:lvlJc w:val="left"/>
      <w:pPr>
        <w:ind w:left="8481" w:hanging="248"/>
      </w:pPr>
      <w:rPr>
        <w:rFonts w:hint="default"/>
        <w:lang w:val="ru-RU" w:eastAsia="en-US" w:bidi="ar-SA"/>
      </w:rPr>
    </w:lvl>
  </w:abstractNum>
  <w:abstractNum w:abstractNumId="7">
    <w:nsid w:val="27214520"/>
    <w:multiLevelType w:val="hybridMultilevel"/>
    <w:tmpl w:val="255812D0"/>
    <w:lvl w:ilvl="0" w:tplc="3B78BDF4">
      <w:numFmt w:val="bullet"/>
      <w:lvlText w:val="—"/>
      <w:lvlJc w:val="left"/>
      <w:pPr>
        <w:ind w:left="2648" w:hanging="269"/>
      </w:pPr>
      <w:rPr>
        <w:rFonts w:ascii="Times New Roman" w:eastAsia="Times New Roman" w:hAnsi="Times New Roman" w:cs="Times New Roman" w:hint="default"/>
        <w:w w:val="50"/>
        <w:sz w:val="29"/>
        <w:szCs w:val="29"/>
        <w:lang w:val="ru-RU" w:eastAsia="en-US" w:bidi="ar-SA"/>
      </w:rPr>
    </w:lvl>
    <w:lvl w:ilvl="1" w:tplc="AC26CF6A">
      <w:numFmt w:val="bullet"/>
      <w:lvlText w:val="•"/>
      <w:lvlJc w:val="left"/>
      <w:pPr>
        <w:ind w:left="2720" w:hanging="269"/>
      </w:pPr>
      <w:rPr>
        <w:rFonts w:hint="default"/>
        <w:lang w:val="ru-RU" w:eastAsia="en-US" w:bidi="ar-SA"/>
      </w:rPr>
    </w:lvl>
    <w:lvl w:ilvl="2" w:tplc="B8D0AB8E">
      <w:numFmt w:val="bullet"/>
      <w:lvlText w:val="•"/>
      <w:lvlJc w:val="left"/>
      <w:pPr>
        <w:ind w:left="3460" w:hanging="269"/>
      </w:pPr>
      <w:rPr>
        <w:rFonts w:hint="default"/>
        <w:lang w:val="ru-RU" w:eastAsia="en-US" w:bidi="ar-SA"/>
      </w:rPr>
    </w:lvl>
    <w:lvl w:ilvl="3" w:tplc="0CF0D826">
      <w:numFmt w:val="bullet"/>
      <w:lvlText w:val="•"/>
      <w:lvlJc w:val="left"/>
      <w:pPr>
        <w:ind w:left="4200" w:hanging="269"/>
      </w:pPr>
      <w:rPr>
        <w:rFonts w:hint="default"/>
        <w:lang w:val="ru-RU" w:eastAsia="en-US" w:bidi="ar-SA"/>
      </w:rPr>
    </w:lvl>
    <w:lvl w:ilvl="4" w:tplc="A21EE942">
      <w:numFmt w:val="bullet"/>
      <w:lvlText w:val="•"/>
      <w:lvlJc w:val="left"/>
      <w:pPr>
        <w:ind w:left="4940" w:hanging="269"/>
      </w:pPr>
      <w:rPr>
        <w:rFonts w:hint="default"/>
        <w:lang w:val="ru-RU" w:eastAsia="en-US" w:bidi="ar-SA"/>
      </w:rPr>
    </w:lvl>
    <w:lvl w:ilvl="5" w:tplc="3D70425E">
      <w:numFmt w:val="bullet"/>
      <w:lvlText w:val="•"/>
      <w:lvlJc w:val="left"/>
      <w:pPr>
        <w:ind w:left="5680" w:hanging="269"/>
      </w:pPr>
      <w:rPr>
        <w:rFonts w:hint="default"/>
        <w:lang w:val="ru-RU" w:eastAsia="en-US" w:bidi="ar-SA"/>
      </w:rPr>
    </w:lvl>
    <w:lvl w:ilvl="6" w:tplc="6458E814">
      <w:numFmt w:val="bullet"/>
      <w:lvlText w:val="•"/>
      <w:lvlJc w:val="left"/>
      <w:pPr>
        <w:ind w:left="6420" w:hanging="269"/>
      </w:pPr>
      <w:rPr>
        <w:rFonts w:hint="default"/>
        <w:lang w:val="ru-RU" w:eastAsia="en-US" w:bidi="ar-SA"/>
      </w:rPr>
    </w:lvl>
    <w:lvl w:ilvl="7" w:tplc="D708F3F4">
      <w:numFmt w:val="bullet"/>
      <w:lvlText w:val="•"/>
      <w:lvlJc w:val="left"/>
      <w:pPr>
        <w:ind w:left="7160" w:hanging="269"/>
      </w:pPr>
      <w:rPr>
        <w:rFonts w:hint="default"/>
        <w:lang w:val="ru-RU" w:eastAsia="en-US" w:bidi="ar-SA"/>
      </w:rPr>
    </w:lvl>
    <w:lvl w:ilvl="8" w:tplc="91CA6A22">
      <w:numFmt w:val="bullet"/>
      <w:lvlText w:val="•"/>
      <w:lvlJc w:val="left"/>
      <w:pPr>
        <w:ind w:left="7900" w:hanging="269"/>
      </w:pPr>
      <w:rPr>
        <w:rFonts w:hint="default"/>
        <w:lang w:val="ru-RU" w:eastAsia="en-US" w:bidi="ar-SA"/>
      </w:rPr>
    </w:lvl>
  </w:abstractNum>
  <w:abstractNum w:abstractNumId="8">
    <w:nsid w:val="28C2546F"/>
    <w:multiLevelType w:val="hybridMultilevel"/>
    <w:tmpl w:val="D6343E62"/>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C71C28"/>
    <w:multiLevelType w:val="hybridMultilevel"/>
    <w:tmpl w:val="A128FBEC"/>
    <w:lvl w:ilvl="0" w:tplc="4A38D8B8">
      <w:numFmt w:val="bullet"/>
      <w:lvlText w:val="-"/>
      <w:lvlJc w:val="left"/>
      <w:pPr>
        <w:ind w:left="2375" w:hanging="341"/>
      </w:pPr>
      <w:rPr>
        <w:rFonts w:ascii="Times New Roman" w:eastAsia="Times New Roman" w:hAnsi="Times New Roman" w:cs="Times New Roman" w:hint="default"/>
        <w:w w:val="100"/>
        <w:sz w:val="22"/>
        <w:szCs w:val="22"/>
        <w:lang w:val="ru-RU" w:eastAsia="en-US" w:bidi="ar-SA"/>
      </w:rPr>
    </w:lvl>
    <w:lvl w:ilvl="1" w:tplc="8EC6BBA4">
      <w:numFmt w:val="bullet"/>
      <w:lvlText w:val="•"/>
      <w:lvlJc w:val="left"/>
      <w:pPr>
        <w:ind w:left="3142" w:hanging="341"/>
      </w:pPr>
      <w:rPr>
        <w:rFonts w:hint="default"/>
        <w:lang w:val="ru-RU" w:eastAsia="en-US" w:bidi="ar-SA"/>
      </w:rPr>
    </w:lvl>
    <w:lvl w:ilvl="2" w:tplc="0D3042EE">
      <w:numFmt w:val="bullet"/>
      <w:lvlText w:val="•"/>
      <w:lvlJc w:val="left"/>
      <w:pPr>
        <w:ind w:left="3905" w:hanging="341"/>
      </w:pPr>
      <w:rPr>
        <w:rFonts w:hint="default"/>
        <w:lang w:val="ru-RU" w:eastAsia="en-US" w:bidi="ar-SA"/>
      </w:rPr>
    </w:lvl>
    <w:lvl w:ilvl="3" w:tplc="1D86FC10">
      <w:numFmt w:val="bullet"/>
      <w:lvlText w:val="•"/>
      <w:lvlJc w:val="left"/>
      <w:pPr>
        <w:ind w:left="4667" w:hanging="341"/>
      </w:pPr>
      <w:rPr>
        <w:rFonts w:hint="default"/>
        <w:lang w:val="ru-RU" w:eastAsia="en-US" w:bidi="ar-SA"/>
      </w:rPr>
    </w:lvl>
    <w:lvl w:ilvl="4" w:tplc="7A72C5BE">
      <w:numFmt w:val="bullet"/>
      <w:lvlText w:val="•"/>
      <w:lvlJc w:val="left"/>
      <w:pPr>
        <w:ind w:left="5430" w:hanging="341"/>
      </w:pPr>
      <w:rPr>
        <w:rFonts w:hint="default"/>
        <w:lang w:val="ru-RU" w:eastAsia="en-US" w:bidi="ar-SA"/>
      </w:rPr>
    </w:lvl>
    <w:lvl w:ilvl="5" w:tplc="869EFB24">
      <w:numFmt w:val="bullet"/>
      <w:lvlText w:val="•"/>
      <w:lvlJc w:val="left"/>
      <w:pPr>
        <w:ind w:left="6193" w:hanging="341"/>
      </w:pPr>
      <w:rPr>
        <w:rFonts w:hint="default"/>
        <w:lang w:val="ru-RU" w:eastAsia="en-US" w:bidi="ar-SA"/>
      </w:rPr>
    </w:lvl>
    <w:lvl w:ilvl="6" w:tplc="4D0662D2">
      <w:numFmt w:val="bullet"/>
      <w:lvlText w:val="•"/>
      <w:lvlJc w:val="left"/>
      <w:pPr>
        <w:ind w:left="6955" w:hanging="341"/>
      </w:pPr>
      <w:rPr>
        <w:rFonts w:hint="default"/>
        <w:lang w:val="ru-RU" w:eastAsia="en-US" w:bidi="ar-SA"/>
      </w:rPr>
    </w:lvl>
    <w:lvl w:ilvl="7" w:tplc="83C467A6">
      <w:numFmt w:val="bullet"/>
      <w:lvlText w:val="•"/>
      <w:lvlJc w:val="left"/>
      <w:pPr>
        <w:ind w:left="7718" w:hanging="341"/>
      </w:pPr>
      <w:rPr>
        <w:rFonts w:hint="default"/>
        <w:lang w:val="ru-RU" w:eastAsia="en-US" w:bidi="ar-SA"/>
      </w:rPr>
    </w:lvl>
    <w:lvl w:ilvl="8" w:tplc="E814E834">
      <w:numFmt w:val="bullet"/>
      <w:lvlText w:val="•"/>
      <w:lvlJc w:val="left"/>
      <w:pPr>
        <w:ind w:left="8481" w:hanging="341"/>
      </w:pPr>
      <w:rPr>
        <w:rFonts w:hint="default"/>
        <w:lang w:val="ru-RU" w:eastAsia="en-US" w:bidi="ar-SA"/>
      </w:rPr>
    </w:lvl>
  </w:abstractNum>
  <w:abstractNum w:abstractNumId="10">
    <w:nsid w:val="2DD34483"/>
    <w:multiLevelType w:val="hybridMultilevel"/>
    <w:tmpl w:val="0DEA220E"/>
    <w:lvl w:ilvl="0" w:tplc="EB62B1F2">
      <w:start w:val="1"/>
      <w:numFmt w:val="decimal"/>
      <w:lvlText w:val="%1."/>
      <w:lvlJc w:val="left"/>
      <w:pPr>
        <w:ind w:left="2843" w:hanging="290"/>
        <w:jc w:val="right"/>
      </w:pPr>
      <w:rPr>
        <w:rFonts w:hint="default"/>
        <w:w w:val="98"/>
        <w:lang w:val="ru-RU" w:eastAsia="en-US" w:bidi="ar-SA"/>
      </w:rPr>
    </w:lvl>
    <w:lvl w:ilvl="1" w:tplc="20EEA6C2">
      <w:numFmt w:val="bullet"/>
      <w:lvlText w:val="—"/>
      <w:lvlJc w:val="left"/>
      <w:pPr>
        <w:ind w:left="2117" w:hanging="286"/>
      </w:pPr>
      <w:rPr>
        <w:rFonts w:ascii="Times New Roman" w:eastAsia="Times New Roman" w:hAnsi="Times New Roman" w:cs="Times New Roman" w:hint="default"/>
        <w:w w:val="50"/>
        <w:sz w:val="29"/>
        <w:szCs w:val="29"/>
        <w:lang w:val="ru-RU" w:eastAsia="en-US" w:bidi="ar-SA"/>
      </w:rPr>
    </w:lvl>
    <w:lvl w:ilvl="2" w:tplc="F844FD50">
      <w:numFmt w:val="bullet"/>
      <w:lvlText w:val="•"/>
      <w:lvlJc w:val="left"/>
      <w:pPr>
        <w:ind w:left="2698" w:hanging="286"/>
      </w:pPr>
      <w:rPr>
        <w:rFonts w:hint="default"/>
        <w:lang w:val="ru-RU" w:eastAsia="en-US" w:bidi="ar-SA"/>
      </w:rPr>
    </w:lvl>
    <w:lvl w:ilvl="3" w:tplc="9C642FD6">
      <w:numFmt w:val="bullet"/>
      <w:lvlText w:val="•"/>
      <w:lvlJc w:val="left"/>
      <w:pPr>
        <w:ind w:left="3573" w:hanging="286"/>
      </w:pPr>
      <w:rPr>
        <w:rFonts w:hint="default"/>
        <w:lang w:val="ru-RU" w:eastAsia="en-US" w:bidi="ar-SA"/>
      </w:rPr>
    </w:lvl>
    <w:lvl w:ilvl="4" w:tplc="82CAF626">
      <w:numFmt w:val="bullet"/>
      <w:lvlText w:val="•"/>
      <w:lvlJc w:val="left"/>
      <w:pPr>
        <w:ind w:left="4448" w:hanging="286"/>
      </w:pPr>
      <w:rPr>
        <w:rFonts w:hint="default"/>
        <w:lang w:val="ru-RU" w:eastAsia="en-US" w:bidi="ar-SA"/>
      </w:rPr>
    </w:lvl>
    <w:lvl w:ilvl="5" w:tplc="CD9EBC22">
      <w:numFmt w:val="bullet"/>
      <w:lvlText w:val="•"/>
      <w:lvlJc w:val="left"/>
      <w:pPr>
        <w:ind w:left="5323" w:hanging="286"/>
      </w:pPr>
      <w:rPr>
        <w:rFonts w:hint="default"/>
        <w:lang w:val="ru-RU" w:eastAsia="en-US" w:bidi="ar-SA"/>
      </w:rPr>
    </w:lvl>
    <w:lvl w:ilvl="6" w:tplc="130AC270">
      <w:numFmt w:val="bullet"/>
      <w:lvlText w:val="•"/>
      <w:lvlJc w:val="left"/>
      <w:pPr>
        <w:ind w:left="6198" w:hanging="286"/>
      </w:pPr>
      <w:rPr>
        <w:rFonts w:hint="default"/>
        <w:lang w:val="ru-RU" w:eastAsia="en-US" w:bidi="ar-SA"/>
      </w:rPr>
    </w:lvl>
    <w:lvl w:ilvl="7" w:tplc="D1287F58">
      <w:numFmt w:val="bullet"/>
      <w:lvlText w:val="•"/>
      <w:lvlJc w:val="left"/>
      <w:pPr>
        <w:ind w:left="7073" w:hanging="286"/>
      </w:pPr>
      <w:rPr>
        <w:rFonts w:hint="default"/>
        <w:lang w:val="ru-RU" w:eastAsia="en-US" w:bidi="ar-SA"/>
      </w:rPr>
    </w:lvl>
    <w:lvl w:ilvl="8" w:tplc="BAAE3610">
      <w:numFmt w:val="bullet"/>
      <w:lvlText w:val="•"/>
      <w:lvlJc w:val="left"/>
      <w:pPr>
        <w:ind w:left="7948" w:hanging="286"/>
      </w:pPr>
      <w:rPr>
        <w:rFonts w:hint="default"/>
        <w:lang w:val="ru-RU" w:eastAsia="en-US" w:bidi="ar-SA"/>
      </w:rPr>
    </w:lvl>
  </w:abstractNum>
  <w:abstractNum w:abstractNumId="11">
    <w:nsid w:val="31FF3BA0"/>
    <w:multiLevelType w:val="hybridMultilevel"/>
    <w:tmpl w:val="3766BDC0"/>
    <w:lvl w:ilvl="0" w:tplc="068C7A16">
      <w:numFmt w:val="bullet"/>
      <w:lvlText w:val="—"/>
      <w:lvlJc w:val="left"/>
      <w:pPr>
        <w:ind w:left="2118" w:hanging="290"/>
      </w:pPr>
      <w:rPr>
        <w:rFonts w:ascii="Times New Roman" w:eastAsia="Times New Roman" w:hAnsi="Times New Roman" w:cs="Times New Roman" w:hint="default"/>
        <w:w w:val="50"/>
        <w:sz w:val="28"/>
        <w:szCs w:val="28"/>
        <w:lang w:val="ru-RU" w:eastAsia="en-US" w:bidi="ar-SA"/>
      </w:rPr>
    </w:lvl>
    <w:lvl w:ilvl="1" w:tplc="384C27A4">
      <w:numFmt w:val="bullet"/>
      <w:lvlText w:val="•"/>
      <w:lvlJc w:val="left"/>
      <w:pPr>
        <w:ind w:left="2848" w:hanging="290"/>
      </w:pPr>
      <w:rPr>
        <w:rFonts w:hint="default"/>
        <w:lang w:val="ru-RU" w:eastAsia="en-US" w:bidi="ar-SA"/>
      </w:rPr>
    </w:lvl>
    <w:lvl w:ilvl="2" w:tplc="1AEE7F30">
      <w:numFmt w:val="bullet"/>
      <w:lvlText w:val="•"/>
      <w:lvlJc w:val="left"/>
      <w:pPr>
        <w:ind w:left="3576" w:hanging="290"/>
      </w:pPr>
      <w:rPr>
        <w:rFonts w:hint="default"/>
        <w:lang w:val="ru-RU" w:eastAsia="en-US" w:bidi="ar-SA"/>
      </w:rPr>
    </w:lvl>
    <w:lvl w:ilvl="3" w:tplc="BB52A8D2">
      <w:numFmt w:val="bullet"/>
      <w:lvlText w:val="•"/>
      <w:lvlJc w:val="left"/>
      <w:pPr>
        <w:ind w:left="4304" w:hanging="290"/>
      </w:pPr>
      <w:rPr>
        <w:rFonts w:hint="default"/>
        <w:lang w:val="ru-RU" w:eastAsia="en-US" w:bidi="ar-SA"/>
      </w:rPr>
    </w:lvl>
    <w:lvl w:ilvl="4" w:tplc="253CDD98">
      <w:numFmt w:val="bullet"/>
      <w:lvlText w:val="•"/>
      <w:lvlJc w:val="left"/>
      <w:pPr>
        <w:ind w:left="5032" w:hanging="290"/>
      </w:pPr>
      <w:rPr>
        <w:rFonts w:hint="default"/>
        <w:lang w:val="ru-RU" w:eastAsia="en-US" w:bidi="ar-SA"/>
      </w:rPr>
    </w:lvl>
    <w:lvl w:ilvl="5" w:tplc="8C9494F6">
      <w:numFmt w:val="bullet"/>
      <w:lvlText w:val="•"/>
      <w:lvlJc w:val="left"/>
      <w:pPr>
        <w:ind w:left="5760" w:hanging="290"/>
      </w:pPr>
      <w:rPr>
        <w:rFonts w:hint="default"/>
        <w:lang w:val="ru-RU" w:eastAsia="en-US" w:bidi="ar-SA"/>
      </w:rPr>
    </w:lvl>
    <w:lvl w:ilvl="6" w:tplc="5024D9C2">
      <w:numFmt w:val="bullet"/>
      <w:lvlText w:val="•"/>
      <w:lvlJc w:val="left"/>
      <w:pPr>
        <w:ind w:left="6488" w:hanging="290"/>
      </w:pPr>
      <w:rPr>
        <w:rFonts w:hint="default"/>
        <w:lang w:val="ru-RU" w:eastAsia="en-US" w:bidi="ar-SA"/>
      </w:rPr>
    </w:lvl>
    <w:lvl w:ilvl="7" w:tplc="A13E5ED0">
      <w:numFmt w:val="bullet"/>
      <w:lvlText w:val="•"/>
      <w:lvlJc w:val="left"/>
      <w:pPr>
        <w:ind w:left="7216" w:hanging="290"/>
      </w:pPr>
      <w:rPr>
        <w:rFonts w:hint="default"/>
        <w:lang w:val="ru-RU" w:eastAsia="en-US" w:bidi="ar-SA"/>
      </w:rPr>
    </w:lvl>
    <w:lvl w:ilvl="8" w:tplc="C91A8122">
      <w:numFmt w:val="bullet"/>
      <w:lvlText w:val="•"/>
      <w:lvlJc w:val="left"/>
      <w:pPr>
        <w:ind w:left="7944" w:hanging="290"/>
      </w:pPr>
      <w:rPr>
        <w:rFonts w:hint="default"/>
        <w:lang w:val="ru-RU" w:eastAsia="en-US" w:bidi="ar-SA"/>
      </w:rPr>
    </w:lvl>
  </w:abstractNum>
  <w:abstractNum w:abstractNumId="12">
    <w:nsid w:val="41023834"/>
    <w:multiLevelType w:val="hybridMultilevel"/>
    <w:tmpl w:val="C690338A"/>
    <w:lvl w:ilvl="0" w:tplc="9F4E1CEA">
      <w:numFmt w:val="bullet"/>
      <w:lvlText w:val="-"/>
      <w:lvlJc w:val="left"/>
      <w:pPr>
        <w:ind w:left="105" w:hanging="180"/>
      </w:pPr>
      <w:rPr>
        <w:rFonts w:ascii="Times New Roman" w:eastAsia="Times New Roman" w:hAnsi="Times New Roman" w:cs="Times New Roman" w:hint="default"/>
        <w:w w:val="100"/>
        <w:sz w:val="22"/>
        <w:szCs w:val="22"/>
        <w:lang w:val="ru-RU" w:eastAsia="en-US" w:bidi="ar-SA"/>
      </w:rPr>
    </w:lvl>
    <w:lvl w:ilvl="1" w:tplc="A38A6E96">
      <w:numFmt w:val="bullet"/>
      <w:lvlText w:val="•"/>
      <w:lvlJc w:val="left"/>
      <w:pPr>
        <w:ind w:left="850" w:hanging="180"/>
      </w:pPr>
      <w:rPr>
        <w:rFonts w:hint="default"/>
        <w:lang w:val="ru-RU" w:eastAsia="en-US" w:bidi="ar-SA"/>
      </w:rPr>
    </w:lvl>
    <w:lvl w:ilvl="2" w:tplc="135C21C0">
      <w:numFmt w:val="bullet"/>
      <w:lvlText w:val="•"/>
      <w:lvlJc w:val="left"/>
      <w:pPr>
        <w:ind w:left="1601" w:hanging="180"/>
      </w:pPr>
      <w:rPr>
        <w:rFonts w:hint="default"/>
        <w:lang w:val="ru-RU" w:eastAsia="en-US" w:bidi="ar-SA"/>
      </w:rPr>
    </w:lvl>
    <w:lvl w:ilvl="3" w:tplc="39F6E570">
      <w:numFmt w:val="bullet"/>
      <w:lvlText w:val="•"/>
      <w:lvlJc w:val="left"/>
      <w:pPr>
        <w:ind w:left="2352" w:hanging="180"/>
      </w:pPr>
      <w:rPr>
        <w:rFonts w:hint="default"/>
        <w:lang w:val="ru-RU" w:eastAsia="en-US" w:bidi="ar-SA"/>
      </w:rPr>
    </w:lvl>
    <w:lvl w:ilvl="4" w:tplc="8754433E">
      <w:numFmt w:val="bullet"/>
      <w:lvlText w:val="•"/>
      <w:lvlJc w:val="left"/>
      <w:pPr>
        <w:ind w:left="3103" w:hanging="180"/>
      </w:pPr>
      <w:rPr>
        <w:rFonts w:hint="default"/>
        <w:lang w:val="ru-RU" w:eastAsia="en-US" w:bidi="ar-SA"/>
      </w:rPr>
    </w:lvl>
    <w:lvl w:ilvl="5" w:tplc="142C33CA">
      <w:numFmt w:val="bullet"/>
      <w:lvlText w:val="•"/>
      <w:lvlJc w:val="left"/>
      <w:pPr>
        <w:ind w:left="3854" w:hanging="180"/>
      </w:pPr>
      <w:rPr>
        <w:rFonts w:hint="default"/>
        <w:lang w:val="ru-RU" w:eastAsia="en-US" w:bidi="ar-SA"/>
      </w:rPr>
    </w:lvl>
    <w:lvl w:ilvl="6" w:tplc="2A102CD4">
      <w:numFmt w:val="bullet"/>
      <w:lvlText w:val="•"/>
      <w:lvlJc w:val="left"/>
      <w:pPr>
        <w:ind w:left="4605" w:hanging="180"/>
      </w:pPr>
      <w:rPr>
        <w:rFonts w:hint="default"/>
        <w:lang w:val="ru-RU" w:eastAsia="en-US" w:bidi="ar-SA"/>
      </w:rPr>
    </w:lvl>
    <w:lvl w:ilvl="7" w:tplc="360CE6EA">
      <w:numFmt w:val="bullet"/>
      <w:lvlText w:val="•"/>
      <w:lvlJc w:val="left"/>
      <w:pPr>
        <w:ind w:left="5356" w:hanging="180"/>
      </w:pPr>
      <w:rPr>
        <w:rFonts w:hint="default"/>
        <w:lang w:val="ru-RU" w:eastAsia="en-US" w:bidi="ar-SA"/>
      </w:rPr>
    </w:lvl>
    <w:lvl w:ilvl="8" w:tplc="5C2C9DB8">
      <w:numFmt w:val="bullet"/>
      <w:lvlText w:val="•"/>
      <w:lvlJc w:val="left"/>
      <w:pPr>
        <w:ind w:left="6107" w:hanging="180"/>
      </w:pPr>
      <w:rPr>
        <w:rFonts w:hint="default"/>
        <w:lang w:val="ru-RU" w:eastAsia="en-US" w:bidi="ar-SA"/>
      </w:rPr>
    </w:lvl>
  </w:abstractNum>
  <w:abstractNum w:abstractNumId="13">
    <w:nsid w:val="4826251C"/>
    <w:multiLevelType w:val="hybridMultilevel"/>
    <w:tmpl w:val="A1C6AFCE"/>
    <w:lvl w:ilvl="0" w:tplc="FD7AF71A">
      <w:numFmt w:val="bullet"/>
      <w:lvlText w:val="—"/>
      <w:lvlJc w:val="left"/>
      <w:pPr>
        <w:ind w:left="2334" w:hanging="287"/>
      </w:pPr>
      <w:rPr>
        <w:rFonts w:ascii="Times New Roman" w:eastAsia="Times New Roman" w:hAnsi="Times New Roman" w:cs="Times New Roman" w:hint="default"/>
        <w:w w:val="50"/>
        <w:sz w:val="29"/>
        <w:szCs w:val="29"/>
        <w:lang w:val="ru-RU" w:eastAsia="en-US" w:bidi="ar-SA"/>
      </w:rPr>
    </w:lvl>
    <w:lvl w:ilvl="1" w:tplc="3CCE09D2">
      <w:numFmt w:val="bullet"/>
      <w:lvlText w:val="•"/>
      <w:lvlJc w:val="left"/>
      <w:pPr>
        <w:ind w:left="3094" w:hanging="287"/>
      </w:pPr>
      <w:rPr>
        <w:rFonts w:hint="default"/>
        <w:lang w:val="ru-RU" w:eastAsia="en-US" w:bidi="ar-SA"/>
      </w:rPr>
    </w:lvl>
    <w:lvl w:ilvl="2" w:tplc="248C619E">
      <w:numFmt w:val="bullet"/>
      <w:lvlText w:val="•"/>
      <w:lvlJc w:val="left"/>
      <w:pPr>
        <w:ind w:left="3848" w:hanging="287"/>
      </w:pPr>
      <w:rPr>
        <w:rFonts w:hint="default"/>
        <w:lang w:val="ru-RU" w:eastAsia="en-US" w:bidi="ar-SA"/>
      </w:rPr>
    </w:lvl>
    <w:lvl w:ilvl="3" w:tplc="50E23D08">
      <w:numFmt w:val="bullet"/>
      <w:lvlText w:val="•"/>
      <w:lvlJc w:val="left"/>
      <w:pPr>
        <w:ind w:left="4602" w:hanging="287"/>
      </w:pPr>
      <w:rPr>
        <w:rFonts w:hint="default"/>
        <w:lang w:val="ru-RU" w:eastAsia="en-US" w:bidi="ar-SA"/>
      </w:rPr>
    </w:lvl>
    <w:lvl w:ilvl="4" w:tplc="AC1C48F6">
      <w:numFmt w:val="bullet"/>
      <w:lvlText w:val="•"/>
      <w:lvlJc w:val="left"/>
      <w:pPr>
        <w:ind w:left="5356" w:hanging="287"/>
      </w:pPr>
      <w:rPr>
        <w:rFonts w:hint="default"/>
        <w:lang w:val="ru-RU" w:eastAsia="en-US" w:bidi="ar-SA"/>
      </w:rPr>
    </w:lvl>
    <w:lvl w:ilvl="5" w:tplc="823C9F3E">
      <w:numFmt w:val="bullet"/>
      <w:lvlText w:val="•"/>
      <w:lvlJc w:val="left"/>
      <w:pPr>
        <w:ind w:left="6110" w:hanging="287"/>
      </w:pPr>
      <w:rPr>
        <w:rFonts w:hint="default"/>
        <w:lang w:val="ru-RU" w:eastAsia="en-US" w:bidi="ar-SA"/>
      </w:rPr>
    </w:lvl>
    <w:lvl w:ilvl="6" w:tplc="A84A9EC6">
      <w:numFmt w:val="bullet"/>
      <w:lvlText w:val="•"/>
      <w:lvlJc w:val="left"/>
      <w:pPr>
        <w:ind w:left="6864" w:hanging="287"/>
      </w:pPr>
      <w:rPr>
        <w:rFonts w:hint="default"/>
        <w:lang w:val="ru-RU" w:eastAsia="en-US" w:bidi="ar-SA"/>
      </w:rPr>
    </w:lvl>
    <w:lvl w:ilvl="7" w:tplc="9E943482">
      <w:numFmt w:val="bullet"/>
      <w:lvlText w:val="•"/>
      <w:lvlJc w:val="left"/>
      <w:pPr>
        <w:ind w:left="7618" w:hanging="287"/>
      </w:pPr>
      <w:rPr>
        <w:rFonts w:hint="default"/>
        <w:lang w:val="ru-RU" w:eastAsia="en-US" w:bidi="ar-SA"/>
      </w:rPr>
    </w:lvl>
    <w:lvl w:ilvl="8" w:tplc="E304BBDC">
      <w:numFmt w:val="bullet"/>
      <w:lvlText w:val="•"/>
      <w:lvlJc w:val="left"/>
      <w:pPr>
        <w:ind w:left="8372" w:hanging="287"/>
      </w:pPr>
      <w:rPr>
        <w:rFonts w:hint="default"/>
        <w:lang w:val="ru-RU" w:eastAsia="en-US" w:bidi="ar-SA"/>
      </w:rPr>
    </w:lvl>
  </w:abstractNum>
  <w:abstractNum w:abstractNumId="14">
    <w:nsid w:val="4D6C64B7"/>
    <w:multiLevelType w:val="hybridMultilevel"/>
    <w:tmpl w:val="21A8A4F2"/>
    <w:lvl w:ilvl="0" w:tplc="57A4A8F0">
      <w:numFmt w:val="bullet"/>
      <w:lvlText w:val="—"/>
      <w:lvlJc w:val="left"/>
      <w:pPr>
        <w:ind w:left="2050" w:hanging="290"/>
      </w:pPr>
      <w:rPr>
        <w:rFonts w:ascii="Times New Roman" w:eastAsia="Times New Roman" w:hAnsi="Times New Roman" w:cs="Times New Roman" w:hint="default"/>
        <w:w w:val="50"/>
        <w:sz w:val="29"/>
        <w:szCs w:val="29"/>
        <w:lang w:val="ru-RU" w:eastAsia="en-US" w:bidi="ar-SA"/>
      </w:rPr>
    </w:lvl>
    <w:lvl w:ilvl="1" w:tplc="A268104C">
      <w:numFmt w:val="bullet"/>
      <w:lvlText w:val="•"/>
      <w:lvlJc w:val="left"/>
      <w:pPr>
        <w:ind w:left="2792" w:hanging="290"/>
      </w:pPr>
      <w:rPr>
        <w:rFonts w:hint="default"/>
        <w:lang w:val="ru-RU" w:eastAsia="en-US" w:bidi="ar-SA"/>
      </w:rPr>
    </w:lvl>
    <w:lvl w:ilvl="2" w:tplc="72B8631E">
      <w:numFmt w:val="bullet"/>
      <w:lvlText w:val="•"/>
      <w:lvlJc w:val="left"/>
      <w:pPr>
        <w:ind w:left="3524" w:hanging="290"/>
      </w:pPr>
      <w:rPr>
        <w:rFonts w:hint="default"/>
        <w:lang w:val="ru-RU" w:eastAsia="en-US" w:bidi="ar-SA"/>
      </w:rPr>
    </w:lvl>
    <w:lvl w:ilvl="3" w:tplc="FEF8F39E">
      <w:numFmt w:val="bullet"/>
      <w:lvlText w:val="•"/>
      <w:lvlJc w:val="left"/>
      <w:pPr>
        <w:ind w:left="4256" w:hanging="290"/>
      </w:pPr>
      <w:rPr>
        <w:rFonts w:hint="default"/>
        <w:lang w:val="ru-RU" w:eastAsia="en-US" w:bidi="ar-SA"/>
      </w:rPr>
    </w:lvl>
    <w:lvl w:ilvl="4" w:tplc="84B4944A">
      <w:numFmt w:val="bullet"/>
      <w:lvlText w:val="•"/>
      <w:lvlJc w:val="left"/>
      <w:pPr>
        <w:ind w:left="4988" w:hanging="290"/>
      </w:pPr>
      <w:rPr>
        <w:rFonts w:hint="default"/>
        <w:lang w:val="ru-RU" w:eastAsia="en-US" w:bidi="ar-SA"/>
      </w:rPr>
    </w:lvl>
    <w:lvl w:ilvl="5" w:tplc="49467F94">
      <w:numFmt w:val="bullet"/>
      <w:lvlText w:val="•"/>
      <w:lvlJc w:val="left"/>
      <w:pPr>
        <w:ind w:left="5720" w:hanging="290"/>
      </w:pPr>
      <w:rPr>
        <w:rFonts w:hint="default"/>
        <w:lang w:val="ru-RU" w:eastAsia="en-US" w:bidi="ar-SA"/>
      </w:rPr>
    </w:lvl>
    <w:lvl w:ilvl="6" w:tplc="EDEAC728">
      <w:numFmt w:val="bullet"/>
      <w:lvlText w:val="•"/>
      <w:lvlJc w:val="left"/>
      <w:pPr>
        <w:ind w:left="6452" w:hanging="290"/>
      </w:pPr>
      <w:rPr>
        <w:rFonts w:hint="default"/>
        <w:lang w:val="ru-RU" w:eastAsia="en-US" w:bidi="ar-SA"/>
      </w:rPr>
    </w:lvl>
    <w:lvl w:ilvl="7" w:tplc="E2B4BD0A">
      <w:numFmt w:val="bullet"/>
      <w:lvlText w:val="•"/>
      <w:lvlJc w:val="left"/>
      <w:pPr>
        <w:ind w:left="7184" w:hanging="290"/>
      </w:pPr>
      <w:rPr>
        <w:rFonts w:hint="default"/>
        <w:lang w:val="ru-RU" w:eastAsia="en-US" w:bidi="ar-SA"/>
      </w:rPr>
    </w:lvl>
    <w:lvl w:ilvl="8" w:tplc="B840058C">
      <w:numFmt w:val="bullet"/>
      <w:lvlText w:val="•"/>
      <w:lvlJc w:val="left"/>
      <w:pPr>
        <w:ind w:left="7916" w:hanging="290"/>
      </w:pPr>
      <w:rPr>
        <w:rFonts w:hint="default"/>
        <w:lang w:val="ru-RU" w:eastAsia="en-US" w:bidi="ar-SA"/>
      </w:rPr>
    </w:lvl>
  </w:abstractNum>
  <w:abstractNum w:abstractNumId="15">
    <w:nsid w:val="535A75A1"/>
    <w:multiLevelType w:val="hybridMultilevel"/>
    <w:tmpl w:val="D5CCAC5C"/>
    <w:lvl w:ilvl="0" w:tplc="BE9E5C28">
      <w:start w:val="1"/>
      <w:numFmt w:val="decimal"/>
      <w:lvlText w:val="%1."/>
      <w:lvlJc w:val="left"/>
      <w:pPr>
        <w:ind w:left="586" w:hanging="360"/>
      </w:pPr>
      <w:rPr>
        <w:rFonts w:hint="default"/>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16">
    <w:nsid w:val="5C1E41C8"/>
    <w:multiLevelType w:val="hybridMultilevel"/>
    <w:tmpl w:val="0DEA220E"/>
    <w:lvl w:ilvl="0" w:tplc="EB62B1F2">
      <w:start w:val="1"/>
      <w:numFmt w:val="decimal"/>
      <w:lvlText w:val="%1."/>
      <w:lvlJc w:val="left"/>
      <w:pPr>
        <w:ind w:left="2701" w:hanging="290"/>
        <w:jc w:val="right"/>
      </w:pPr>
      <w:rPr>
        <w:rFonts w:hint="default"/>
        <w:w w:val="98"/>
        <w:lang w:val="ru-RU" w:eastAsia="en-US" w:bidi="ar-SA"/>
      </w:rPr>
    </w:lvl>
    <w:lvl w:ilvl="1" w:tplc="20EEA6C2">
      <w:numFmt w:val="bullet"/>
      <w:lvlText w:val="—"/>
      <w:lvlJc w:val="left"/>
      <w:pPr>
        <w:ind w:left="2117" w:hanging="286"/>
      </w:pPr>
      <w:rPr>
        <w:rFonts w:ascii="Times New Roman" w:eastAsia="Times New Roman" w:hAnsi="Times New Roman" w:cs="Times New Roman" w:hint="default"/>
        <w:w w:val="50"/>
        <w:sz w:val="29"/>
        <w:szCs w:val="29"/>
        <w:lang w:val="ru-RU" w:eastAsia="en-US" w:bidi="ar-SA"/>
      </w:rPr>
    </w:lvl>
    <w:lvl w:ilvl="2" w:tplc="F844FD50">
      <w:numFmt w:val="bullet"/>
      <w:lvlText w:val="•"/>
      <w:lvlJc w:val="left"/>
      <w:pPr>
        <w:ind w:left="2698" w:hanging="286"/>
      </w:pPr>
      <w:rPr>
        <w:rFonts w:hint="default"/>
        <w:lang w:val="ru-RU" w:eastAsia="en-US" w:bidi="ar-SA"/>
      </w:rPr>
    </w:lvl>
    <w:lvl w:ilvl="3" w:tplc="9C642FD6">
      <w:numFmt w:val="bullet"/>
      <w:lvlText w:val="•"/>
      <w:lvlJc w:val="left"/>
      <w:pPr>
        <w:ind w:left="3573" w:hanging="286"/>
      </w:pPr>
      <w:rPr>
        <w:rFonts w:hint="default"/>
        <w:lang w:val="ru-RU" w:eastAsia="en-US" w:bidi="ar-SA"/>
      </w:rPr>
    </w:lvl>
    <w:lvl w:ilvl="4" w:tplc="82CAF626">
      <w:numFmt w:val="bullet"/>
      <w:lvlText w:val="•"/>
      <w:lvlJc w:val="left"/>
      <w:pPr>
        <w:ind w:left="4448" w:hanging="286"/>
      </w:pPr>
      <w:rPr>
        <w:rFonts w:hint="default"/>
        <w:lang w:val="ru-RU" w:eastAsia="en-US" w:bidi="ar-SA"/>
      </w:rPr>
    </w:lvl>
    <w:lvl w:ilvl="5" w:tplc="CD9EBC22">
      <w:numFmt w:val="bullet"/>
      <w:lvlText w:val="•"/>
      <w:lvlJc w:val="left"/>
      <w:pPr>
        <w:ind w:left="5323" w:hanging="286"/>
      </w:pPr>
      <w:rPr>
        <w:rFonts w:hint="default"/>
        <w:lang w:val="ru-RU" w:eastAsia="en-US" w:bidi="ar-SA"/>
      </w:rPr>
    </w:lvl>
    <w:lvl w:ilvl="6" w:tplc="130AC270">
      <w:numFmt w:val="bullet"/>
      <w:lvlText w:val="•"/>
      <w:lvlJc w:val="left"/>
      <w:pPr>
        <w:ind w:left="6198" w:hanging="286"/>
      </w:pPr>
      <w:rPr>
        <w:rFonts w:hint="default"/>
        <w:lang w:val="ru-RU" w:eastAsia="en-US" w:bidi="ar-SA"/>
      </w:rPr>
    </w:lvl>
    <w:lvl w:ilvl="7" w:tplc="D1287F58">
      <w:numFmt w:val="bullet"/>
      <w:lvlText w:val="•"/>
      <w:lvlJc w:val="left"/>
      <w:pPr>
        <w:ind w:left="7073" w:hanging="286"/>
      </w:pPr>
      <w:rPr>
        <w:rFonts w:hint="default"/>
        <w:lang w:val="ru-RU" w:eastAsia="en-US" w:bidi="ar-SA"/>
      </w:rPr>
    </w:lvl>
    <w:lvl w:ilvl="8" w:tplc="BAAE3610">
      <w:numFmt w:val="bullet"/>
      <w:lvlText w:val="•"/>
      <w:lvlJc w:val="left"/>
      <w:pPr>
        <w:ind w:left="7948" w:hanging="286"/>
      </w:pPr>
      <w:rPr>
        <w:rFonts w:hint="default"/>
        <w:lang w:val="ru-RU" w:eastAsia="en-US" w:bidi="ar-SA"/>
      </w:rPr>
    </w:lvl>
  </w:abstractNum>
  <w:abstractNum w:abstractNumId="17">
    <w:nsid w:val="601A17F0"/>
    <w:multiLevelType w:val="hybridMultilevel"/>
    <w:tmpl w:val="332CA6DE"/>
    <w:lvl w:ilvl="0" w:tplc="FC64567C">
      <w:numFmt w:val="bullet"/>
      <w:lvlText w:val="-"/>
      <w:lvlJc w:val="left"/>
      <w:pPr>
        <w:ind w:left="105" w:hanging="180"/>
      </w:pPr>
      <w:rPr>
        <w:rFonts w:ascii="Times New Roman" w:eastAsia="Times New Roman" w:hAnsi="Times New Roman" w:cs="Times New Roman" w:hint="default"/>
        <w:w w:val="100"/>
        <w:sz w:val="22"/>
        <w:szCs w:val="22"/>
        <w:lang w:val="ru-RU" w:eastAsia="en-US" w:bidi="ar-SA"/>
      </w:rPr>
    </w:lvl>
    <w:lvl w:ilvl="1" w:tplc="6824841E">
      <w:numFmt w:val="bullet"/>
      <w:lvlText w:val="•"/>
      <w:lvlJc w:val="left"/>
      <w:pPr>
        <w:ind w:left="850" w:hanging="180"/>
      </w:pPr>
      <w:rPr>
        <w:rFonts w:hint="default"/>
        <w:lang w:val="ru-RU" w:eastAsia="en-US" w:bidi="ar-SA"/>
      </w:rPr>
    </w:lvl>
    <w:lvl w:ilvl="2" w:tplc="F5509220">
      <w:numFmt w:val="bullet"/>
      <w:lvlText w:val="•"/>
      <w:lvlJc w:val="left"/>
      <w:pPr>
        <w:ind w:left="1601" w:hanging="180"/>
      </w:pPr>
      <w:rPr>
        <w:rFonts w:hint="default"/>
        <w:lang w:val="ru-RU" w:eastAsia="en-US" w:bidi="ar-SA"/>
      </w:rPr>
    </w:lvl>
    <w:lvl w:ilvl="3" w:tplc="69D8F8DA">
      <w:numFmt w:val="bullet"/>
      <w:lvlText w:val="•"/>
      <w:lvlJc w:val="left"/>
      <w:pPr>
        <w:ind w:left="2352" w:hanging="180"/>
      </w:pPr>
      <w:rPr>
        <w:rFonts w:hint="default"/>
        <w:lang w:val="ru-RU" w:eastAsia="en-US" w:bidi="ar-SA"/>
      </w:rPr>
    </w:lvl>
    <w:lvl w:ilvl="4" w:tplc="4F80501C">
      <w:numFmt w:val="bullet"/>
      <w:lvlText w:val="•"/>
      <w:lvlJc w:val="left"/>
      <w:pPr>
        <w:ind w:left="3103" w:hanging="180"/>
      </w:pPr>
      <w:rPr>
        <w:rFonts w:hint="default"/>
        <w:lang w:val="ru-RU" w:eastAsia="en-US" w:bidi="ar-SA"/>
      </w:rPr>
    </w:lvl>
    <w:lvl w:ilvl="5" w:tplc="9B882F0C">
      <w:numFmt w:val="bullet"/>
      <w:lvlText w:val="•"/>
      <w:lvlJc w:val="left"/>
      <w:pPr>
        <w:ind w:left="3854" w:hanging="180"/>
      </w:pPr>
      <w:rPr>
        <w:rFonts w:hint="default"/>
        <w:lang w:val="ru-RU" w:eastAsia="en-US" w:bidi="ar-SA"/>
      </w:rPr>
    </w:lvl>
    <w:lvl w:ilvl="6" w:tplc="37262EBC">
      <w:numFmt w:val="bullet"/>
      <w:lvlText w:val="•"/>
      <w:lvlJc w:val="left"/>
      <w:pPr>
        <w:ind w:left="4605" w:hanging="180"/>
      </w:pPr>
      <w:rPr>
        <w:rFonts w:hint="default"/>
        <w:lang w:val="ru-RU" w:eastAsia="en-US" w:bidi="ar-SA"/>
      </w:rPr>
    </w:lvl>
    <w:lvl w:ilvl="7" w:tplc="6832CD5E">
      <w:numFmt w:val="bullet"/>
      <w:lvlText w:val="•"/>
      <w:lvlJc w:val="left"/>
      <w:pPr>
        <w:ind w:left="5356" w:hanging="180"/>
      </w:pPr>
      <w:rPr>
        <w:rFonts w:hint="default"/>
        <w:lang w:val="ru-RU" w:eastAsia="en-US" w:bidi="ar-SA"/>
      </w:rPr>
    </w:lvl>
    <w:lvl w:ilvl="8" w:tplc="06400282">
      <w:numFmt w:val="bullet"/>
      <w:lvlText w:val="•"/>
      <w:lvlJc w:val="left"/>
      <w:pPr>
        <w:ind w:left="6107" w:hanging="180"/>
      </w:pPr>
      <w:rPr>
        <w:rFonts w:hint="default"/>
        <w:lang w:val="ru-RU" w:eastAsia="en-US" w:bidi="ar-SA"/>
      </w:rPr>
    </w:lvl>
  </w:abstractNum>
  <w:abstractNum w:abstractNumId="18">
    <w:nsid w:val="60420493"/>
    <w:multiLevelType w:val="hybridMultilevel"/>
    <w:tmpl w:val="35C65E34"/>
    <w:lvl w:ilvl="0" w:tplc="75C8D82C">
      <w:numFmt w:val="bullet"/>
      <w:lvlText w:val="—"/>
      <w:lvlJc w:val="left"/>
      <w:pPr>
        <w:ind w:left="2384" w:hanging="289"/>
      </w:pPr>
      <w:rPr>
        <w:rFonts w:ascii="Times New Roman" w:eastAsia="Times New Roman" w:hAnsi="Times New Roman" w:cs="Times New Roman" w:hint="default"/>
        <w:w w:val="50"/>
        <w:sz w:val="29"/>
        <w:szCs w:val="29"/>
        <w:lang w:val="ru-RU" w:eastAsia="en-US" w:bidi="ar-SA"/>
      </w:rPr>
    </w:lvl>
    <w:lvl w:ilvl="1" w:tplc="BC4A0C70">
      <w:numFmt w:val="bullet"/>
      <w:lvlText w:val="•"/>
      <w:lvlJc w:val="left"/>
      <w:pPr>
        <w:ind w:left="3130" w:hanging="289"/>
      </w:pPr>
      <w:rPr>
        <w:rFonts w:hint="default"/>
        <w:lang w:val="ru-RU" w:eastAsia="en-US" w:bidi="ar-SA"/>
      </w:rPr>
    </w:lvl>
    <w:lvl w:ilvl="2" w:tplc="A43044A4">
      <w:numFmt w:val="bullet"/>
      <w:lvlText w:val="•"/>
      <w:lvlJc w:val="left"/>
      <w:pPr>
        <w:ind w:left="3880" w:hanging="289"/>
      </w:pPr>
      <w:rPr>
        <w:rFonts w:hint="default"/>
        <w:lang w:val="ru-RU" w:eastAsia="en-US" w:bidi="ar-SA"/>
      </w:rPr>
    </w:lvl>
    <w:lvl w:ilvl="3" w:tplc="AD0AD47C">
      <w:numFmt w:val="bullet"/>
      <w:lvlText w:val="•"/>
      <w:lvlJc w:val="left"/>
      <w:pPr>
        <w:ind w:left="4630" w:hanging="289"/>
      </w:pPr>
      <w:rPr>
        <w:rFonts w:hint="default"/>
        <w:lang w:val="ru-RU" w:eastAsia="en-US" w:bidi="ar-SA"/>
      </w:rPr>
    </w:lvl>
    <w:lvl w:ilvl="4" w:tplc="2A1034B6">
      <w:numFmt w:val="bullet"/>
      <w:lvlText w:val="•"/>
      <w:lvlJc w:val="left"/>
      <w:pPr>
        <w:ind w:left="5380" w:hanging="289"/>
      </w:pPr>
      <w:rPr>
        <w:rFonts w:hint="default"/>
        <w:lang w:val="ru-RU" w:eastAsia="en-US" w:bidi="ar-SA"/>
      </w:rPr>
    </w:lvl>
    <w:lvl w:ilvl="5" w:tplc="B6BCC244">
      <w:numFmt w:val="bullet"/>
      <w:lvlText w:val="•"/>
      <w:lvlJc w:val="left"/>
      <w:pPr>
        <w:ind w:left="6130" w:hanging="289"/>
      </w:pPr>
      <w:rPr>
        <w:rFonts w:hint="default"/>
        <w:lang w:val="ru-RU" w:eastAsia="en-US" w:bidi="ar-SA"/>
      </w:rPr>
    </w:lvl>
    <w:lvl w:ilvl="6" w:tplc="33F6CA76">
      <w:numFmt w:val="bullet"/>
      <w:lvlText w:val="•"/>
      <w:lvlJc w:val="left"/>
      <w:pPr>
        <w:ind w:left="6880" w:hanging="289"/>
      </w:pPr>
      <w:rPr>
        <w:rFonts w:hint="default"/>
        <w:lang w:val="ru-RU" w:eastAsia="en-US" w:bidi="ar-SA"/>
      </w:rPr>
    </w:lvl>
    <w:lvl w:ilvl="7" w:tplc="B3729648">
      <w:numFmt w:val="bullet"/>
      <w:lvlText w:val="•"/>
      <w:lvlJc w:val="left"/>
      <w:pPr>
        <w:ind w:left="7630" w:hanging="289"/>
      </w:pPr>
      <w:rPr>
        <w:rFonts w:hint="default"/>
        <w:lang w:val="ru-RU" w:eastAsia="en-US" w:bidi="ar-SA"/>
      </w:rPr>
    </w:lvl>
    <w:lvl w:ilvl="8" w:tplc="B9349626">
      <w:numFmt w:val="bullet"/>
      <w:lvlText w:val="•"/>
      <w:lvlJc w:val="left"/>
      <w:pPr>
        <w:ind w:left="8380" w:hanging="289"/>
      </w:pPr>
      <w:rPr>
        <w:rFonts w:hint="default"/>
        <w:lang w:val="ru-RU" w:eastAsia="en-US" w:bidi="ar-SA"/>
      </w:rPr>
    </w:lvl>
  </w:abstractNum>
  <w:abstractNum w:abstractNumId="19">
    <w:nsid w:val="66E662E7"/>
    <w:multiLevelType w:val="hybridMultilevel"/>
    <w:tmpl w:val="064A8C76"/>
    <w:lvl w:ilvl="0" w:tplc="29CC00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AA2C28"/>
    <w:multiLevelType w:val="hybridMultilevel"/>
    <w:tmpl w:val="6BACFC88"/>
    <w:lvl w:ilvl="0" w:tplc="9C96BBDC">
      <w:numFmt w:val="bullet"/>
      <w:lvlText w:val="—"/>
      <w:lvlJc w:val="left"/>
      <w:pPr>
        <w:ind w:left="2067" w:hanging="287"/>
      </w:pPr>
      <w:rPr>
        <w:rFonts w:hint="default"/>
        <w:w w:val="56"/>
        <w:lang w:val="ru-RU" w:eastAsia="en-US" w:bidi="ar-SA"/>
      </w:rPr>
    </w:lvl>
    <w:lvl w:ilvl="1" w:tplc="6954205E">
      <w:numFmt w:val="bullet"/>
      <w:lvlText w:val="•"/>
      <w:lvlJc w:val="left"/>
      <w:pPr>
        <w:ind w:left="2794" w:hanging="287"/>
      </w:pPr>
      <w:rPr>
        <w:rFonts w:hint="default"/>
        <w:lang w:val="ru-RU" w:eastAsia="en-US" w:bidi="ar-SA"/>
      </w:rPr>
    </w:lvl>
    <w:lvl w:ilvl="2" w:tplc="3084B88E">
      <w:numFmt w:val="bullet"/>
      <w:lvlText w:val="•"/>
      <w:lvlJc w:val="left"/>
      <w:pPr>
        <w:ind w:left="3528" w:hanging="287"/>
      </w:pPr>
      <w:rPr>
        <w:rFonts w:hint="default"/>
        <w:lang w:val="ru-RU" w:eastAsia="en-US" w:bidi="ar-SA"/>
      </w:rPr>
    </w:lvl>
    <w:lvl w:ilvl="3" w:tplc="A7607870">
      <w:numFmt w:val="bullet"/>
      <w:lvlText w:val="•"/>
      <w:lvlJc w:val="left"/>
      <w:pPr>
        <w:ind w:left="4262" w:hanging="287"/>
      </w:pPr>
      <w:rPr>
        <w:rFonts w:hint="default"/>
        <w:lang w:val="ru-RU" w:eastAsia="en-US" w:bidi="ar-SA"/>
      </w:rPr>
    </w:lvl>
    <w:lvl w:ilvl="4" w:tplc="E762431A">
      <w:numFmt w:val="bullet"/>
      <w:lvlText w:val="•"/>
      <w:lvlJc w:val="left"/>
      <w:pPr>
        <w:ind w:left="4996" w:hanging="287"/>
      </w:pPr>
      <w:rPr>
        <w:rFonts w:hint="default"/>
        <w:lang w:val="ru-RU" w:eastAsia="en-US" w:bidi="ar-SA"/>
      </w:rPr>
    </w:lvl>
    <w:lvl w:ilvl="5" w:tplc="C2D63954">
      <w:numFmt w:val="bullet"/>
      <w:lvlText w:val="•"/>
      <w:lvlJc w:val="left"/>
      <w:pPr>
        <w:ind w:left="5730" w:hanging="287"/>
      </w:pPr>
      <w:rPr>
        <w:rFonts w:hint="default"/>
        <w:lang w:val="ru-RU" w:eastAsia="en-US" w:bidi="ar-SA"/>
      </w:rPr>
    </w:lvl>
    <w:lvl w:ilvl="6" w:tplc="C4709B4A">
      <w:numFmt w:val="bullet"/>
      <w:lvlText w:val="•"/>
      <w:lvlJc w:val="left"/>
      <w:pPr>
        <w:ind w:left="6464" w:hanging="287"/>
      </w:pPr>
      <w:rPr>
        <w:rFonts w:hint="default"/>
        <w:lang w:val="ru-RU" w:eastAsia="en-US" w:bidi="ar-SA"/>
      </w:rPr>
    </w:lvl>
    <w:lvl w:ilvl="7" w:tplc="14BE0E96">
      <w:numFmt w:val="bullet"/>
      <w:lvlText w:val="•"/>
      <w:lvlJc w:val="left"/>
      <w:pPr>
        <w:ind w:left="7198" w:hanging="287"/>
      </w:pPr>
      <w:rPr>
        <w:rFonts w:hint="default"/>
        <w:lang w:val="ru-RU" w:eastAsia="en-US" w:bidi="ar-SA"/>
      </w:rPr>
    </w:lvl>
    <w:lvl w:ilvl="8" w:tplc="02DAC252">
      <w:numFmt w:val="bullet"/>
      <w:lvlText w:val="•"/>
      <w:lvlJc w:val="left"/>
      <w:pPr>
        <w:ind w:left="7932" w:hanging="287"/>
      </w:pPr>
      <w:rPr>
        <w:rFonts w:hint="default"/>
        <w:lang w:val="ru-RU" w:eastAsia="en-US" w:bidi="ar-SA"/>
      </w:rPr>
    </w:lvl>
  </w:abstractNum>
  <w:abstractNum w:abstractNumId="21">
    <w:nsid w:val="7F484685"/>
    <w:multiLevelType w:val="hybridMultilevel"/>
    <w:tmpl w:val="1D54716A"/>
    <w:lvl w:ilvl="0" w:tplc="7DF0EF3C">
      <w:numFmt w:val="bullet"/>
      <w:lvlText w:val="—"/>
      <w:lvlJc w:val="left"/>
      <w:pPr>
        <w:ind w:left="2078" w:hanging="286"/>
      </w:pPr>
      <w:rPr>
        <w:rFonts w:ascii="Times New Roman" w:eastAsia="Times New Roman" w:hAnsi="Times New Roman" w:cs="Times New Roman" w:hint="default"/>
        <w:w w:val="50"/>
        <w:sz w:val="29"/>
        <w:szCs w:val="29"/>
        <w:lang w:val="ru-RU" w:eastAsia="en-US" w:bidi="ar-SA"/>
      </w:rPr>
    </w:lvl>
    <w:lvl w:ilvl="1" w:tplc="677804EE">
      <w:numFmt w:val="bullet"/>
      <w:lvlText w:val="•"/>
      <w:lvlJc w:val="left"/>
      <w:pPr>
        <w:ind w:left="2812" w:hanging="286"/>
      </w:pPr>
      <w:rPr>
        <w:rFonts w:hint="default"/>
        <w:lang w:val="ru-RU" w:eastAsia="en-US" w:bidi="ar-SA"/>
      </w:rPr>
    </w:lvl>
    <w:lvl w:ilvl="2" w:tplc="8D58F3E8">
      <w:numFmt w:val="bullet"/>
      <w:lvlText w:val="•"/>
      <w:lvlJc w:val="left"/>
      <w:pPr>
        <w:ind w:left="3544" w:hanging="286"/>
      </w:pPr>
      <w:rPr>
        <w:rFonts w:hint="default"/>
        <w:lang w:val="ru-RU" w:eastAsia="en-US" w:bidi="ar-SA"/>
      </w:rPr>
    </w:lvl>
    <w:lvl w:ilvl="3" w:tplc="CB1CAF28">
      <w:numFmt w:val="bullet"/>
      <w:lvlText w:val="•"/>
      <w:lvlJc w:val="left"/>
      <w:pPr>
        <w:ind w:left="4276" w:hanging="286"/>
      </w:pPr>
      <w:rPr>
        <w:rFonts w:hint="default"/>
        <w:lang w:val="ru-RU" w:eastAsia="en-US" w:bidi="ar-SA"/>
      </w:rPr>
    </w:lvl>
    <w:lvl w:ilvl="4" w:tplc="1332A8CC">
      <w:numFmt w:val="bullet"/>
      <w:lvlText w:val="•"/>
      <w:lvlJc w:val="left"/>
      <w:pPr>
        <w:ind w:left="5008" w:hanging="286"/>
      </w:pPr>
      <w:rPr>
        <w:rFonts w:hint="default"/>
        <w:lang w:val="ru-RU" w:eastAsia="en-US" w:bidi="ar-SA"/>
      </w:rPr>
    </w:lvl>
    <w:lvl w:ilvl="5" w:tplc="4B78A3CC">
      <w:numFmt w:val="bullet"/>
      <w:lvlText w:val="•"/>
      <w:lvlJc w:val="left"/>
      <w:pPr>
        <w:ind w:left="5740" w:hanging="286"/>
      </w:pPr>
      <w:rPr>
        <w:rFonts w:hint="default"/>
        <w:lang w:val="ru-RU" w:eastAsia="en-US" w:bidi="ar-SA"/>
      </w:rPr>
    </w:lvl>
    <w:lvl w:ilvl="6" w:tplc="63B8EF3C">
      <w:numFmt w:val="bullet"/>
      <w:lvlText w:val="•"/>
      <w:lvlJc w:val="left"/>
      <w:pPr>
        <w:ind w:left="6472" w:hanging="286"/>
      </w:pPr>
      <w:rPr>
        <w:rFonts w:hint="default"/>
        <w:lang w:val="ru-RU" w:eastAsia="en-US" w:bidi="ar-SA"/>
      </w:rPr>
    </w:lvl>
    <w:lvl w:ilvl="7" w:tplc="665AFB8C">
      <w:numFmt w:val="bullet"/>
      <w:lvlText w:val="•"/>
      <w:lvlJc w:val="left"/>
      <w:pPr>
        <w:ind w:left="7204" w:hanging="286"/>
      </w:pPr>
      <w:rPr>
        <w:rFonts w:hint="default"/>
        <w:lang w:val="ru-RU" w:eastAsia="en-US" w:bidi="ar-SA"/>
      </w:rPr>
    </w:lvl>
    <w:lvl w:ilvl="8" w:tplc="CF9C1F6C">
      <w:numFmt w:val="bullet"/>
      <w:lvlText w:val="•"/>
      <w:lvlJc w:val="left"/>
      <w:pPr>
        <w:ind w:left="7936" w:hanging="286"/>
      </w:pPr>
      <w:rPr>
        <w:rFonts w:hint="default"/>
        <w:lang w:val="ru-RU" w:eastAsia="en-US" w:bidi="ar-SA"/>
      </w:rPr>
    </w:lvl>
  </w:abstractNum>
  <w:num w:numId="1">
    <w:abstractNumId w:val="4"/>
  </w:num>
  <w:num w:numId="2">
    <w:abstractNumId w:val="5"/>
  </w:num>
  <w:num w:numId="3">
    <w:abstractNumId w:val="18"/>
  </w:num>
  <w:num w:numId="4">
    <w:abstractNumId w:val="14"/>
  </w:num>
  <w:num w:numId="5">
    <w:abstractNumId w:val="7"/>
  </w:num>
  <w:num w:numId="6">
    <w:abstractNumId w:val="2"/>
  </w:num>
  <w:num w:numId="7">
    <w:abstractNumId w:val="21"/>
  </w:num>
  <w:num w:numId="8">
    <w:abstractNumId w:val="20"/>
  </w:num>
  <w:num w:numId="9">
    <w:abstractNumId w:val="11"/>
  </w:num>
  <w:num w:numId="10">
    <w:abstractNumId w:val="10"/>
  </w:num>
  <w:num w:numId="11">
    <w:abstractNumId w:val="13"/>
  </w:num>
  <w:num w:numId="12">
    <w:abstractNumId w:val="3"/>
  </w:num>
  <w:num w:numId="13">
    <w:abstractNumId w:val="6"/>
  </w:num>
  <w:num w:numId="14">
    <w:abstractNumId w:val="9"/>
  </w:num>
  <w:num w:numId="15">
    <w:abstractNumId w:val="17"/>
  </w:num>
  <w:num w:numId="16">
    <w:abstractNumId w:val="12"/>
  </w:num>
  <w:num w:numId="17">
    <w:abstractNumId w:val="16"/>
  </w:num>
  <w:num w:numId="18">
    <w:abstractNumId w:val="15"/>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C9"/>
    <w:rsid w:val="00001D49"/>
    <w:rsid w:val="00003980"/>
    <w:rsid w:val="00006228"/>
    <w:rsid w:val="000079E5"/>
    <w:rsid w:val="000117A2"/>
    <w:rsid w:val="00012308"/>
    <w:rsid w:val="00015F38"/>
    <w:rsid w:val="00017924"/>
    <w:rsid w:val="00017DCA"/>
    <w:rsid w:val="000216FE"/>
    <w:rsid w:val="00022ACB"/>
    <w:rsid w:val="00025119"/>
    <w:rsid w:val="0002680D"/>
    <w:rsid w:val="00027D9F"/>
    <w:rsid w:val="00027FA2"/>
    <w:rsid w:val="00030A66"/>
    <w:rsid w:val="000339B6"/>
    <w:rsid w:val="0003508C"/>
    <w:rsid w:val="0003713E"/>
    <w:rsid w:val="00037EB8"/>
    <w:rsid w:val="00042262"/>
    <w:rsid w:val="000438EF"/>
    <w:rsid w:val="0004422C"/>
    <w:rsid w:val="00050788"/>
    <w:rsid w:val="00052268"/>
    <w:rsid w:val="000524C5"/>
    <w:rsid w:val="00052A92"/>
    <w:rsid w:val="00052C93"/>
    <w:rsid w:val="00054555"/>
    <w:rsid w:val="00054F2E"/>
    <w:rsid w:val="0005559E"/>
    <w:rsid w:val="000579A4"/>
    <w:rsid w:val="0006165D"/>
    <w:rsid w:val="00061B48"/>
    <w:rsid w:val="00062FB9"/>
    <w:rsid w:val="00063E59"/>
    <w:rsid w:val="00064372"/>
    <w:rsid w:val="000720D5"/>
    <w:rsid w:val="00074D90"/>
    <w:rsid w:val="000762F9"/>
    <w:rsid w:val="000774EB"/>
    <w:rsid w:val="0008238B"/>
    <w:rsid w:val="00083F4E"/>
    <w:rsid w:val="00085EAE"/>
    <w:rsid w:val="00086485"/>
    <w:rsid w:val="000872AA"/>
    <w:rsid w:val="00087BDF"/>
    <w:rsid w:val="00087EE1"/>
    <w:rsid w:val="0009012D"/>
    <w:rsid w:val="00097DC0"/>
    <w:rsid w:val="000A0A74"/>
    <w:rsid w:val="000A21CF"/>
    <w:rsid w:val="000A374A"/>
    <w:rsid w:val="000A3AA4"/>
    <w:rsid w:val="000A5DEE"/>
    <w:rsid w:val="000B0515"/>
    <w:rsid w:val="000B22AC"/>
    <w:rsid w:val="000B28C4"/>
    <w:rsid w:val="000B3B19"/>
    <w:rsid w:val="000B4C5E"/>
    <w:rsid w:val="000B54D8"/>
    <w:rsid w:val="000B6C7B"/>
    <w:rsid w:val="000B6D69"/>
    <w:rsid w:val="000B75AF"/>
    <w:rsid w:val="000C1843"/>
    <w:rsid w:val="000C3141"/>
    <w:rsid w:val="000C48DD"/>
    <w:rsid w:val="000C4B09"/>
    <w:rsid w:val="000C5A21"/>
    <w:rsid w:val="000C6FB0"/>
    <w:rsid w:val="000D0BD1"/>
    <w:rsid w:val="000D3089"/>
    <w:rsid w:val="000D5684"/>
    <w:rsid w:val="000D599D"/>
    <w:rsid w:val="000E0CE8"/>
    <w:rsid w:val="000E1270"/>
    <w:rsid w:val="000E2895"/>
    <w:rsid w:val="000E31F8"/>
    <w:rsid w:val="000E374E"/>
    <w:rsid w:val="000E38D6"/>
    <w:rsid w:val="000E3BBC"/>
    <w:rsid w:val="000E4058"/>
    <w:rsid w:val="000E68C5"/>
    <w:rsid w:val="000E6DB9"/>
    <w:rsid w:val="000E7DD2"/>
    <w:rsid w:val="000F0822"/>
    <w:rsid w:val="000F10CA"/>
    <w:rsid w:val="000F58C0"/>
    <w:rsid w:val="000F6647"/>
    <w:rsid w:val="000F6C5F"/>
    <w:rsid w:val="001019D6"/>
    <w:rsid w:val="00102DAE"/>
    <w:rsid w:val="00103E4D"/>
    <w:rsid w:val="001065C9"/>
    <w:rsid w:val="00111840"/>
    <w:rsid w:val="00112C11"/>
    <w:rsid w:val="001140AD"/>
    <w:rsid w:val="0011711F"/>
    <w:rsid w:val="00120AEF"/>
    <w:rsid w:val="0012101A"/>
    <w:rsid w:val="001257B5"/>
    <w:rsid w:val="0012692E"/>
    <w:rsid w:val="00127E97"/>
    <w:rsid w:val="00130AA6"/>
    <w:rsid w:val="00131024"/>
    <w:rsid w:val="001326DB"/>
    <w:rsid w:val="001327EA"/>
    <w:rsid w:val="00132981"/>
    <w:rsid w:val="0013390A"/>
    <w:rsid w:val="001349ED"/>
    <w:rsid w:val="001363D1"/>
    <w:rsid w:val="001368DB"/>
    <w:rsid w:val="00137764"/>
    <w:rsid w:val="00140A8A"/>
    <w:rsid w:val="00140C49"/>
    <w:rsid w:val="00141992"/>
    <w:rsid w:val="001439F0"/>
    <w:rsid w:val="00146708"/>
    <w:rsid w:val="00147B98"/>
    <w:rsid w:val="001504D0"/>
    <w:rsid w:val="001526BB"/>
    <w:rsid w:val="00152FBC"/>
    <w:rsid w:val="001578E1"/>
    <w:rsid w:val="00161AFE"/>
    <w:rsid w:val="001635E1"/>
    <w:rsid w:val="0016368F"/>
    <w:rsid w:val="00166F39"/>
    <w:rsid w:val="00173C19"/>
    <w:rsid w:val="0017408A"/>
    <w:rsid w:val="0017533F"/>
    <w:rsid w:val="00176566"/>
    <w:rsid w:val="001829DF"/>
    <w:rsid w:val="001834B7"/>
    <w:rsid w:val="00185E47"/>
    <w:rsid w:val="0018636D"/>
    <w:rsid w:val="00186E52"/>
    <w:rsid w:val="00187303"/>
    <w:rsid w:val="0018757A"/>
    <w:rsid w:val="00187C9E"/>
    <w:rsid w:val="00190EF6"/>
    <w:rsid w:val="0019315E"/>
    <w:rsid w:val="001936B3"/>
    <w:rsid w:val="0019415A"/>
    <w:rsid w:val="00194D2E"/>
    <w:rsid w:val="00195CA9"/>
    <w:rsid w:val="0019613E"/>
    <w:rsid w:val="00196EDA"/>
    <w:rsid w:val="001A0EE9"/>
    <w:rsid w:val="001A18D2"/>
    <w:rsid w:val="001A2942"/>
    <w:rsid w:val="001A468B"/>
    <w:rsid w:val="001A4A0A"/>
    <w:rsid w:val="001A562E"/>
    <w:rsid w:val="001A6866"/>
    <w:rsid w:val="001A720F"/>
    <w:rsid w:val="001A7855"/>
    <w:rsid w:val="001B1817"/>
    <w:rsid w:val="001B2D13"/>
    <w:rsid w:val="001B4BCF"/>
    <w:rsid w:val="001B4D58"/>
    <w:rsid w:val="001B4FDA"/>
    <w:rsid w:val="001B6318"/>
    <w:rsid w:val="001B6612"/>
    <w:rsid w:val="001B6FC0"/>
    <w:rsid w:val="001C13F6"/>
    <w:rsid w:val="001C1F6E"/>
    <w:rsid w:val="001C209C"/>
    <w:rsid w:val="001C34D7"/>
    <w:rsid w:val="001C3B63"/>
    <w:rsid w:val="001C4008"/>
    <w:rsid w:val="001C45C6"/>
    <w:rsid w:val="001C5B64"/>
    <w:rsid w:val="001C6EC2"/>
    <w:rsid w:val="001C74D5"/>
    <w:rsid w:val="001D37F0"/>
    <w:rsid w:val="001D4679"/>
    <w:rsid w:val="001D4994"/>
    <w:rsid w:val="001D7301"/>
    <w:rsid w:val="001E0050"/>
    <w:rsid w:val="001E2CAB"/>
    <w:rsid w:val="001E3A89"/>
    <w:rsid w:val="001E6576"/>
    <w:rsid w:val="001E6EF5"/>
    <w:rsid w:val="001F00CA"/>
    <w:rsid w:val="001F249A"/>
    <w:rsid w:val="001F249F"/>
    <w:rsid w:val="001F3D44"/>
    <w:rsid w:val="001F42F2"/>
    <w:rsid w:val="001F43C8"/>
    <w:rsid w:val="001F46E8"/>
    <w:rsid w:val="001F57FF"/>
    <w:rsid w:val="001F5CC9"/>
    <w:rsid w:val="001F6B9D"/>
    <w:rsid w:val="00200595"/>
    <w:rsid w:val="00201910"/>
    <w:rsid w:val="00202A51"/>
    <w:rsid w:val="0020360E"/>
    <w:rsid w:val="002039BC"/>
    <w:rsid w:val="00203B8B"/>
    <w:rsid w:val="00203EA8"/>
    <w:rsid w:val="00204600"/>
    <w:rsid w:val="002046C0"/>
    <w:rsid w:val="0020513D"/>
    <w:rsid w:val="002062E2"/>
    <w:rsid w:val="00206808"/>
    <w:rsid w:val="00206F5E"/>
    <w:rsid w:val="00207595"/>
    <w:rsid w:val="0021028D"/>
    <w:rsid w:val="00211029"/>
    <w:rsid w:val="002110A7"/>
    <w:rsid w:val="00211980"/>
    <w:rsid w:val="00212022"/>
    <w:rsid w:val="002147A6"/>
    <w:rsid w:val="00215D5A"/>
    <w:rsid w:val="00215F47"/>
    <w:rsid w:val="00222A9F"/>
    <w:rsid w:val="00223237"/>
    <w:rsid w:val="002241AA"/>
    <w:rsid w:val="00224951"/>
    <w:rsid w:val="002257B5"/>
    <w:rsid w:val="00225E80"/>
    <w:rsid w:val="00226DC0"/>
    <w:rsid w:val="00231C6B"/>
    <w:rsid w:val="002338F3"/>
    <w:rsid w:val="0023514B"/>
    <w:rsid w:val="00243127"/>
    <w:rsid w:val="00243157"/>
    <w:rsid w:val="0024345D"/>
    <w:rsid w:val="00244001"/>
    <w:rsid w:val="00244662"/>
    <w:rsid w:val="00246550"/>
    <w:rsid w:val="00246B83"/>
    <w:rsid w:val="00246BE2"/>
    <w:rsid w:val="002473D4"/>
    <w:rsid w:val="0024798D"/>
    <w:rsid w:val="00250657"/>
    <w:rsid w:val="002515C7"/>
    <w:rsid w:val="00251BCA"/>
    <w:rsid w:val="00252422"/>
    <w:rsid w:val="002546C1"/>
    <w:rsid w:val="002551FF"/>
    <w:rsid w:val="00255AED"/>
    <w:rsid w:val="00256305"/>
    <w:rsid w:val="00256362"/>
    <w:rsid w:val="00260257"/>
    <w:rsid w:val="00260AE1"/>
    <w:rsid w:val="00262588"/>
    <w:rsid w:val="00262C26"/>
    <w:rsid w:val="00262EB3"/>
    <w:rsid w:val="00263EA2"/>
    <w:rsid w:val="00265346"/>
    <w:rsid w:val="0026541E"/>
    <w:rsid w:val="0026736D"/>
    <w:rsid w:val="00272531"/>
    <w:rsid w:val="0027283E"/>
    <w:rsid w:val="00275183"/>
    <w:rsid w:val="00276EA5"/>
    <w:rsid w:val="00276F46"/>
    <w:rsid w:val="00277330"/>
    <w:rsid w:val="0028046E"/>
    <w:rsid w:val="00280930"/>
    <w:rsid w:val="002818E5"/>
    <w:rsid w:val="00282A8E"/>
    <w:rsid w:val="00283D0D"/>
    <w:rsid w:val="00284A1C"/>
    <w:rsid w:val="00284FD2"/>
    <w:rsid w:val="00290484"/>
    <w:rsid w:val="002904A2"/>
    <w:rsid w:val="002924AE"/>
    <w:rsid w:val="00292644"/>
    <w:rsid w:val="002926AF"/>
    <w:rsid w:val="002942BC"/>
    <w:rsid w:val="00294595"/>
    <w:rsid w:val="00294994"/>
    <w:rsid w:val="00294F0C"/>
    <w:rsid w:val="002A1BA8"/>
    <w:rsid w:val="002A3393"/>
    <w:rsid w:val="002A38CA"/>
    <w:rsid w:val="002A6424"/>
    <w:rsid w:val="002B0FAB"/>
    <w:rsid w:val="002B416C"/>
    <w:rsid w:val="002B4A14"/>
    <w:rsid w:val="002B5269"/>
    <w:rsid w:val="002C00A7"/>
    <w:rsid w:val="002C070A"/>
    <w:rsid w:val="002C121A"/>
    <w:rsid w:val="002C1CBC"/>
    <w:rsid w:val="002C1F8D"/>
    <w:rsid w:val="002C26A0"/>
    <w:rsid w:val="002C2E8C"/>
    <w:rsid w:val="002C3ADF"/>
    <w:rsid w:val="002C5931"/>
    <w:rsid w:val="002D0645"/>
    <w:rsid w:val="002D0C11"/>
    <w:rsid w:val="002D134B"/>
    <w:rsid w:val="002D345D"/>
    <w:rsid w:val="002D41A1"/>
    <w:rsid w:val="002D4AAD"/>
    <w:rsid w:val="002E1C4F"/>
    <w:rsid w:val="002E26F9"/>
    <w:rsid w:val="002E368D"/>
    <w:rsid w:val="002E4906"/>
    <w:rsid w:val="002E4EEF"/>
    <w:rsid w:val="002E5FCA"/>
    <w:rsid w:val="002E67C8"/>
    <w:rsid w:val="002F057C"/>
    <w:rsid w:val="002F42B4"/>
    <w:rsid w:val="002F482E"/>
    <w:rsid w:val="002F6946"/>
    <w:rsid w:val="00304B0A"/>
    <w:rsid w:val="00304B7C"/>
    <w:rsid w:val="00305C13"/>
    <w:rsid w:val="0030761F"/>
    <w:rsid w:val="00312AB0"/>
    <w:rsid w:val="00312AF2"/>
    <w:rsid w:val="00314827"/>
    <w:rsid w:val="00316DB9"/>
    <w:rsid w:val="00317029"/>
    <w:rsid w:val="00321D90"/>
    <w:rsid w:val="00322329"/>
    <w:rsid w:val="00322751"/>
    <w:rsid w:val="00322F68"/>
    <w:rsid w:val="00325A21"/>
    <w:rsid w:val="00325F9F"/>
    <w:rsid w:val="00327FF9"/>
    <w:rsid w:val="003303AF"/>
    <w:rsid w:val="00330C69"/>
    <w:rsid w:val="00330DFA"/>
    <w:rsid w:val="003319C6"/>
    <w:rsid w:val="0033393D"/>
    <w:rsid w:val="003343F4"/>
    <w:rsid w:val="00334EF0"/>
    <w:rsid w:val="00335717"/>
    <w:rsid w:val="00341DB7"/>
    <w:rsid w:val="0034358B"/>
    <w:rsid w:val="003456F7"/>
    <w:rsid w:val="00345849"/>
    <w:rsid w:val="0034616A"/>
    <w:rsid w:val="00346594"/>
    <w:rsid w:val="00347A2E"/>
    <w:rsid w:val="0035082C"/>
    <w:rsid w:val="00351247"/>
    <w:rsid w:val="00351E62"/>
    <w:rsid w:val="00354F88"/>
    <w:rsid w:val="003553DC"/>
    <w:rsid w:val="00355A99"/>
    <w:rsid w:val="00355AE6"/>
    <w:rsid w:val="00357162"/>
    <w:rsid w:val="0035772C"/>
    <w:rsid w:val="00364817"/>
    <w:rsid w:val="00364D16"/>
    <w:rsid w:val="00364E31"/>
    <w:rsid w:val="00365A15"/>
    <w:rsid w:val="003660D9"/>
    <w:rsid w:val="00367D52"/>
    <w:rsid w:val="00371625"/>
    <w:rsid w:val="0037276E"/>
    <w:rsid w:val="00372DD1"/>
    <w:rsid w:val="00373F1E"/>
    <w:rsid w:val="00381615"/>
    <w:rsid w:val="00381E90"/>
    <w:rsid w:val="003839BC"/>
    <w:rsid w:val="00383F8D"/>
    <w:rsid w:val="00384352"/>
    <w:rsid w:val="00385712"/>
    <w:rsid w:val="00385DA3"/>
    <w:rsid w:val="00386078"/>
    <w:rsid w:val="003861B8"/>
    <w:rsid w:val="003876B1"/>
    <w:rsid w:val="0038789D"/>
    <w:rsid w:val="0039076C"/>
    <w:rsid w:val="00390F74"/>
    <w:rsid w:val="00391A79"/>
    <w:rsid w:val="00392CC5"/>
    <w:rsid w:val="003938CD"/>
    <w:rsid w:val="0039464D"/>
    <w:rsid w:val="00394C8B"/>
    <w:rsid w:val="00395A4D"/>
    <w:rsid w:val="00396DE5"/>
    <w:rsid w:val="00397E09"/>
    <w:rsid w:val="003A04B0"/>
    <w:rsid w:val="003A3237"/>
    <w:rsid w:val="003A3F86"/>
    <w:rsid w:val="003A6102"/>
    <w:rsid w:val="003A7CE3"/>
    <w:rsid w:val="003B18AB"/>
    <w:rsid w:val="003B1E19"/>
    <w:rsid w:val="003B306E"/>
    <w:rsid w:val="003B460D"/>
    <w:rsid w:val="003B5366"/>
    <w:rsid w:val="003C0862"/>
    <w:rsid w:val="003C0E52"/>
    <w:rsid w:val="003C12DB"/>
    <w:rsid w:val="003C259B"/>
    <w:rsid w:val="003C2D4B"/>
    <w:rsid w:val="003C3007"/>
    <w:rsid w:val="003C30B3"/>
    <w:rsid w:val="003C4912"/>
    <w:rsid w:val="003C5167"/>
    <w:rsid w:val="003C5763"/>
    <w:rsid w:val="003C59CA"/>
    <w:rsid w:val="003C61DC"/>
    <w:rsid w:val="003D0A10"/>
    <w:rsid w:val="003D2258"/>
    <w:rsid w:val="003D2924"/>
    <w:rsid w:val="003D51AD"/>
    <w:rsid w:val="003D5AA6"/>
    <w:rsid w:val="003D6737"/>
    <w:rsid w:val="003E29D0"/>
    <w:rsid w:val="003E2D5D"/>
    <w:rsid w:val="003E3350"/>
    <w:rsid w:val="003E4D5E"/>
    <w:rsid w:val="003E689F"/>
    <w:rsid w:val="003F0DAE"/>
    <w:rsid w:val="003F2832"/>
    <w:rsid w:val="003F502B"/>
    <w:rsid w:val="003F509C"/>
    <w:rsid w:val="003F5621"/>
    <w:rsid w:val="003F5A2C"/>
    <w:rsid w:val="003F7A48"/>
    <w:rsid w:val="00400186"/>
    <w:rsid w:val="00402F45"/>
    <w:rsid w:val="004059A9"/>
    <w:rsid w:val="00406153"/>
    <w:rsid w:val="00407978"/>
    <w:rsid w:val="00407C16"/>
    <w:rsid w:val="00410841"/>
    <w:rsid w:val="00411900"/>
    <w:rsid w:val="004127D7"/>
    <w:rsid w:val="0041364B"/>
    <w:rsid w:val="0041399F"/>
    <w:rsid w:val="00414833"/>
    <w:rsid w:val="00414BB9"/>
    <w:rsid w:val="00417930"/>
    <w:rsid w:val="00417B81"/>
    <w:rsid w:val="00423D4A"/>
    <w:rsid w:val="00425169"/>
    <w:rsid w:val="0042555C"/>
    <w:rsid w:val="00427759"/>
    <w:rsid w:val="00430FF6"/>
    <w:rsid w:val="004314AA"/>
    <w:rsid w:val="0043371D"/>
    <w:rsid w:val="00433DA8"/>
    <w:rsid w:val="00435C17"/>
    <w:rsid w:val="004361EC"/>
    <w:rsid w:val="00436EE0"/>
    <w:rsid w:val="0043714B"/>
    <w:rsid w:val="004372B5"/>
    <w:rsid w:val="004377B5"/>
    <w:rsid w:val="00442A25"/>
    <w:rsid w:val="004464B0"/>
    <w:rsid w:val="00447E81"/>
    <w:rsid w:val="004518B9"/>
    <w:rsid w:val="00451977"/>
    <w:rsid w:val="00451EB1"/>
    <w:rsid w:val="00453E7F"/>
    <w:rsid w:val="0045466C"/>
    <w:rsid w:val="00454BCD"/>
    <w:rsid w:val="004556F6"/>
    <w:rsid w:val="00455C5A"/>
    <w:rsid w:val="00455EC4"/>
    <w:rsid w:val="00455F1B"/>
    <w:rsid w:val="004568B0"/>
    <w:rsid w:val="00463DA3"/>
    <w:rsid w:val="004644D8"/>
    <w:rsid w:val="00464E69"/>
    <w:rsid w:val="0046525F"/>
    <w:rsid w:val="0046544E"/>
    <w:rsid w:val="00465A2B"/>
    <w:rsid w:val="00466004"/>
    <w:rsid w:val="00470A48"/>
    <w:rsid w:val="004739E2"/>
    <w:rsid w:val="004746EC"/>
    <w:rsid w:val="004762C0"/>
    <w:rsid w:val="00476424"/>
    <w:rsid w:val="0047743F"/>
    <w:rsid w:val="0048184A"/>
    <w:rsid w:val="00484BAA"/>
    <w:rsid w:val="00486A72"/>
    <w:rsid w:val="00487E2E"/>
    <w:rsid w:val="00494DA2"/>
    <w:rsid w:val="00494F90"/>
    <w:rsid w:val="004970C4"/>
    <w:rsid w:val="004971F4"/>
    <w:rsid w:val="00497C0B"/>
    <w:rsid w:val="004A0E21"/>
    <w:rsid w:val="004A1B05"/>
    <w:rsid w:val="004A26C3"/>
    <w:rsid w:val="004A450C"/>
    <w:rsid w:val="004A5A6A"/>
    <w:rsid w:val="004A5CE6"/>
    <w:rsid w:val="004A5F88"/>
    <w:rsid w:val="004A655A"/>
    <w:rsid w:val="004A7827"/>
    <w:rsid w:val="004A7A56"/>
    <w:rsid w:val="004B158D"/>
    <w:rsid w:val="004B2290"/>
    <w:rsid w:val="004B3FCE"/>
    <w:rsid w:val="004B5656"/>
    <w:rsid w:val="004B66FE"/>
    <w:rsid w:val="004C0CA1"/>
    <w:rsid w:val="004C1E2A"/>
    <w:rsid w:val="004C6741"/>
    <w:rsid w:val="004C7604"/>
    <w:rsid w:val="004C7EDC"/>
    <w:rsid w:val="004D086B"/>
    <w:rsid w:val="004D0B4B"/>
    <w:rsid w:val="004D3A6E"/>
    <w:rsid w:val="004D50E5"/>
    <w:rsid w:val="004D58C5"/>
    <w:rsid w:val="004D5FE8"/>
    <w:rsid w:val="004D78A8"/>
    <w:rsid w:val="004E12DF"/>
    <w:rsid w:val="004E17B7"/>
    <w:rsid w:val="004E612C"/>
    <w:rsid w:val="004F0D0A"/>
    <w:rsid w:val="004F0E97"/>
    <w:rsid w:val="004F0F39"/>
    <w:rsid w:val="004F2820"/>
    <w:rsid w:val="004F4C60"/>
    <w:rsid w:val="004F6CD1"/>
    <w:rsid w:val="004F7857"/>
    <w:rsid w:val="004F7948"/>
    <w:rsid w:val="00500533"/>
    <w:rsid w:val="0050189C"/>
    <w:rsid w:val="00502030"/>
    <w:rsid w:val="00503D2E"/>
    <w:rsid w:val="00504373"/>
    <w:rsid w:val="005053F7"/>
    <w:rsid w:val="005071F0"/>
    <w:rsid w:val="00515AD4"/>
    <w:rsid w:val="00520259"/>
    <w:rsid w:val="00521185"/>
    <w:rsid w:val="005215D9"/>
    <w:rsid w:val="00524238"/>
    <w:rsid w:val="005242EB"/>
    <w:rsid w:val="00525373"/>
    <w:rsid w:val="00526116"/>
    <w:rsid w:val="005275B7"/>
    <w:rsid w:val="0053030D"/>
    <w:rsid w:val="00530959"/>
    <w:rsid w:val="00531449"/>
    <w:rsid w:val="005338FB"/>
    <w:rsid w:val="00536835"/>
    <w:rsid w:val="005418A1"/>
    <w:rsid w:val="00543402"/>
    <w:rsid w:val="005445AF"/>
    <w:rsid w:val="00551F68"/>
    <w:rsid w:val="00552768"/>
    <w:rsid w:val="00553F03"/>
    <w:rsid w:val="00555219"/>
    <w:rsid w:val="00555358"/>
    <w:rsid w:val="00561323"/>
    <w:rsid w:val="005621D4"/>
    <w:rsid w:val="005645C7"/>
    <w:rsid w:val="00566106"/>
    <w:rsid w:val="005715DF"/>
    <w:rsid w:val="005726D5"/>
    <w:rsid w:val="00572D97"/>
    <w:rsid w:val="0057306F"/>
    <w:rsid w:val="00573AF3"/>
    <w:rsid w:val="00573B9C"/>
    <w:rsid w:val="00573F78"/>
    <w:rsid w:val="00574591"/>
    <w:rsid w:val="005750E5"/>
    <w:rsid w:val="00576CB6"/>
    <w:rsid w:val="005775F6"/>
    <w:rsid w:val="005779A1"/>
    <w:rsid w:val="00582EE5"/>
    <w:rsid w:val="005838C3"/>
    <w:rsid w:val="0058691A"/>
    <w:rsid w:val="00590892"/>
    <w:rsid w:val="00592901"/>
    <w:rsid w:val="00592DB0"/>
    <w:rsid w:val="00593412"/>
    <w:rsid w:val="00593691"/>
    <w:rsid w:val="00595F29"/>
    <w:rsid w:val="00596478"/>
    <w:rsid w:val="00596BD6"/>
    <w:rsid w:val="005A10E0"/>
    <w:rsid w:val="005A34C3"/>
    <w:rsid w:val="005A4721"/>
    <w:rsid w:val="005A5AC3"/>
    <w:rsid w:val="005A6282"/>
    <w:rsid w:val="005A7080"/>
    <w:rsid w:val="005B0E5D"/>
    <w:rsid w:val="005B1779"/>
    <w:rsid w:val="005B5133"/>
    <w:rsid w:val="005B53DA"/>
    <w:rsid w:val="005B761A"/>
    <w:rsid w:val="005B78EC"/>
    <w:rsid w:val="005C3178"/>
    <w:rsid w:val="005C5ACD"/>
    <w:rsid w:val="005C70DD"/>
    <w:rsid w:val="005D2876"/>
    <w:rsid w:val="005D3C03"/>
    <w:rsid w:val="005D49C7"/>
    <w:rsid w:val="005D6DBD"/>
    <w:rsid w:val="005D7517"/>
    <w:rsid w:val="005D7AE5"/>
    <w:rsid w:val="005E18B8"/>
    <w:rsid w:val="005E25F9"/>
    <w:rsid w:val="005E2B2C"/>
    <w:rsid w:val="005E2E05"/>
    <w:rsid w:val="005E3343"/>
    <w:rsid w:val="005E530F"/>
    <w:rsid w:val="005E5C10"/>
    <w:rsid w:val="005E6189"/>
    <w:rsid w:val="005E75C2"/>
    <w:rsid w:val="005F0408"/>
    <w:rsid w:val="005F4E5C"/>
    <w:rsid w:val="005F5CB5"/>
    <w:rsid w:val="005F5FC1"/>
    <w:rsid w:val="005F6935"/>
    <w:rsid w:val="005F73A6"/>
    <w:rsid w:val="00600DDF"/>
    <w:rsid w:val="0060471C"/>
    <w:rsid w:val="006052A4"/>
    <w:rsid w:val="006066DE"/>
    <w:rsid w:val="006069FB"/>
    <w:rsid w:val="00610A6A"/>
    <w:rsid w:val="00612DBF"/>
    <w:rsid w:val="0061646C"/>
    <w:rsid w:val="006177DB"/>
    <w:rsid w:val="00617FD0"/>
    <w:rsid w:val="00620FA8"/>
    <w:rsid w:val="006233AE"/>
    <w:rsid w:val="00630CA6"/>
    <w:rsid w:val="00631ED5"/>
    <w:rsid w:val="00636F6F"/>
    <w:rsid w:val="006409AF"/>
    <w:rsid w:val="00640BB0"/>
    <w:rsid w:val="00641649"/>
    <w:rsid w:val="006433AB"/>
    <w:rsid w:val="006446E9"/>
    <w:rsid w:val="00644944"/>
    <w:rsid w:val="006460F9"/>
    <w:rsid w:val="006464DD"/>
    <w:rsid w:val="0065033A"/>
    <w:rsid w:val="006513BB"/>
    <w:rsid w:val="006520B8"/>
    <w:rsid w:val="0065335F"/>
    <w:rsid w:val="00653BDC"/>
    <w:rsid w:val="00654743"/>
    <w:rsid w:val="0065514B"/>
    <w:rsid w:val="006570B9"/>
    <w:rsid w:val="0065795D"/>
    <w:rsid w:val="00657C23"/>
    <w:rsid w:val="00660E17"/>
    <w:rsid w:val="0066313E"/>
    <w:rsid w:val="00663549"/>
    <w:rsid w:val="0066432E"/>
    <w:rsid w:val="00664BDD"/>
    <w:rsid w:val="00667E41"/>
    <w:rsid w:val="0067283F"/>
    <w:rsid w:val="006743AE"/>
    <w:rsid w:val="00676828"/>
    <w:rsid w:val="00676F44"/>
    <w:rsid w:val="0068077A"/>
    <w:rsid w:val="00681DA8"/>
    <w:rsid w:val="0068267B"/>
    <w:rsid w:val="00682803"/>
    <w:rsid w:val="0068310D"/>
    <w:rsid w:val="0068450E"/>
    <w:rsid w:val="00685B2A"/>
    <w:rsid w:val="006924E9"/>
    <w:rsid w:val="00693187"/>
    <w:rsid w:val="00693732"/>
    <w:rsid w:val="006945F0"/>
    <w:rsid w:val="00695D0F"/>
    <w:rsid w:val="00697929"/>
    <w:rsid w:val="006A0265"/>
    <w:rsid w:val="006A1193"/>
    <w:rsid w:val="006A3BF2"/>
    <w:rsid w:val="006A5D20"/>
    <w:rsid w:val="006A7141"/>
    <w:rsid w:val="006A7621"/>
    <w:rsid w:val="006A7D50"/>
    <w:rsid w:val="006B2AFE"/>
    <w:rsid w:val="006B5F6D"/>
    <w:rsid w:val="006B6049"/>
    <w:rsid w:val="006B7C6E"/>
    <w:rsid w:val="006C423A"/>
    <w:rsid w:val="006C4761"/>
    <w:rsid w:val="006C714E"/>
    <w:rsid w:val="006D0537"/>
    <w:rsid w:val="006D0B0F"/>
    <w:rsid w:val="006D212E"/>
    <w:rsid w:val="006D23DC"/>
    <w:rsid w:val="006D5D0C"/>
    <w:rsid w:val="006D5DD3"/>
    <w:rsid w:val="006D7382"/>
    <w:rsid w:val="006E0651"/>
    <w:rsid w:val="006F079A"/>
    <w:rsid w:val="006F3868"/>
    <w:rsid w:val="006F4527"/>
    <w:rsid w:val="006F57C5"/>
    <w:rsid w:val="006F7919"/>
    <w:rsid w:val="006F7E49"/>
    <w:rsid w:val="00702C48"/>
    <w:rsid w:val="007035A3"/>
    <w:rsid w:val="00703CE6"/>
    <w:rsid w:val="00705F40"/>
    <w:rsid w:val="007068EE"/>
    <w:rsid w:val="00710156"/>
    <w:rsid w:val="00710665"/>
    <w:rsid w:val="00710DB5"/>
    <w:rsid w:val="007134CC"/>
    <w:rsid w:val="00713FB2"/>
    <w:rsid w:val="00714549"/>
    <w:rsid w:val="00715A01"/>
    <w:rsid w:val="007167FD"/>
    <w:rsid w:val="007175B2"/>
    <w:rsid w:val="00717AE5"/>
    <w:rsid w:val="00720C1D"/>
    <w:rsid w:val="00721613"/>
    <w:rsid w:val="00722160"/>
    <w:rsid w:val="00722F6D"/>
    <w:rsid w:val="0072413A"/>
    <w:rsid w:val="00724DEE"/>
    <w:rsid w:val="00726C29"/>
    <w:rsid w:val="00730972"/>
    <w:rsid w:val="00730E1E"/>
    <w:rsid w:val="0073424B"/>
    <w:rsid w:val="0073495B"/>
    <w:rsid w:val="00737386"/>
    <w:rsid w:val="00740D2A"/>
    <w:rsid w:val="0074298E"/>
    <w:rsid w:val="007440A8"/>
    <w:rsid w:val="00744D48"/>
    <w:rsid w:val="00746AAD"/>
    <w:rsid w:val="00747773"/>
    <w:rsid w:val="00750F50"/>
    <w:rsid w:val="00751B9E"/>
    <w:rsid w:val="007527A9"/>
    <w:rsid w:val="0075695F"/>
    <w:rsid w:val="007607C7"/>
    <w:rsid w:val="00761CB2"/>
    <w:rsid w:val="007629D9"/>
    <w:rsid w:val="007636F7"/>
    <w:rsid w:val="00770904"/>
    <w:rsid w:val="007712CF"/>
    <w:rsid w:val="007720E2"/>
    <w:rsid w:val="007726BA"/>
    <w:rsid w:val="0077398D"/>
    <w:rsid w:val="00774401"/>
    <w:rsid w:val="00775268"/>
    <w:rsid w:val="00776E51"/>
    <w:rsid w:val="00784B33"/>
    <w:rsid w:val="00785063"/>
    <w:rsid w:val="0078798B"/>
    <w:rsid w:val="00787AD1"/>
    <w:rsid w:val="0079244B"/>
    <w:rsid w:val="0079259D"/>
    <w:rsid w:val="007935FA"/>
    <w:rsid w:val="007938DE"/>
    <w:rsid w:val="00793B77"/>
    <w:rsid w:val="00793D7A"/>
    <w:rsid w:val="00794CE6"/>
    <w:rsid w:val="007966C0"/>
    <w:rsid w:val="00796C32"/>
    <w:rsid w:val="00797396"/>
    <w:rsid w:val="007A3652"/>
    <w:rsid w:val="007A37B4"/>
    <w:rsid w:val="007A4D08"/>
    <w:rsid w:val="007A52EB"/>
    <w:rsid w:val="007A5EE6"/>
    <w:rsid w:val="007A68B9"/>
    <w:rsid w:val="007A7AD6"/>
    <w:rsid w:val="007A7BC7"/>
    <w:rsid w:val="007A7E0D"/>
    <w:rsid w:val="007B109C"/>
    <w:rsid w:val="007B4787"/>
    <w:rsid w:val="007C1244"/>
    <w:rsid w:val="007C2529"/>
    <w:rsid w:val="007C410C"/>
    <w:rsid w:val="007C456D"/>
    <w:rsid w:val="007C469C"/>
    <w:rsid w:val="007C47C8"/>
    <w:rsid w:val="007C495A"/>
    <w:rsid w:val="007C5852"/>
    <w:rsid w:val="007C5A2E"/>
    <w:rsid w:val="007C6145"/>
    <w:rsid w:val="007D4B0C"/>
    <w:rsid w:val="007D4D62"/>
    <w:rsid w:val="007D5B2B"/>
    <w:rsid w:val="007D732C"/>
    <w:rsid w:val="007E1D49"/>
    <w:rsid w:val="007E2355"/>
    <w:rsid w:val="007E36B5"/>
    <w:rsid w:val="007E3903"/>
    <w:rsid w:val="007E4F8E"/>
    <w:rsid w:val="007E5228"/>
    <w:rsid w:val="007F1AC6"/>
    <w:rsid w:val="007F35FE"/>
    <w:rsid w:val="00801442"/>
    <w:rsid w:val="0080157F"/>
    <w:rsid w:val="00802AA8"/>
    <w:rsid w:val="00803462"/>
    <w:rsid w:val="00803F39"/>
    <w:rsid w:val="00804278"/>
    <w:rsid w:val="008043C5"/>
    <w:rsid w:val="008110A3"/>
    <w:rsid w:val="00813507"/>
    <w:rsid w:val="00814243"/>
    <w:rsid w:val="008149C2"/>
    <w:rsid w:val="008158DF"/>
    <w:rsid w:val="00816647"/>
    <w:rsid w:val="008213E2"/>
    <w:rsid w:val="00821DBC"/>
    <w:rsid w:val="0082350D"/>
    <w:rsid w:val="00826205"/>
    <w:rsid w:val="0082657C"/>
    <w:rsid w:val="00827C68"/>
    <w:rsid w:val="0083129C"/>
    <w:rsid w:val="008312A8"/>
    <w:rsid w:val="00831426"/>
    <w:rsid w:val="00833D95"/>
    <w:rsid w:val="00835E26"/>
    <w:rsid w:val="00836198"/>
    <w:rsid w:val="00836787"/>
    <w:rsid w:val="00841ACB"/>
    <w:rsid w:val="00842460"/>
    <w:rsid w:val="0084359F"/>
    <w:rsid w:val="00843EF9"/>
    <w:rsid w:val="00844E3F"/>
    <w:rsid w:val="0084580B"/>
    <w:rsid w:val="00846110"/>
    <w:rsid w:val="00846A3E"/>
    <w:rsid w:val="008471D0"/>
    <w:rsid w:val="00850919"/>
    <w:rsid w:val="00850F4A"/>
    <w:rsid w:val="008514E8"/>
    <w:rsid w:val="008532B6"/>
    <w:rsid w:val="00855984"/>
    <w:rsid w:val="00863872"/>
    <w:rsid w:val="008639F7"/>
    <w:rsid w:val="00864D5D"/>
    <w:rsid w:val="00864D88"/>
    <w:rsid w:val="00864EFE"/>
    <w:rsid w:val="0086604B"/>
    <w:rsid w:val="00866C31"/>
    <w:rsid w:val="00871071"/>
    <w:rsid w:val="00873A2D"/>
    <w:rsid w:val="00874254"/>
    <w:rsid w:val="00876552"/>
    <w:rsid w:val="00881C86"/>
    <w:rsid w:val="00885B2A"/>
    <w:rsid w:val="008875A0"/>
    <w:rsid w:val="00887B3D"/>
    <w:rsid w:val="00892BE9"/>
    <w:rsid w:val="00896E6F"/>
    <w:rsid w:val="00897860"/>
    <w:rsid w:val="0089796A"/>
    <w:rsid w:val="008A1A04"/>
    <w:rsid w:val="008A2FCA"/>
    <w:rsid w:val="008A3891"/>
    <w:rsid w:val="008A4FF7"/>
    <w:rsid w:val="008A6827"/>
    <w:rsid w:val="008B0329"/>
    <w:rsid w:val="008B1E7C"/>
    <w:rsid w:val="008B2804"/>
    <w:rsid w:val="008B4490"/>
    <w:rsid w:val="008B4B3F"/>
    <w:rsid w:val="008B64C1"/>
    <w:rsid w:val="008B6EFE"/>
    <w:rsid w:val="008C0CA8"/>
    <w:rsid w:val="008C24A7"/>
    <w:rsid w:val="008C3406"/>
    <w:rsid w:val="008C5C52"/>
    <w:rsid w:val="008C7EA4"/>
    <w:rsid w:val="008D2448"/>
    <w:rsid w:val="008D5569"/>
    <w:rsid w:val="008D5757"/>
    <w:rsid w:val="008E308F"/>
    <w:rsid w:val="008E4BBA"/>
    <w:rsid w:val="008E4CA4"/>
    <w:rsid w:val="008E5B39"/>
    <w:rsid w:val="008E7943"/>
    <w:rsid w:val="008E7B83"/>
    <w:rsid w:val="008F1225"/>
    <w:rsid w:val="008F17E9"/>
    <w:rsid w:val="008F6390"/>
    <w:rsid w:val="00903C58"/>
    <w:rsid w:val="00904A34"/>
    <w:rsid w:val="0090585F"/>
    <w:rsid w:val="00906061"/>
    <w:rsid w:val="009062CE"/>
    <w:rsid w:val="00906D9C"/>
    <w:rsid w:val="009108E2"/>
    <w:rsid w:val="00911A48"/>
    <w:rsid w:val="00913E5E"/>
    <w:rsid w:val="009163E0"/>
    <w:rsid w:val="009238DC"/>
    <w:rsid w:val="009246DE"/>
    <w:rsid w:val="00925F2F"/>
    <w:rsid w:val="0092627A"/>
    <w:rsid w:val="00926CB3"/>
    <w:rsid w:val="00927710"/>
    <w:rsid w:val="009329E4"/>
    <w:rsid w:val="00932DDB"/>
    <w:rsid w:val="009378AA"/>
    <w:rsid w:val="00937C76"/>
    <w:rsid w:val="00940069"/>
    <w:rsid w:val="00942BEF"/>
    <w:rsid w:val="00943441"/>
    <w:rsid w:val="00943509"/>
    <w:rsid w:val="009451A9"/>
    <w:rsid w:val="009475E8"/>
    <w:rsid w:val="00952E8A"/>
    <w:rsid w:val="00953E22"/>
    <w:rsid w:val="00956212"/>
    <w:rsid w:val="00957D61"/>
    <w:rsid w:val="00960584"/>
    <w:rsid w:val="00960C7A"/>
    <w:rsid w:val="00960E16"/>
    <w:rsid w:val="00965A87"/>
    <w:rsid w:val="00967FA4"/>
    <w:rsid w:val="00970A64"/>
    <w:rsid w:val="00971E37"/>
    <w:rsid w:val="00972282"/>
    <w:rsid w:val="009723A9"/>
    <w:rsid w:val="00972B62"/>
    <w:rsid w:val="009734B0"/>
    <w:rsid w:val="009756A7"/>
    <w:rsid w:val="009759AB"/>
    <w:rsid w:val="00980AB7"/>
    <w:rsid w:val="00981A8A"/>
    <w:rsid w:val="00981F26"/>
    <w:rsid w:val="00983BE4"/>
    <w:rsid w:val="00985873"/>
    <w:rsid w:val="00985B96"/>
    <w:rsid w:val="009863F3"/>
    <w:rsid w:val="00986E77"/>
    <w:rsid w:val="00987020"/>
    <w:rsid w:val="00990716"/>
    <w:rsid w:val="00990CC4"/>
    <w:rsid w:val="0099238D"/>
    <w:rsid w:val="00993309"/>
    <w:rsid w:val="009941FE"/>
    <w:rsid w:val="00995B30"/>
    <w:rsid w:val="00996599"/>
    <w:rsid w:val="0099760E"/>
    <w:rsid w:val="00997B2A"/>
    <w:rsid w:val="00997EE1"/>
    <w:rsid w:val="00997F1B"/>
    <w:rsid w:val="009A0559"/>
    <w:rsid w:val="009A0F69"/>
    <w:rsid w:val="009A0FFA"/>
    <w:rsid w:val="009A1C4F"/>
    <w:rsid w:val="009A1F0B"/>
    <w:rsid w:val="009A50D8"/>
    <w:rsid w:val="009B26F4"/>
    <w:rsid w:val="009B2E06"/>
    <w:rsid w:val="009B4008"/>
    <w:rsid w:val="009B4873"/>
    <w:rsid w:val="009B7AFA"/>
    <w:rsid w:val="009C0CFD"/>
    <w:rsid w:val="009C4ADF"/>
    <w:rsid w:val="009C4BB1"/>
    <w:rsid w:val="009C4D80"/>
    <w:rsid w:val="009C6545"/>
    <w:rsid w:val="009C749C"/>
    <w:rsid w:val="009D05D8"/>
    <w:rsid w:val="009D3796"/>
    <w:rsid w:val="009D38AE"/>
    <w:rsid w:val="009D620D"/>
    <w:rsid w:val="009D6435"/>
    <w:rsid w:val="009D6FD6"/>
    <w:rsid w:val="009D77E0"/>
    <w:rsid w:val="009D792D"/>
    <w:rsid w:val="009D7FF7"/>
    <w:rsid w:val="009E089A"/>
    <w:rsid w:val="009E24A1"/>
    <w:rsid w:val="009E2D67"/>
    <w:rsid w:val="009E39ED"/>
    <w:rsid w:val="009F33F5"/>
    <w:rsid w:val="009F34B0"/>
    <w:rsid w:val="009F3B6F"/>
    <w:rsid w:val="009F4E99"/>
    <w:rsid w:val="009F56D4"/>
    <w:rsid w:val="00A00345"/>
    <w:rsid w:val="00A01403"/>
    <w:rsid w:val="00A048CB"/>
    <w:rsid w:val="00A0571A"/>
    <w:rsid w:val="00A067BF"/>
    <w:rsid w:val="00A07A98"/>
    <w:rsid w:val="00A12247"/>
    <w:rsid w:val="00A12E54"/>
    <w:rsid w:val="00A137C1"/>
    <w:rsid w:val="00A1450D"/>
    <w:rsid w:val="00A15729"/>
    <w:rsid w:val="00A157CB"/>
    <w:rsid w:val="00A237A3"/>
    <w:rsid w:val="00A25D68"/>
    <w:rsid w:val="00A2616E"/>
    <w:rsid w:val="00A27893"/>
    <w:rsid w:val="00A31478"/>
    <w:rsid w:val="00A325D9"/>
    <w:rsid w:val="00A32C26"/>
    <w:rsid w:val="00A34B47"/>
    <w:rsid w:val="00A35B8A"/>
    <w:rsid w:val="00A3659D"/>
    <w:rsid w:val="00A37CED"/>
    <w:rsid w:val="00A45399"/>
    <w:rsid w:val="00A46B69"/>
    <w:rsid w:val="00A47C5A"/>
    <w:rsid w:val="00A55580"/>
    <w:rsid w:val="00A6159B"/>
    <w:rsid w:val="00A61D73"/>
    <w:rsid w:val="00A61E64"/>
    <w:rsid w:val="00A638BC"/>
    <w:rsid w:val="00A63CBA"/>
    <w:rsid w:val="00A64B2A"/>
    <w:rsid w:val="00A73D89"/>
    <w:rsid w:val="00A75E80"/>
    <w:rsid w:val="00A76080"/>
    <w:rsid w:val="00A764B0"/>
    <w:rsid w:val="00A80462"/>
    <w:rsid w:val="00A84B3C"/>
    <w:rsid w:val="00A85F6C"/>
    <w:rsid w:val="00A86408"/>
    <w:rsid w:val="00A90FD2"/>
    <w:rsid w:val="00A91B3B"/>
    <w:rsid w:val="00A9247F"/>
    <w:rsid w:val="00A92A52"/>
    <w:rsid w:val="00A93255"/>
    <w:rsid w:val="00A9336C"/>
    <w:rsid w:val="00A94E51"/>
    <w:rsid w:val="00A95EF8"/>
    <w:rsid w:val="00A96278"/>
    <w:rsid w:val="00A97CE2"/>
    <w:rsid w:val="00AA0675"/>
    <w:rsid w:val="00AA24D8"/>
    <w:rsid w:val="00AA4C4F"/>
    <w:rsid w:val="00AA5C1C"/>
    <w:rsid w:val="00AA7BCA"/>
    <w:rsid w:val="00AB0440"/>
    <w:rsid w:val="00AB0AB6"/>
    <w:rsid w:val="00AB1589"/>
    <w:rsid w:val="00AB2E30"/>
    <w:rsid w:val="00AB304B"/>
    <w:rsid w:val="00AB3151"/>
    <w:rsid w:val="00AB331A"/>
    <w:rsid w:val="00AB3F8C"/>
    <w:rsid w:val="00AB485A"/>
    <w:rsid w:val="00AB4943"/>
    <w:rsid w:val="00AB5580"/>
    <w:rsid w:val="00AB65C3"/>
    <w:rsid w:val="00AC0A5C"/>
    <w:rsid w:val="00AC0CE5"/>
    <w:rsid w:val="00AC1378"/>
    <w:rsid w:val="00AC6630"/>
    <w:rsid w:val="00AC7120"/>
    <w:rsid w:val="00AC7A4F"/>
    <w:rsid w:val="00AD0163"/>
    <w:rsid w:val="00AD2CAA"/>
    <w:rsid w:val="00AD3826"/>
    <w:rsid w:val="00AD4F67"/>
    <w:rsid w:val="00AE029F"/>
    <w:rsid w:val="00AE0647"/>
    <w:rsid w:val="00AE387F"/>
    <w:rsid w:val="00AE4382"/>
    <w:rsid w:val="00AE6076"/>
    <w:rsid w:val="00AE7C43"/>
    <w:rsid w:val="00AE7E56"/>
    <w:rsid w:val="00AF1426"/>
    <w:rsid w:val="00AF2839"/>
    <w:rsid w:val="00AF2844"/>
    <w:rsid w:val="00AF2BD4"/>
    <w:rsid w:val="00AF3093"/>
    <w:rsid w:val="00AF43F5"/>
    <w:rsid w:val="00AF50F8"/>
    <w:rsid w:val="00AF649C"/>
    <w:rsid w:val="00B004E0"/>
    <w:rsid w:val="00B013E9"/>
    <w:rsid w:val="00B01B51"/>
    <w:rsid w:val="00B03160"/>
    <w:rsid w:val="00B03D52"/>
    <w:rsid w:val="00B03E45"/>
    <w:rsid w:val="00B0452E"/>
    <w:rsid w:val="00B050AD"/>
    <w:rsid w:val="00B0554B"/>
    <w:rsid w:val="00B06E55"/>
    <w:rsid w:val="00B13816"/>
    <w:rsid w:val="00B1693C"/>
    <w:rsid w:val="00B16C58"/>
    <w:rsid w:val="00B17C9A"/>
    <w:rsid w:val="00B226A4"/>
    <w:rsid w:val="00B22CC6"/>
    <w:rsid w:val="00B27C39"/>
    <w:rsid w:val="00B30DED"/>
    <w:rsid w:val="00B30E44"/>
    <w:rsid w:val="00B31082"/>
    <w:rsid w:val="00B329B6"/>
    <w:rsid w:val="00B331C3"/>
    <w:rsid w:val="00B348A0"/>
    <w:rsid w:val="00B35B42"/>
    <w:rsid w:val="00B36347"/>
    <w:rsid w:val="00B40183"/>
    <w:rsid w:val="00B421BB"/>
    <w:rsid w:val="00B42D17"/>
    <w:rsid w:val="00B4313A"/>
    <w:rsid w:val="00B448B2"/>
    <w:rsid w:val="00B4744F"/>
    <w:rsid w:val="00B50188"/>
    <w:rsid w:val="00B53195"/>
    <w:rsid w:val="00B54633"/>
    <w:rsid w:val="00B56584"/>
    <w:rsid w:val="00B57EA9"/>
    <w:rsid w:val="00B60C35"/>
    <w:rsid w:val="00B61193"/>
    <w:rsid w:val="00B61396"/>
    <w:rsid w:val="00B61521"/>
    <w:rsid w:val="00B63FDD"/>
    <w:rsid w:val="00B660DF"/>
    <w:rsid w:val="00B675FA"/>
    <w:rsid w:val="00B67B51"/>
    <w:rsid w:val="00B7038F"/>
    <w:rsid w:val="00B705E4"/>
    <w:rsid w:val="00B71644"/>
    <w:rsid w:val="00B72572"/>
    <w:rsid w:val="00B77536"/>
    <w:rsid w:val="00B80937"/>
    <w:rsid w:val="00B82248"/>
    <w:rsid w:val="00B8258F"/>
    <w:rsid w:val="00B8328D"/>
    <w:rsid w:val="00B84602"/>
    <w:rsid w:val="00B84EF1"/>
    <w:rsid w:val="00B92C18"/>
    <w:rsid w:val="00B92E0B"/>
    <w:rsid w:val="00B961DE"/>
    <w:rsid w:val="00B96CB9"/>
    <w:rsid w:val="00B96DA4"/>
    <w:rsid w:val="00BA00B6"/>
    <w:rsid w:val="00BA011B"/>
    <w:rsid w:val="00BA3514"/>
    <w:rsid w:val="00BA3BFE"/>
    <w:rsid w:val="00BA3C76"/>
    <w:rsid w:val="00BA3DB8"/>
    <w:rsid w:val="00BA6D86"/>
    <w:rsid w:val="00BA750C"/>
    <w:rsid w:val="00BB0C45"/>
    <w:rsid w:val="00BB13A3"/>
    <w:rsid w:val="00BB1EE7"/>
    <w:rsid w:val="00BB3235"/>
    <w:rsid w:val="00BB38B0"/>
    <w:rsid w:val="00BB39F8"/>
    <w:rsid w:val="00BB3A7D"/>
    <w:rsid w:val="00BB409D"/>
    <w:rsid w:val="00BB5585"/>
    <w:rsid w:val="00BB5EEF"/>
    <w:rsid w:val="00BB6BDE"/>
    <w:rsid w:val="00BC0AA6"/>
    <w:rsid w:val="00BC4656"/>
    <w:rsid w:val="00BC5916"/>
    <w:rsid w:val="00BC596D"/>
    <w:rsid w:val="00BC65BF"/>
    <w:rsid w:val="00BC70F8"/>
    <w:rsid w:val="00BC7175"/>
    <w:rsid w:val="00BC757C"/>
    <w:rsid w:val="00BD12F0"/>
    <w:rsid w:val="00BD2BEE"/>
    <w:rsid w:val="00BD30EE"/>
    <w:rsid w:val="00BD568A"/>
    <w:rsid w:val="00BD59F7"/>
    <w:rsid w:val="00BD5C6D"/>
    <w:rsid w:val="00BD6ECC"/>
    <w:rsid w:val="00BD7F8C"/>
    <w:rsid w:val="00BE0779"/>
    <w:rsid w:val="00BE152C"/>
    <w:rsid w:val="00BE2315"/>
    <w:rsid w:val="00BE595A"/>
    <w:rsid w:val="00BE5F18"/>
    <w:rsid w:val="00BE71CF"/>
    <w:rsid w:val="00BF0E0C"/>
    <w:rsid w:val="00BF3036"/>
    <w:rsid w:val="00BF3FAF"/>
    <w:rsid w:val="00BF4128"/>
    <w:rsid w:val="00BF548D"/>
    <w:rsid w:val="00BF5F67"/>
    <w:rsid w:val="00BF6986"/>
    <w:rsid w:val="00C00818"/>
    <w:rsid w:val="00C03F88"/>
    <w:rsid w:val="00C07461"/>
    <w:rsid w:val="00C10B41"/>
    <w:rsid w:val="00C12083"/>
    <w:rsid w:val="00C1295C"/>
    <w:rsid w:val="00C135F5"/>
    <w:rsid w:val="00C1438D"/>
    <w:rsid w:val="00C14573"/>
    <w:rsid w:val="00C15575"/>
    <w:rsid w:val="00C16474"/>
    <w:rsid w:val="00C17DB7"/>
    <w:rsid w:val="00C20C04"/>
    <w:rsid w:val="00C20EC7"/>
    <w:rsid w:val="00C212EE"/>
    <w:rsid w:val="00C22EC0"/>
    <w:rsid w:val="00C24A84"/>
    <w:rsid w:val="00C2568F"/>
    <w:rsid w:val="00C25913"/>
    <w:rsid w:val="00C322E0"/>
    <w:rsid w:val="00C3246F"/>
    <w:rsid w:val="00C330B4"/>
    <w:rsid w:val="00C33AEB"/>
    <w:rsid w:val="00C33DA2"/>
    <w:rsid w:val="00C34052"/>
    <w:rsid w:val="00C347B0"/>
    <w:rsid w:val="00C34C8C"/>
    <w:rsid w:val="00C351CB"/>
    <w:rsid w:val="00C427C9"/>
    <w:rsid w:val="00C42D20"/>
    <w:rsid w:val="00C458A6"/>
    <w:rsid w:val="00C46D11"/>
    <w:rsid w:val="00C4725F"/>
    <w:rsid w:val="00C47EC6"/>
    <w:rsid w:val="00C513B6"/>
    <w:rsid w:val="00C516E1"/>
    <w:rsid w:val="00C51E85"/>
    <w:rsid w:val="00C5638B"/>
    <w:rsid w:val="00C572C3"/>
    <w:rsid w:val="00C601A7"/>
    <w:rsid w:val="00C645C7"/>
    <w:rsid w:val="00C64698"/>
    <w:rsid w:val="00C65896"/>
    <w:rsid w:val="00C665FE"/>
    <w:rsid w:val="00C667E6"/>
    <w:rsid w:val="00C70C1B"/>
    <w:rsid w:val="00C73992"/>
    <w:rsid w:val="00C744B7"/>
    <w:rsid w:val="00C74AD1"/>
    <w:rsid w:val="00C7646A"/>
    <w:rsid w:val="00C769A0"/>
    <w:rsid w:val="00C8042C"/>
    <w:rsid w:val="00C80EAE"/>
    <w:rsid w:val="00C814FC"/>
    <w:rsid w:val="00C81FA4"/>
    <w:rsid w:val="00C82CFF"/>
    <w:rsid w:val="00C835DE"/>
    <w:rsid w:val="00C85F19"/>
    <w:rsid w:val="00C936CA"/>
    <w:rsid w:val="00C93827"/>
    <w:rsid w:val="00C93B20"/>
    <w:rsid w:val="00C94795"/>
    <w:rsid w:val="00C95D5D"/>
    <w:rsid w:val="00C9684D"/>
    <w:rsid w:val="00C9714D"/>
    <w:rsid w:val="00CA17CF"/>
    <w:rsid w:val="00CA23E8"/>
    <w:rsid w:val="00CA3808"/>
    <w:rsid w:val="00CA3B7F"/>
    <w:rsid w:val="00CA4D49"/>
    <w:rsid w:val="00CA5133"/>
    <w:rsid w:val="00CB0AE6"/>
    <w:rsid w:val="00CB2C3B"/>
    <w:rsid w:val="00CB3901"/>
    <w:rsid w:val="00CB3F04"/>
    <w:rsid w:val="00CB5266"/>
    <w:rsid w:val="00CB7388"/>
    <w:rsid w:val="00CB7409"/>
    <w:rsid w:val="00CC039B"/>
    <w:rsid w:val="00CC0965"/>
    <w:rsid w:val="00CC15F8"/>
    <w:rsid w:val="00CC295E"/>
    <w:rsid w:val="00CC352B"/>
    <w:rsid w:val="00CC608E"/>
    <w:rsid w:val="00CC6448"/>
    <w:rsid w:val="00CC64A1"/>
    <w:rsid w:val="00CC72DC"/>
    <w:rsid w:val="00CD116E"/>
    <w:rsid w:val="00CD13D7"/>
    <w:rsid w:val="00CD36B2"/>
    <w:rsid w:val="00CD371E"/>
    <w:rsid w:val="00CD659B"/>
    <w:rsid w:val="00CD691D"/>
    <w:rsid w:val="00CD7CD1"/>
    <w:rsid w:val="00CD7D6D"/>
    <w:rsid w:val="00CE096C"/>
    <w:rsid w:val="00CE3C23"/>
    <w:rsid w:val="00CE3D47"/>
    <w:rsid w:val="00CE47C0"/>
    <w:rsid w:val="00CE4966"/>
    <w:rsid w:val="00CE4BC8"/>
    <w:rsid w:val="00CE4CBC"/>
    <w:rsid w:val="00CF0068"/>
    <w:rsid w:val="00CF04AD"/>
    <w:rsid w:val="00CF23D8"/>
    <w:rsid w:val="00CF325D"/>
    <w:rsid w:val="00CF3956"/>
    <w:rsid w:val="00CF52F8"/>
    <w:rsid w:val="00CF6B79"/>
    <w:rsid w:val="00D0009E"/>
    <w:rsid w:val="00D00E28"/>
    <w:rsid w:val="00D013B6"/>
    <w:rsid w:val="00D04FE3"/>
    <w:rsid w:val="00D05E70"/>
    <w:rsid w:val="00D1128A"/>
    <w:rsid w:val="00D115AA"/>
    <w:rsid w:val="00D12503"/>
    <w:rsid w:val="00D12925"/>
    <w:rsid w:val="00D12D23"/>
    <w:rsid w:val="00D142EB"/>
    <w:rsid w:val="00D146C2"/>
    <w:rsid w:val="00D1673D"/>
    <w:rsid w:val="00D2036E"/>
    <w:rsid w:val="00D204BC"/>
    <w:rsid w:val="00D227CE"/>
    <w:rsid w:val="00D22A00"/>
    <w:rsid w:val="00D22E0B"/>
    <w:rsid w:val="00D22F92"/>
    <w:rsid w:val="00D25211"/>
    <w:rsid w:val="00D3052B"/>
    <w:rsid w:val="00D3209B"/>
    <w:rsid w:val="00D32D18"/>
    <w:rsid w:val="00D33B6A"/>
    <w:rsid w:val="00D34194"/>
    <w:rsid w:val="00D34717"/>
    <w:rsid w:val="00D34F61"/>
    <w:rsid w:val="00D37719"/>
    <w:rsid w:val="00D37FD7"/>
    <w:rsid w:val="00D40290"/>
    <w:rsid w:val="00D45B3D"/>
    <w:rsid w:val="00D45E9B"/>
    <w:rsid w:val="00D4692F"/>
    <w:rsid w:val="00D502DA"/>
    <w:rsid w:val="00D521CB"/>
    <w:rsid w:val="00D530A8"/>
    <w:rsid w:val="00D535FB"/>
    <w:rsid w:val="00D53854"/>
    <w:rsid w:val="00D55089"/>
    <w:rsid w:val="00D56C46"/>
    <w:rsid w:val="00D571C8"/>
    <w:rsid w:val="00D57FA9"/>
    <w:rsid w:val="00D61D99"/>
    <w:rsid w:val="00D630AC"/>
    <w:rsid w:val="00D6474F"/>
    <w:rsid w:val="00D655CE"/>
    <w:rsid w:val="00D65804"/>
    <w:rsid w:val="00D67AEA"/>
    <w:rsid w:val="00D70A99"/>
    <w:rsid w:val="00D70C51"/>
    <w:rsid w:val="00D7163B"/>
    <w:rsid w:val="00D741DF"/>
    <w:rsid w:val="00D74679"/>
    <w:rsid w:val="00D7739F"/>
    <w:rsid w:val="00D8020B"/>
    <w:rsid w:val="00D81042"/>
    <w:rsid w:val="00D81130"/>
    <w:rsid w:val="00D82357"/>
    <w:rsid w:val="00D82D9F"/>
    <w:rsid w:val="00D85D10"/>
    <w:rsid w:val="00D876C8"/>
    <w:rsid w:val="00D919A1"/>
    <w:rsid w:val="00D92CDD"/>
    <w:rsid w:val="00D93AA5"/>
    <w:rsid w:val="00D958D4"/>
    <w:rsid w:val="00D967D2"/>
    <w:rsid w:val="00D96D8A"/>
    <w:rsid w:val="00DA17AA"/>
    <w:rsid w:val="00DA21DA"/>
    <w:rsid w:val="00DA2C02"/>
    <w:rsid w:val="00DA4E87"/>
    <w:rsid w:val="00DA57A4"/>
    <w:rsid w:val="00DA61E2"/>
    <w:rsid w:val="00DA74AC"/>
    <w:rsid w:val="00DB06A9"/>
    <w:rsid w:val="00DB2C6E"/>
    <w:rsid w:val="00DB389B"/>
    <w:rsid w:val="00DB4CA1"/>
    <w:rsid w:val="00DB66C3"/>
    <w:rsid w:val="00DB71A4"/>
    <w:rsid w:val="00DC2259"/>
    <w:rsid w:val="00DC2D4A"/>
    <w:rsid w:val="00DC2EA9"/>
    <w:rsid w:val="00DC7490"/>
    <w:rsid w:val="00DC78E2"/>
    <w:rsid w:val="00DD1B10"/>
    <w:rsid w:val="00DD264A"/>
    <w:rsid w:val="00DD5E8D"/>
    <w:rsid w:val="00DD651C"/>
    <w:rsid w:val="00DE0D02"/>
    <w:rsid w:val="00DE11EC"/>
    <w:rsid w:val="00DE1822"/>
    <w:rsid w:val="00DE1CC4"/>
    <w:rsid w:val="00DE1CE8"/>
    <w:rsid w:val="00DE2754"/>
    <w:rsid w:val="00DE644F"/>
    <w:rsid w:val="00DE70B2"/>
    <w:rsid w:val="00DE7DA9"/>
    <w:rsid w:val="00DF00BB"/>
    <w:rsid w:val="00DF0D6F"/>
    <w:rsid w:val="00DF139A"/>
    <w:rsid w:val="00DF2700"/>
    <w:rsid w:val="00DF5D79"/>
    <w:rsid w:val="00DF5FD9"/>
    <w:rsid w:val="00DF6477"/>
    <w:rsid w:val="00DF6CCC"/>
    <w:rsid w:val="00E02758"/>
    <w:rsid w:val="00E04B7B"/>
    <w:rsid w:val="00E10413"/>
    <w:rsid w:val="00E116A2"/>
    <w:rsid w:val="00E14466"/>
    <w:rsid w:val="00E14589"/>
    <w:rsid w:val="00E1500D"/>
    <w:rsid w:val="00E1559D"/>
    <w:rsid w:val="00E23C0D"/>
    <w:rsid w:val="00E24D76"/>
    <w:rsid w:val="00E26FC9"/>
    <w:rsid w:val="00E27038"/>
    <w:rsid w:val="00E2710F"/>
    <w:rsid w:val="00E331F7"/>
    <w:rsid w:val="00E377F3"/>
    <w:rsid w:val="00E42712"/>
    <w:rsid w:val="00E44B03"/>
    <w:rsid w:val="00E47092"/>
    <w:rsid w:val="00E470E6"/>
    <w:rsid w:val="00E51F09"/>
    <w:rsid w:val="00E534FB"/>
    <w:rsid w:val="00E5350B"/>
    <w:rsid w:val="00E56686"/>
    <w:rsid w:val="00E56912"/>
    <w:rsid w:val="00E56C12"/>
    <w:rsid w:val="00E61130"/>
    <w:rsid w:val="00E61887"/>
    <w:rsid w:val="00E61EF0"/>
    <w:rsid w:val="00E63FCE"/>
    <w:rsid w:val="00E64A40"/>
    <w:rsid w:val="00E66249"/>
    <w:rsid w:val="00E666EE"/>
    <w:rsid w:val="00E6682E"/>
    <w:rsid w:val="00E6698B"/>
    <w:rsid w:val="00E67E95"/>
    <w:rsid w:val="00E722A3"/>
    <w:rsid w:val="00E72E45"/>
    <w:rsid w:val="00E74116"/>
    <w:rsid w:val="00E7430F"/>
    <w:rsid w:val="00E74E88"/>
    <w:rsid w:val="00E8113D"/>
    <w:rsid w:val="00E8126D"/>
    <w:rsid w:val="00E81AEF"/>
    <w:rsid w:val="00E83C99"/>
    <w:rsid w:val="00E84A95"/>
    <w:rsid w:val="00E85F2F"/>
    <w:rsid w:val="00E873A8"/>
    <w:rsid w:val="00E87B9A"/>
    <w:rsid w:val="00E9158A"/>
    <w:rsid w:val="00E92A08"/>
    <w:rsid w:val="00E9330E"/>
    <w:rsid w:val="00E93653"/>
    <w:rsid w:val="00E93715"/>
    <w:rsid w:val="00E94684"/>
    <w:rsid w:val="00E951C3"/>
    <w:rsid w:val="00E95342"/>
    <w:rsid w:val="00E96C4F"/>
    <w:rsid w:val="00EA0518"/>
    <w:rsid w:val="00EA11D7"/>
    <w:rsid w:val="00EA15DB"/>
    <w:rsid w:val="00EA1A37"/>
    <w:rsid w:val="00EA1C1B"/>
    <w:rsid w:val="00EA59F6"/>
    <w:rsid w:val="00EA5E90"/>
    <w:rsid w:val="00EA5EEA"/>
    <w:rsid w:val="00EA74A1"/>
    <w:rsid w:val="00EA7572"/>
    <w:rsid w:val="00EA79B1"/>
    <w:rsid w:val="00EB39DA"/>
    <w:rsid w:val="00EB3D4F"/>
    <w:rsid w:val="00EB4023"/>
    <w:rsid w:val="00EB42AE"/>
    <w:rsid w:val="00EB4B79"/>
    <w:rsid w:val="00EB5AE8"/>
    <w:rsid w:val="00EB5DBE"/>
    <w:rsid w:val="00EB607B"/>
    <w:rsid w:val="00EB60F8"/>
    <w:rsid w:val="00EB620F"/>
    <w:rsid w:val="00EB661E"/>
    <w:rsid w:val="00EB7D24"/>
    <w:rsid w:val="00EC0137"/>
    <w:rsid w:val="00EC0358"/>
    <w:rsid w:val="00EC1CE8"/>
    <w:rsid w:val="00EC2C2B"/>
    <w:rsid w:val="00EC34EA"/>
    <w:rsid w:val="00EC4AEB"/>
    <w:rsid w:val="00EC54F2"/>
    <w:rsid w:val="00EC67C3"/>
    <w:rsid w:val="00EC7BF9"/>
    <w:rsid w:val="00EC7F3C"/>
    <w:rsid w:val="00ED0A63"/>
    <w:rsid w:val="00ED1273"/>
    <w:rsid w:val="00ED1ADF"/>
    <w:rsid w:val="00ED266B"/>
    <w:rsid w:val="00ED475B"/>
    <w:rsid w:val="00ED4AA6"/>
    <w:rsid w:val="00ED674F"/>
    <w:rsid w:val="00ED6B43"/>
    <w:rsid w:val="00EE27DC"/>
    <w:rsid w:val="00EE395C"/>
    <w:rsid w:val="00EE3ACE"/>
    <w:rsid w:val="00EE40F8"/>
    <w:rsid w:val="00EE44E9"/>
    <w:rsid w:val="00EE4681"/>
    <w:rsid w:val="00EE4952"/>
    <w:rsid w:val="00EE6333"/>
    <w:rsid w:val="00EE743A"/>
    <w:rsid w:val="00EF1369"/>
    <w:rsid w:val="00EF3D4B"/>
    <w:rsid w:val="00EF4445"/>
    <w:rsid w:val="00EF468E"/>
    <w:rsid w:val="00EF7433"/>
    <w:rsid w:val="00F000FB"/>
    <w:rsid w:val="00F05B5F"/>
    <w:rsid w:val="00F05E47"/>
    <w:rsid w:val="00F10498"/>
    <w:rsid w:val="00F1158E"/>
    <w:rsid w:val="00F11720"/>
    <w:rsid w:val="00F13AD6"/>
    <w:rsid w:val="00F20224"/>
    <w:rsid w:val="00F20351"/>
    <w:rsid w:val="00F23A4F"/>
    <w:rsid w:val="00F23AE5"/>
    <w:rsid w:val="00F23DAC"/>
    <w:rsid w:val="00F34AC4"/>
    <w:rsid w:val="00F401DB"/>
    <w:rsid w:val="00F4045C"/>
    <w:rsid w:val="00F42AFF"/>
    <w:rsid w:val="00F44A73"/>
    <w:rsid w:val="00F44BB5"/>
    <w:rsid w:val="00F459B4"/>
    <w:rsid w:val="00F47AD3"/>
    <w:rsid w:val="00F47F53"/>
    <w:rsid w:val="00F50647"/>
    <w:rsid w:val="00F51171"/>
    <w:rsid w:val="00F51B72"/>
    <w:rsid w:val="00F528E3"/>
    <w:rsid w:val="00F52CD8"/>
    <w:rsid w:val="00F53175"/>
    <w:rsid w:val="00F53395"/>
    <w:rsid w:val="00F54DA5"/>
    <w:rsid w:val="00F60280"/>
    <w:rsid w:val="00F60804"/>
    <w:rsid w:val="00F60E9E"/>
    <w:rsid w:val="00F64923"/>
    <w:rsid w:val="00F65291"/>
    <w:rsid w:val="00F660A1"/>
    <w:rsid w:val="00F66A68"/>
    <w:rsid w:val="00F66D91"/>
    <w:rsid w:val="00F67CF1"/>
    <w:rsid w:val="00F71BD7"/>
    <w:rsid w:val="00F72FBD"/>
    <w:rsid w:val="00F73EFD"/>
    <w:rsid w:val="00F76EDF"/>
    <w:rsid w:val="00F771FC"/>
    <w:rsid w:val="00F7799E"/>
    <w:rsid w:val="00F77F50"/>
    <w:rsid w:val="00F82DCF"/>
    <w:rsid w:val="00F82F35"/>
    <w:rsid w:val="00F83434"/>
    <w:rsid w:val="00F839CD"/>
    <w:rsid w:val="00F8548B"/>
    <w:rsid w:val="00F85D98"/>
    <w:rsid w:val="00F85E99"/>
    <w:rsid w:val="00F8744F"/>
    <w:rsid w:val="00F87D1D"/>
    <w:rsid w:val="00F90094"/>
    <w:rsid w:val="00F9120A"/>
    <w:rsid w:val="00F9223F"/>
    <w:rsid w:val="00F95B1A"/>
    <w:rsid w:val="00F96937"/>
    <w:rsid w:val="00FA05A3"/>
    <w:rsid w:val="00FA166A"/>
    <w:rsid w:val="00FA51BC"/>
    <w:rsid w:val="00FA5A9C"/>
    <w:rsid w:val="00FA63F9"/>
    <w:rsid w:val="00FA75C5"/>
    <w:rsid w:val="00FB2086"/>
    <w:rsid w:val="00FB3B9C"/>
    <w:rsid w:val="00FB5276"/>
    <w:rsid w:val="00FB5574"/>
    <w:rsid w:val="00FB59F1"/>
    <w:rsid w:val="00FB5C57"/>
    <w:rsid w:val="00FB7828"/>
    <w:rsid w:val="00FB7987"/>
    <w:rsid w:val="00FB7B0F"/>
    <w:rsid w:val="00FC0EB0"/>
    <w:rsid w:val="00FC24E9"/>
    <w:rsid w:val="00FC2C0D"/>
    <w:rsid w:val="00FC3168"/>
    <w:rsid w:val="00FC3749"/>
    <w:rsid w:val="00FC46ED"/>
    <w:rsid w:val="00FC485E"/>
    <w:rsid w:val="00FC5B29"/>
    <w:rsid w:val="00FC7F3E"/>
    <w:rsid w:val="00FD055F"/>
    <w:rsid w:val="00FD2283"/>
    <w:rsid w:val="00FD4099"/>
    <w:rsid w:val="00FD41A1"/>
    <w:rsid w:val="00FD649C"/>
    <w:rsid w:val="00FD77B7"/>
    <w:rsid w:val="00FE29E5"/>
    <w:rsid w:val="00FE3619"/>
    <w:rsid w:val="00FE4B08"/>
    <w:rsid w:val="00FE4D5D"/>
    <w:rsid w:val="00FE511C"/>
    <w:rsid w:val="00FE57FE"/>
    <w:rsid w:val="00FE75BC"/>
    <w:rsid w:val="00FF171B"/>
    <w:rsid w:val="00FF1A98"/>
    <w:rsid w:val="00FF36F1"/>
    <w:rsid w:val="00FF4440"/>
    <w:rsid w:val="00FF4E92"/>
    <w:rsid w:val="00FF4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pPr>
      <w:keepNext/>
      <w:jc w:val="both"/>
      <w:outlineLvl w:val="0"/>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qFormat/>
    <w:pPr>
      <w:jc w:val="center"/>
    </w:pPr>
    <w:rPr>
      <w:b/>
      <w:sz w:val="28"/>
    </w:rPr>
  </w:style>
  <w:style w:type="paragraph" w:styleId="2">
    <w:name w:val="Body Text 2"/>
    <w:basedOn w:val="a0"/>
    <w:link w:val="20"/>
    <w:pPr>
      <w:jc w:val="center"/>
    </w:pPr>
    <w:rPr>
      <w:sz w:val="24"/>
    </w:rPr>
  </w:style>
  <w:style w:type="paragraph" w:styleId="a6">
    <w:name w:val="Body Text Indent"/>
    <w:basedOn w:val="a0"/>
    <w:link w:val="a7"/>
    <w:rsid w:val="00D96D8A"/>
    <w:pPr>
      <w:spacing w:after="120"/>
      <w:ind w:left="283"/>
    </w:pPr>
  </w:style>
  <w:style w:type="paragraph" w:styleId="a8">
    <w:name w:val="Balloon Text"/>
    <w:basedOn w:val="a0"/>
    <w:link w:val="a9"/>
    <w:rsid w:val="000C6FB0"/>
    <w:rPr>
      <w:rFonts w:ascii="Tahoma" w:hAnsi="Tahoma" w:cs="Tahoma"/>
      <w:sz w:val="16"/>
      <w:szCs w:val="16"/>
    </w:rPr>
  </w:style>
  <w:style w:type="character" w:customStyle="1" w:styleId="a9">
    <w:name w:val="Текст выноски Знак"/>
    <w:link w:val="a8"/>
    <w:rsid w:val="000C6FB0"/>
    <w:rPr>
      <w:rFonts w:ascii="Tahoma" w:hAnsi="Tahoma" w:cs="Tahoma"/>
      <w:sz w:val="16"/>
      <w:szCs w:val="16"/>
    </w:rPr>
  </w:style>
  <w:style w:type="character" w:styleId="aa">
    <w:name w:val="Hyperlink"/>
    <w:aliases w:val="%Hyperlink"/>
    <w:rsid w:val="00C47EC6"/>
    <w:rPr>
      <w:color w:val="0000FF"/>
      <w:u w:val="single"/>
    </w:rPr>
  </w:style>
  <w:style w:type="paragraph" w:styleId="ab">
    <w:name w:val="header"/>
    <w:aliases w:val="הנדון,hd,Согласовано и Утверждено,ho,header odd,first,heading one,h,h Знак,Aa?oiee eieiioeooe,Linie,sl_header"/>
    <w:basedOn w:val="a0"/>
    <w:link w:val="ac"/>
    <w:rsid w:val="004C6741"/>
    <w:pPr>
      <w:tabs>
        <w:tab w:val="center" w:pos="4677"/>
        <w:tab w:val="right" w:pos="9355"/>
      </w:tabs>
    </w:pPr>
  </w:style>
  <w:style w:type="character" w:customStyle="1" w:styleId="ac">
    <w:name w:val="Верхний колонтитул Знак"/>
    <w:aliases w:val="הנדון Знак,hd Знак,Согласовано и Утверждено Знак,ho Знак,header odd Знак,first Знак,heading one Знак,h Знак1,h Знак Знак,Aa?oiee eieiioeooe Знак,Linie Знак,sl_header Знак"/>
    <w:basedOn w:val="a1"/>
    <w:link w:val="ab"/>
    <w:uiPriority w:val="99"/>
    <w:rsid w:val="004C6741"/>
  </w:style>
  <w:style w:type="paragraph" w:styleId="ad">
    <w:name w:val="footer"/>
    <w:basedOn w:val="a0"/>
    <w:link w:val="ae"/>
    <w:rsid w:val="004C6741"/>
    <w:pPr>
      <w:tabs>
        <w:tab w:val="center" w:pos="4677"/>
        <w:tab w:val="right" w:pos="9355"/>
      </w:tabs>
    </w:pPr>
  </w:style>
  <w:style w:type="character" w:customStyle="1" w:styleId="ae">
    <w:name w:val="Нижний колонтитул Знак"/>
    <w:basedOn w:val="a1"/>
    <w:link w:val="ad"/>
    <w:rsid w:val="004C6741"/>
  </w:style>
  <w:style w:type="character" w:styleId="af">
    <w:name w:val="page number"/>
    <w:basedOn w:val="a1"/>
    <w:rsid w:val="00B17C9A"/>
  </w:style>
  <w:style w:type="paragraph" w:customStyle="1" w:styleId="-">
    <w:name w:val="Контракт-раздел"/>
    <w:basedOn w:val="a0"/>
    <w:next w:val="-0"/>
    <w:rsid w:val="00B17C9A"/>
    <w:pPr>
      <w:keepNext/>
      <w:numPr>
        <w:numId w:val="1"/>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0"/>
    <w:rsid w:val="00B17C9A"/>
    <w:pPr>
      <w:numPr>
        <w:ilvl w:val="1"/>
        <w:numId w:val="1"/>
      </w:numPr>
      <w:jc w:val="both"/>
    </w:pPr>
    <w:rPr>
      <w:sz w:val="28"/>
      <w:szCs w:val="28"/>
    </w:rPr>
  </w:style>
  <w:style w:type="paragraph" w:customStyle="1" w:styleId="-1">
    <w:name w:val="Контракт-подпункт"/>
    <w:basedOn w:val="a0"/>
    <w:rsid w:val="00B17C9A"/>
    <w:pPr>
      <w:numPr>
        <w:ilvl w:val="2"/>
        <w:numId w:val="1"/>
      </w:numPr>
      <w:jc w:val="both"/>
    </w:pPr>
    <w:rPr>
      <w:sz w:val="28"/>
      <w:szCs w:val="28"/>
    </w:rPr>
  </w:style>
  <w:style w:type="paragraph" w:customStyle="1" w:styleId="-2">
    <w:name w:val="Контракт-подподпункт"/>
    <w:basedOn w:val="a0"/>
    <w:rsid w:val="00B17C9A"/>
    <w:pPr>
      <w:numPr>
        <w:ilvl w:val="3"/>
        <w:numId w:val="1"/>
      </w:numPr>
      <w:jc w:val="both"/>
    </w:pPr>
    <w:rPr>
      <w:sz w:val="28"/>
      <w:szCs w:val="28"/>
    </w:rPr>
  </w:style>
  <w:style w:type="paragraph" w:customStyle="1" w:styleId="af0">
    <w:name w:val="Подподпункт"/>
    <w:basedOn w:val="a0"/>
    <w:rsid w:val="00B17C9A"/>
    <w:pPr>
      <w:tabs>
        <w:tab w:val="num" w:pos="1701"/>
      </w:tabs>
      <w:ind w:left="1701" w:hanging="567"/>
      <w:jc w:val="both"/>
    </w:pPr>
    <w:rPr>
      <w:sz w:val="28"/>
      <w:szCs w:val="28"/>
    </w:rPr>
  </w:style>
  <w:style w:type="paragraph" w:customStyle="1" w:styleId="af00">
    <w:name w:val="af0"/>
    <w:rsid w:val="00407C16"/>
    <w:pPr>
      <w:autoSpaceDE w:val="0"/>
      <w:autoSpaceDN w:val="0"/>
      <w:jc w:val="both"/>
    </w:pPr>
    <w:rPr>
      <w:rFonts w:ascii="SchoolBookC" w:hAnsi="SchoolBookC" w:cs="SchoolBookC"/>
      <w:color w:val="000000"/>
      <w:sz w:val="24"/>
      <w:szCs w:val="24"/>
    </w:rPr>
  </w:style>
  <w:style w:type="paragraph" w:customStyle="1" w:styleId="af1">
    <w:name w:val="Базовый"/>
    <w:rsid w:val="003F7A48"/>
    <w:pPr>
      <w:tabs>
        <w:tab w:val="left" w:pos="709"/>
      </w:tabs>
      <w:suppressAutoHyphens/>
      <w:spacing w:line="100" w:lineRule="atLeast"/>
    </w:pPr>
    <w:rPr>
      <w:rFonts w:eastAsia="Lucida Sans Unicode" w:cs="Tahoma"/>
      <w:color w:val="000000"/>
      <w:sz w:val="24"/>
      <w:szCs w:val="24"/>
      <w:lang w:eastAsia="en-US" w:bidi="en-US"/>
    </w:rPr>
  </w:style>
  <w:style w:type="character" w:customStyle="1" w:styleId="3">
    <w:name w:val="Основной шрифт абзаца3"/>
    <w:rsid w:val="005F5FC1"/>
  </w:style>
  <w:style w:type="paragraph" w:customStyle="1" w:styleId="11">
    <w:name w:val="Обычный1"/>
    <w:rsid w:val="005F5FC1"/>
    <w:pPr>
      <w:keepNext/>
      <w:keepLines/>
      <w:widowControl w:val="0"/>
      <w:suppressAutoHyphens/>
      <w:spacing w:line="100" w:lineRule="atLeast"/>
    </w:pPr>
    <w:rPr>
      <w:sz w:val="28"/>
      <w:szCs w:val="28"/>
      <w:lang w:eastAsia="ar-SA"/>
    </w:rPr>
  </w:style>
  <w:style w:type="character" w:styleId="af2">
    <w:name w:val="FollowedHyperlink"/>
    <w:basedOn w:val="a1"/>
    <w:uiPriority w:val="99"/>
    <w:semiHidden/>
    <w:unhideWhenUsed/>
    <w:rsid w:val="00A15729"/>
    <w:rPr>
      <w:color w:val="954F72"/>
      <w:u w:val="single"/>
    </w:rPr>
  </w:style>
  <w:style w:type="paragraph" w:customStyle="1" w:styleId="xl63">
    <w:name w:val="xl63"/>
    <w:basedOn w:val="a0"/>
    <w:rsid w:val="00A15729"/>
    <w:pPr>
      <w:spacing w:before="100" w:beforeAutospacing="1" w:after="100" w:afterAutospacing="1"/>
      <w:textAlignment w:val="top"/>
    </w:pPr>
    <w:rPr>
      <w:sz w:val="24"/>
      <w:szCs w:val="24"/>
    </w:rPr>
  </w:style>
  <w:style w:type="paragraph" w:customStyle="1" w:styleId="xl64">
    <w:name w:val="xl64"/>
    <w:basedOn w:val="a0"/>
    <w:rsid w:val="00A157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5">
    <w:name w:val="xl65"/>
    <w:basedOn w:val="a0"/>
    <w:rsid w:val="00A157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6">
    <w:name w:val="xl66"/>
    <w:basedOn w:val="a0"/>
    <w:rsid w:val="00A157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67">
    <w:name w:val="xl67"/>
    <w:basedOn w:val="a0"/>
    <w:rsid w:val="00A15729"/>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68">
    <w:name w:val="xl68"/>
    <w:basedOn w:val="a0"/>
    <w:rsid w:val="00A15729"/>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69">
    <w:name w:val="xl69"/>
    <w:basedOn w:val="a0"/>
    <w:rsid w:val="00A15729"/>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0">
    <w:name w:val="xl70"/>
    <w:basedOn w:val="a0"/>
    <w:rsid w:val="00A157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table" w:styleId="af3">
    <w:name w:val="Table Grid"/>
    <w:basedOn w:val="a2"/>
    <w:uiPriority w:val="39"/>
    <w:rsid w:val="006D21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C2D4A"/>
    <w:pPr>
      <w:widowControl w:val="0"/>
      <w:autoSpaceDE w:val="0"/>
      <w:autoSpaceDN w:val="0"/>
    </w:pPr>
    <w:rPr>
      <w:rFonts w:ascii="Calibri" w:hAnsi="Calibri" w:cs="Calibri"/>
      <w:sz w:val="22"/>
    </w:rPr>
  </w:style>
  <w:style w:type="paragraph" w:customStyle="1" w:styleId="ConsPlusNonformat">
    <w:name w:val="ConsPlusNonformat"/>
    <w:rsid w:val="00DC2D4A"/>
    <w:pPr>
      <w:widowControl w:val="0"/>
      <w:autoSpaceDE w:val="0"/>
      <w:autoSpaceDN w:val="0"/>
    </w:pPr>
    <w:rPr>
      <w:rFonts w:ascii="Courier New" w:hAnsi="Courier New" w:cs="Courier New"/>
    </w:rPr>
  </w:style>
  <w:style w:type="paragraph" w:customStyle="1" w:styleId="font5">
    <w:name w:val="font5"/>
    <w:basedOn w:val="a0"/>
    <w:rsid w:val="003D0A10"/>
    <w:pPr>
      <w:spacing w:before="100" w:beforeAutospacing="1" w:after="100" w:afterAutospacing="1"/>
    </w:pPr>
    <w:rPr>
      <w:color w:val="000000"/>
      <w:sz w:val="24"/>
      <w:szCs w:val="24"/>
    </w:rPr>
  </w:style>
  <w:style w:type="paragraph" w:customStyle="1" w:styleId="font6">
    <w:name w:val="font6"/>
    <w:basedOn w:val="a0"/>
    <w:rsid w:val="003D0A10"/>
    <w:pPr>
      <w:spacing w:before="100" w:beforeAutospacing="1" w:after="100" w:afterAutospacing="1"/>
    </w:pPr>
    <w:rPr>
      <w:sz w:val="24"/>
      <w:szCs w:val="24"/>
    </w:rPr>
  </w:style>
  <w:style w:type="paragraph" w:customStyle="1" w:styleId="font7">
    <w:name w:val="font7"/>
    <w:basedOn w:val="a0"/>
    <w:rsid w:val="003D0A10"/>
    <w:pPr>
      <w:spacing w:before="100" w:beforeAutospacing="1" w:after="100" w:afterAutospacing="1"/>
    </w:pPr>
    <w:rPr>
      <w:color w:val="FF0000"/>
      <w:sz w:val="24"/>
      <w:szCs w:val="24"/>
    </w:rPr>
  </w:style>
  <w:style w:type="paragraph" w:customStyle="1" w:styleId="font8">
    <w:name w:val="font8"/>
    <w:basedOn w:val="a0"/>
    <w:rsid w:val="003D0A10"/>
    <w:pPr>
      <w:spacing w:before="100" w:beforeAutospacing="1" w:after="100" w:afterAutospacing="1"/>
    </w:pPr>
    <w:rPr>
      <w:color w:val="FF6600"/>
      <w:sz w:val="24"/>
      <w:szCs w:val="24"/>
    </w:rPr>
  </w:style>
  <w:style w:type="paragraph" w:customStyle="1" w:styleId="xl71">
    <w:name w:val="xl71"/>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2">
    <w:name w:val="xl72"/>
    <w:basedOn w:val="a0"/>
    <w:rsid w:val="003D0A10"/>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73">
    <w:name w:val="xl73"/>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74">
    <w:name w:val="xl74"/>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5">
    <w:name w:val="xl75"/>
    <w:basedOn w:val="a0"/>
    <w:rsid w:val="003D0A10"/>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76">
    <w:name w:val="xl76"/>
    <w:basedOn w:val="a0"/>
    <w:rsid w:val="003D0A10"/>
    <w:pPr>
      <w:spacing w:before="100" w:beforeAutospacing="1" w:after="100" w:afterAutospacing="1"/>
    </w:pPr>
    <w:rPr>
      <w:rFonts w:ascii="Calibri" w:hAnsi="Calibri"/>
      <w:color w:val="000000"/>
      <w:sz w:val="22"/>
      <w:szCs w:val="22"/>
    </w:rPr>
  </w:style>
  <w:style w:type="paragraph" w:customStyle="1" w:styleId="xl77">
    <w:name w:val="xl77"/>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u w:val="single"/>
    </w:rPr>
  </w:style>
  <w:style w:type="paragraph" w:customStyle="1" w:styleId="xl78">
    <w:name w:val="xl78"/>
    <w:basedOn w:val="a0"/>
    <w:rsid w:val="003D0A10"/>
    <w:pPr>
      <w:pBdr>
        <w:top w:val="single" w:sz="4" w:space="0" w:color="000000"/>
        <w:left w:val="single" w:sz="4" w:space="0" w:color="000000"/>
        <w:bottom w:val="single" w:sz="4" w:space="0" w:color="000000"/>
      </w:pBdr>
      <w:spacing w:before="100" w:beforeAutospacing="1" w:after="100" w:afterAutospacing="1"/>
    </w:pPr>
    <w:rPr>
      <w:rFonts w:ascii="Calibri" w:hAnsi="Calibri"/>
      <w:color w:val="000000"/>
      <w:sz w:val="22"/>
      <w:szCs w:val="22"/>
    </w:rPr>
  </w:style>
  <w:style w:type="paragraph" w:customStyle="1" w:styleId="xl79">
    <w:name w:val="xl79"/>
    <w:basedOn w:val="a0"/>
    <w:rsid w:val="003D0A10"/>
    <w:pPr>
      <w:pBdr>
        <w:left w:val="single" w:sz="4" w:space="0" w:color="000000"/>
        <w:bottom w:val="single" w:sz="4" w:space="0" w:color="000000"/>
        <w:right w:val="single" w:sz="4" w:space="0" w:color="000000"/>
      </w:pBdr>
      <w:spacing w:before="100" w:beforeAutospacing="1" w:after="100" w:afterAutospacing="1"/>
      <w:textAlignment w:val="top"/>
    </w:pPr>
    <w:rPr>
      <w:color w:val="000000"/>
      <w:sz w:val="26"/>
      <w:szCs w:val="26"/>
    </w:rPr>
  </w:style>
  <w:style w:type="paragraph" w:customStyle="1" w:styleId="xl80">
    <w:name w:val="xl80"/>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81">
    <w:name w:val="xl81"/>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82">
    <w:name w:val="xl82"/>
    <w:basedOn w:val="a0"/>
    <w:rsid w:val="003D0A10"/>
    <w:pPr>
      <w:pBdr>
        <w:top w:val="single" w:sz="4" w:space="0" w:color="000000"/>
        <w:left w:val="single" w:sz="4" w:space="0" w:color="000000"/>
        <w:bottom w:val="single" w:sz="4" w:space="0" w:color="000000"/>
      </w:pBdr>
      <w:spacing w:before="100" w:beforeAutospacing="1" w:after="100" w:afterAutospacing="1"/>
      <w:textAlignment w:val="top"/>
    </w:pPr>
    <w:rPr>
      <w:color w:val="000000"/>
      <w:sz w:val="24"/>
      <w:szCs w:val="24"/>
    </w:rPr>
  </w:style>
  <w:style w:type="paragraph" w:customStyle="1" w:styleId="xl83">
    <w:name w:val="xl83"/>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84">
    <w:name w:val="xl84"/>
    <w:basedOn w:val="a0"/>
    <w:rsid w:val="003D0A10"/>
    <w:pPr>
      <w:spacing w:before="100" w:beforeAutospacing="1" w:after="100" w:afterAutospacing="1"/>
    </w:pPr>
    <w:rPr>
      <w:rFonts w:ascii="Calibri" w:hAnsi="Calibri"/>
      <w:sz w:val="22"/>
      <w:szCs w:val="22"/>
    </w:rPr>
  </w:style>
  <w:style w:type="paragraph" w:customStyle="1" w:styleId="xl85">
    <w:name w:val="xl85"/>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6">
    <w:name w:val="xl86"/>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87">
    <w:name w:val="xl87"/>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olor w:val="000000"/>
      <w:sz w:val="22"/>
      <w:szCs w:val="22"/>
    </w:rPr>
  </w:style>
  <w:style w:type="paragraph" w:customStyle="1" w:styleId="xl88">
    <w:name w:val="xl88"/>
    <w:basedOn w:val="a0"/>
    <w:rsid w:val="003D0A10"/>
    <w:pPr>
      <w:pBdr>
        <w:top w:val="single" w:sz="4" w:space="0" w:color="000000"/>
        <w:left w:val="single" w:sz="4" w:space="0" w:color="000000"/>
        <w:bottom w:val="single" w:sz="4" w:space="0" w:color="000000"/>
      </w:pBdr>
      <w:spacing w:before="100" w:beforeAutospacing="1" w:after="100" w:afterAutospacing="1"/>
    </w:pPr>
    <w:rPr>
      <w:color w:val="000000"/>
      <w:sz w:val="24"/>
      <w:szCs w:val="24"/>
    </w:rPr>
  </w:style>
  <w:style w:type="paragraph" w:customStyle="1" w:styleId="xl89">
    <w:name w:val="xl89"/>
    <w:basedOn w:val="a0"/>
    <w:rsid w:val="003D0A10"/>
    <w:pPr>
      <w:spacing w:before="100" w:beforeAutospacing="1" w:after="100" w:afterAutospacing="1"/>
    </w:pPr>
    <w:rPr>
      <w:sz w:val="24"/>
      <w:szCs w:val="24"/>
    </w:rPr>
  </w:style>
  <w:style w:type="paragraph" w:customStyle="1" w:styleId="xl90">
    <w:name w:val="xl90"/>
    <w:basedOn w:val="a0"/>
    <w:rsid w:val="003D0A10"/>
    <w:pPr>
      <w:pBdr>
        <w:top w:val="single" w:sz="4" w:space="0" w:color="000000"/>
        <w:left w:val="single" w:sz="4" w:space="0" w:color="000000"/>
        <w:bottom w:val="single" w:sz="4" w:space="0" w:color="000000"/>
      </w:pBdr>
      <w:spacing w:before="100" w:beforeAutospacing="1" w:after="100" w:afterAutospacing="1"/>
      <w:textAlignment w:val="top"/>
    </w:pPr>
    <w:rPr>
      <w:color w:val="FF0000"/>
      <w:sz w:val="24"/>
      <w:szCs w:val="24"/>
    </w:rPr>
  </w:style>
  <w:style w:type="paragraph" w:customStyle="1" w:styleId="xl91">
    <w:name w:val="xl91"/>
    <w:basedOn w:val="a0"/>
    <w:rsid w:val="003D0A10"/>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92">
    <w:name w:val="xl92"/>
    <w:basedOn w:val="a0"/>
    <w:rsid w:val="003D0A10"/>
    <w:pPr>
      <w:pBdr>
        <w:top w:val="single" w:sz="4" w:space="0" w:color="000000"/>
        <w:left w:val="single" w:sz="4" w:space="0" w:color="000000"/>
        <w:bottom w:val="single" w:sz="4" w:space="0" w:color="000000"/>
      </w:pBdr>
      <w:spacing w:before="100" w:beforeAutospacing="1" w:after="100" w:afterAutospacing="1"/>
      <w:textAlignment w:val="top"/>
    </w:pPr>
    <w:rPr>
      <w:color w:val="000000"/>
      <w:sz w:val="24"/>
      <w:szCs w:val="24"/>
    </w:rPr>
  </w:style>
  <w:style w:type="paragraph" w:customStyle="1" w:styleId="xl93">
    <w:name w:val="xl93"/>
    <w:basedOn w:val="a0"/>
    <w:rsid w:val="003D0A10"/>
    <w:pPr>
      <w:spacing w:before="100" w:beforeAutospacing="1" w:after="100" w:afterAutospacing="1"/>
    </w:pPr>
    <w:rPr>
      <w:color w:val="000000"/>
      <w:sz w:val="24"/>
      <w:szCs w:val="24"/>
    </w:rPr>
  </w:style>
  <w:style w:type="paragraph" w:customStyle="1" w:styleId="xl94">
    <w:name w:val="xl94"/>
    <w:basedOn w:val="a0"/>
    <w:rsid w:val="003D0A10"/>
    <w:pPr>
      <w:pBdr>
        <w:top w:val="single" w:sz="4" w:space="0" w:color="000000"/>
        <w:left w:val="single" w:sz="4" w:space="0" w:color="000000"/>
        <w:bottom w:val="single" w:sz="4" w:space="0" w:color="000000"/>
      </w:pBdr>
      <w:spacing w:before="100" w:beforeAutospacing="1" w:after="100" w:afterAutospacing="1"/>
      <w:textAlignment w:val="center"/>
    </w:pPr>
    <w:rPr>
      <w:color w:val="000000"/>
      <w:sz w:val="26"/>
      <w:szCs w:val="26"/>
    </w:rPr>
  </w:style>
  <w:style w:type="paragraph" w:customStyle="1" w:styleId="xl95">
    <w:name w:val="xl95"/>
    <w:basedOn w:val="a0"/>
    <w:rsid w:val="003D0A10"/>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96">
    <w:name w:val="xl96"/>
    <w:basedOn w:val="a0"/>
    <w:rsid w:val="003D0A10"/>
    <w:pPr>
      <w:pBdr>
        <w:left w:val="single" w:sz="4" w:space="0" w:color="000000"/>
        <w:bottom w:val="single" w:sz="4" w:space="0" w:color="000000"/>
        <w:right w:val="single" w:sz="4" w:space="0" w:color="000000"/>
      </w:pBdr>
      <w:spacing w:before="100" w:beforeAutospacing="1" w:after="100" w:afterAutospacing="1"/>
      <w:textAlignment w:val="center"/>
    </w:pPr>
    <w:rPr>
      <w:color w:val="FF0000"/>
      <w:sz w:val="26"/>
      <w:szCs w:val="26"/>
    </w:rPr>
  </w:style>
  <w:style w:type="paragraph" w:customStyle="1" w:styleId="xl97">
    <w:name w:val="xl97"/>
    <w:basedOn w:val="a0"/>
    <w:rsid w:val="003D0A10"/>
    <w:pPr>
      <w:pBdr>
        <w:left w:val="single" w:sz="4" w:space="0" w:color="000000"/>
        <w:bottom w:val="single" w:sz="4" w:space="0" w:color="000000"/>
      </w:pBdr>
      <w:spacing w:before="100" w:beforeAutospacing="1" w:after="100" w:afterAutospacing="1"/>
      <w:textAlignment w:val="center"/>
    </w:pPr>
    <w:rPr>
      <w:sz w:val="26"/>
      <w:szCs w:val="26"/>
    </w:rPr>
  </w:style>
  <w:style w:type="paragraph" w:customStyle="1" w:styleId="xl98">
    <w:name w:val="xl98"/>
    <w:basedOn w:val="a0"/>
    <w:rsid w:val="003D0A10"/>
    <w:pPr>
      <w:pBdr>
        <w:left w:val="single" w:sz="4" w:space="0" w:color="000000"/>
        <w:bottom w:val="single" w:sz="4" w:space="0" w:color="000000"/>
      </w:pBdr>
      <w:spacing w:before="100" w:beforeAutospacing="1" w:after="100" w:afterAutospacing="1"/>
      <w:textAlignment w:val="center"/>
    </w:pPr>
    <w:rPr>
      <w:color w:val="000000"/>
      <w:sz w:val="26"/>
      <w:szCs w:val="26"/>
    </w:rPr>
  </w:style>
  <w:style w:type="paragraph" w:customStyle="1" w:styleId="xl99">
    <w:name w:val="xl99"/>
    <w:basedOn w:val="a0"/>
    <w:rsid w:val="003D0A10"/>
    <w:pPr>
      <w:pBdr>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00">
    <w:name w:val="xl100"/>
    <w:basedOn w:val="a0"/>
    <w:rsid w:val="003D0A10"/>
    <w:pPr>
      <w:pBdr>
        <w:left w:val="single" w:sz="4" w:space="0" w:color="000000"/>
        <w:bottom w:val="single" w:sz="4" w:space="0" w:color="000000"/>
      </w:pBdr>
      <w:spacing w:before="100" w:beforeAutospacing="1" w:after="100" w:afterAutospacing="1"/>
      <w:textAlignment w:val="top"/>
    </w:pPr>
    <w:rPr>
      <w:sz w:val="24"/>
      <w:szCs w:val="24"/>
    </w:rPr>
  </w:style>
  <w:style w:type="paragraph" w:customStyle="1" w:styleId="xl101">
    <w:name w:val="xl101"/>
    <w:basedOn w:val="a0"/>
    <w:rsid w:val="003D0A10"/>
    <w:pPr>
      <w:pBdr>
        <w:top w:val="single" w:sz="4" w:space="0" w:color="000000"/>
        <w:left w:val="single" w:sz="4" w:space="0" w:color="000000"/>
        <w:bottom w:val="single" w:sz="4" w:space="0" w:color="000000"/>
      </w:pBdr>
      <w:spacing w:before="100" w:beforeAutospacing="1" w:after="100" w:afterAutospacing="1"/>
    </w:pPr>
    <w:rPr>
      <w:color w:val="000000"/>
      <w:sz w:val="24"/>
      <w:szCs w:val="24"/>
    </w:rPr>
  </w:style>
  <w:style w:type="paragraph" w:customStyle="1" w:styleId="xl102">
    <w:name w:val="xl102"/>
    <w:basedOn w:val="a0"/>
    <w:rsid w:val="003D0A10"/>
    <w:pPr>
      <w:spacing w:before="100" w:beforeAutospacing="1" w:after="100" w:afterAutospacing="1"/>
    </w:pPr>
    <w:rPr>
      <w:color w:val="000000"/>
      <w:sz w:val="24"/>
      <w:szCs w:val="24"/>
    </w:rPr>
  </w:style>
  <w:style w:type="paragraph" w:customStyle="1" w:styleId="xl103">
    <w:name w:val="xl103"/>
    <w:basedOn w:val="a0"/>
    <w:rsid w:val="003D0A10"/>
    <w:pPr>
      <w:pBdr>
        <w:top w:val="single" w:sz="4" w:space="0" w:color="000000"/>
        <w:left w:val="single" w:sz="4" w:space="0" w:color="000000"/>
        <w:bottom w:val="single" w:sz="4" w:space="0" w:color="auto"/>
        <w:right w:val="single" w:sz="4" w:space="0" w:color="000000"/>
      </w:pBdr>
      <w:spacing w:before="100" w:beforeAutospacing="1" w:after="100" w:afterAutospacing="1"/>
      <w:textAlignment w:val="top"/>
    </w:pPr>
    <w:rPr>
      <w:sz w:val="24"/>
      <w:szCs w:val="24"/>
    </w:rPr>
  </w:style>
  <w:style w:type="character" w:customStyle="1" w:styleId="FontStyle11">
    <w:name w:val="Font Style11"/>
    <w:uiPriority w:val="99"/>
    <w:rsid w:val="00F20351"/>
    <w:rPr>
      <w:rFonts w:ascii="Times New Roman" w:hAnsi="Times New Roman" w:cs="Times New Roman" w:hint="default"/>
      <w:sz w:val="22"/>
    </w:rPr>
  </w:style>
  <w:style w:type="paragraph" w:customStyle="1" w:styleId="12">
    <w:name w:val="Стиль_Шт1"/>
    <w:basedOn w:val="a4"/>
    <w:rsid w:val="0099238D"/>
    <w:pPr>
      <w:tabs>
        <w:tab w:val="left" w:pos="5529"/>
      </w:tabs>
      <w:spacing w:before="200"/>
    </w:pPr>
    <w:rPr>
      <w:caps/>
      <w:sz w:val="24"/>
    </w:rPr>
  </w:style>
  <w:style w:type="paragraph" w:customStyle="1" w:styleId="21">
    <w:name w:val="Стиль_Шт2"/>
    <w:basedOn w:val="a4"/>
    <w:rsid w:val="0099238D"/>
    <w:pPr>
      <w:tabs>
        <w:tab w:val="left" w:pos="5529"/>
      </w:tabs>
      <w:spacing w:before="120" w:after="120"/>
    </w:pPr>
    <w:rPr>
      <w:sz w:val="24"/>
    </w:rPr>
  </w:style>
  <w:style w:type="character" w:customStyle="1" w:styleId="a7">
    <w:name w:val="Основной текст с отступом Знак"/>
    <w:basedOn w:val="a1"/>
    <w:link w:val="a6"/>
    <w:rsid w:val="00FB5276"/>
  </w:style>
  <w:style w:type="character" w:customStyle="1" w:styleId="10">
    <w:name w:val="Заголовок 1 Знак"/>
    <w:basedOn w:val="a1"/>
    <w:link w:val="1"/>
    <w:uiPriority w:val="1"/>
    <w:rsid w:val="00ED4AA6"/>
    <w:rPr>
      <w:sz w:val="28"/>
    </w:rPr>
  </w:style>
  <w:style w:type="character" w:customStyle="1" w:styleId="a5">
    <w:name w:val="Основной текст Знак"/>
    <w:basedOn w:val="a1"/>
    <w:link w:val="a4"/>
    <w:rsid w:val="00ED4AA6"/>
    <w:rPr>
      <w:b/>
      <w:sz w:val="28"/>
    </w:rPr>
  </w:style>
  <w:style w:type="character" w:customStyle="1" w:styleId="20">
    <w:name w:val="Основной текст 2 Знак"/>
    <w:basedOn w:val="a1"/>
    <w:link w:val="2"/>
    <w:rsid w:val="00ED4AA6"/>
    <w:rPr>
      <w:sz w:val="24"/>
    </w:rPr>
  </w:style>
  <w:style w:type="paragraph" w:styleId="af4">
    <w:name w:val="List Paragraph"/>
    <w:basedOn w:val="a0"/>
    <w:link w:val="af5"/>
    <w:uiPriority w:val="34"/>
    <w:qFormat/>
    <w:rsid w:val="007A68B9"/>
    <w:pPr>
      <w:ind w:left="720"/>
      <w:contextualSpacing/>
    </w:pPr>
  </w:style>
  <w:style w:type="paragraph" w:customStyle="1" w:styleId="Textbody">
    <w:name w:val="Text body"/>
    <w:basedOn w:val="a0"/>
    <w:qFormat/>
    <w:rsid w:val="007A68B9"/>
    <w:pPr>
      <w:widowControl w:val="0"/>
      <w:suppressAutoHyphens/>
      <w:autoSpaceDN w:val="0"/>
      <w:spacing w:after="120"/>
      <w:textAlignment w:val="baseline"/>
    </w:pPr>
    <w:rPr>
      <w:rFonts w:ascii="Arial" w:eastAsia="SimSun" w:hAnsi="Arial" w:cs="Mangal"/>
      <w:kern w:val="3"/>
      <w:sz w:val="24"/>
      <w:szCs w:val="24"/>
      <w:lang w:eastAsia="zh-CN" w:bidi="hi-IN"/>
    </w:rPr>
  </w:style>
  <w:style w:type="character" w:customStyle="1" w:styleId="af5">
    <w:name w:val="Абзац списка Знак"/>
    <w:link w:val="af4"/>
    <w:rsid w:val="007A68B9"/>
  </w:style>
  <w:style w:type="table" w:customStyle="1" w:styleId="TableNormal">
    <w:name w:val="Table Normal"/>
    <w:uiPriority w:val="2"/>
    <w:semiHidden/>
    <w:unhideWhenUsed/>
    <w:qFormat/>
    <w:rsid w:val="004A26C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A26C3"/>
    <w:pPr>
      <w:widowControl w:val="0"/>
      <w:autoSpaceDE w:val="0"/>
      <w:autoSpaceDN w:val="0"/>
    </w:pPr>
    <w:rPr>
      <w:sz w:val="22"/>
      <w:szCs w:val="22"/>
      <w:lang w:eastAsia="en-US"/>
    </w:rPr>
  </w:style>
  <w:style w:type="paragraph" w:styleId="af6">
    <w:name w:val="Title"/>
    <w:basedOn w:val="a0"/>
    <w:link w:val="af7"/>
    <w:uiPriority w:val="1"/>
    <w:qFormat/>
    <w:rsid w:val="004A26C3"/>
    <w:pPr>
      <w:widowControl w:val="0"/>
      <w:autoSpaceDE w:val="0"/>
      <w:autoSpaceDN w:val="0"/>
      <w:spacing w:before="178"/>
      <w:ind w:left="145" w:right="592"/>
      <w:jc w:val="center"/>
    </w:pPr>
    <w:rPr>
      <w:b/>
      <w:bCs/>
      <w:sz w:val="28"/>
      <w:szCs w:val="28"/>
      <w:lang w:eastAsia="en-US"/>
    </w:rPr>
  </w:style>
  <w:style w:type="character" w:customStyle="1" w:styleId="af7">
    <w:name w:val="Название Знак"/>
    <w:basedOn w:val="a1"/>
    <w:link w:val="af6"/>
    <w:uiPriority w:val="1"/>
    <w:rsid w:val="004A26C3"/>
    <w:rPr>
      <w:b/>
      <w:bCs/>
      <w:sz w:val="28"/>
      <w:szCs w:val="28"/>
      <w:lang w:eastAsia="en-US"/>
    </w:rPr>
  </w:style>
  <w:style w:type="character" w:customStyle="1" w:styleId="FontStyle35">
    <w:name w:val="Font Style35"/>
    <w:basedOn w:val="a1"/>
    <w:uiPriority w:val="99"/>
    <w:rsid w:val="004A26C3"/>
    <w:rPr>
      <w:rFonts w:ascii="Times New Roman" w:hAnsi="Times New Roman" w:cs="Times New Roman"/>
      <w:sz w:val="22"/>
      <w:szCs w:val="22"/>
    </w:rPr>
  </w:style>
  <w:style w:type="table" w:customStyle="1" w:styleId="72">
    <w:name w:val="Сетка таблицы72"/>
    <w:basedOn w:val="a2"/>
    <w:next w:val="af3"/>
    <w:uiPriority w:val="59"/>
    <w:rsid w:val="007938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2"/>
    <w:next w:val="af3"/>
    <w:uiPriority w:val="59"/>
    <w:rsid w:val="00D2036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34616A"/>
    <w:rPr>
      <w:rFonts w:ascii="Times New Roman" w:hAnsi="Times New Roman"/>
      <w:b/>
      <w:sz w:val="22"/>
    </w:rPr>
  </w:style>
  <w:style w:type="paragraph" w:styleId="af8">
    <w:name w:val="No Spacing"/>
    <w:link w:val="af9"/>
    <w:uiPriority w:val="1"/>
    <w:qFormat/>
    <w:rsid w:val="0034616A"/>
    <w:rPr>
      <w:rFonts w:ascii="Calibri" w:eastAsia="Calibri" w:hAnsi="Calibri"/>
      <w:sz w:val="22"/>
      <w:szCs w:val="22"/>
      <w:lang w:eastAsia="en-US"/>
    </w:rPr>
  </w:style>
  <w:style w:type="character" w:customStyle="1" w:styleId="af9">
    <w:name w:val="Без интервала Знак"/>
    <w:link w:val="af8"/>
    <w:locked/>
    <w:rsid w:val="0034616A"/>
    <w:rPr>
      <w:rFonts w:ascii="Calibri" w:eastAsia="Calibri" w:hAnsi="Calibri"/>
      <w:sz w:val="22"/>
      <w:szCs w:val="22"/>
      <w:lang w:eastAsia="en-US"/>
    </w:rPr>
  </w:style>
  <w:style w:type="paragraph" w:styleId="a">
    <w:name w:val="List Bullet"/>
    <w:basedOn w:val="a0"/>
    <w:uiPriority w:val="99"/>
    <w:unhideWhenUsed/>
    <w:rsid w:val="00525373"/>
    <w:pPr>
      <w:numPr>
        <w:numId w:val="21"/>
      </w:numPr>
      <w:contextualSpacing/>
    </w:pPr>
    <w:rPr>
      <w:sz w:val="24"/>
      <w:szCs w:val="24"/>
    </w:rPr>
  </w:style>
  <w:style w:type="table" w:customStyle="1" w:styleId="ScrollTableNormal">
    <w:name w:val="Scroll Table Normal"/>
    <w:basedOn w:val="a2"/>
    <w:uiPriority w:val="99"/>
    <w:rsid w:val="00525373"/>
    <w:pPr>
      <w:spacing w:line="360" w:lineRule="auto"/>
      <w:ind w:left="57" w:right="57" w:firstLine="720"/>
      <w:jc w:val="both"/>
    </w:pPr>
    <w:rPr>
      <w:rFonts w:eastAsiaTheme="minorHAnsi"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paragraph" w:styleId="afa">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0"/>
    <w:next w:val="a0"/>
    <w:link w:val="afb"/>
    <w:unhideWhenUsed/>
    <w:qFormat/>
    <w:rsid w:val="00525373"/>
    <w:pPr>
      <w:spacing w:line="360" w:lineRule="auto"/>
      <w:jc w:val="both"/>
    </w:pPr>
    <w:rPr>
      <w:rFonts w:eastAsiaTheme="minorHAnsi" w:cstheme="minorBidi"/>
      <w:bCs/>
      <w:sz w:val="24"/>
      <w:szCs w:val="18"/>
      <w:lang w:eastAsia="en-US"/>
    </w:rPr>
  </w:style>
  <w:style w:type="character" w:customStyle="1" w:styleId="afb">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fa"/>
    <w:locked/>
    <w:rsid w:val="00525373"/>
    <w:rPr>
      <w:rFonts w:eastAsiaTheme="minorHAnsi" w:cstheme="minorBidi"/>
      <w:bCs/>
      <w:sz w:val="24"/>
      <w:szCs w:val="18"/>
      <w:lang w:eastAsia="en-US"/>
    </w:rPr>
  </w:style>
  <w:style w:type="paragraph" w:styleId="afc">
    <w:name w:val="Normal Indent"/>
    <w:basedOn w:val="a0"/>
    <w:semiHidden/>
    <w:unhideWhenUsed/>
    <w:rsid w:val="00280930"/>
    <w:pPr>
      <w:spacing w:line="360" w:lineRule="auto"/>
      <w:ind w:firstLine="624"/>
      <w:jc w:val="both"/>
    </w:pPr>
    <w:rPr>
      <w:sz w:val="28"/>
      <w:lang w:eastAsia="en-US"/>
    </w:rPr>
  </w:style>
  <w:style w:type="character" w:customStyle="1" w:styleId="FontStyle13">
    <w:name w:val="Font Style13"/>
    <w:basedOn w:val="a1"/>
    <w:uiPriority w:val="99"/>
    <w:rsid w:val="00280930"/>
    <w:rPr>
      <w:rFonts w:ascii="Book Antiqua" w:hAnsi="Book Antiqua" w:cs="Book Antiqua" w:hint="default"/>
      <w:sz w:val="16"/>
      <w:szCs w:val="16"/>
    </w:rPr>
  </w:style>
  <w:style w:type="character" w:customStyle="1" w:styleId="14">
    <w:name w:val="Стиль 14 пт"/>
    <w:rsid w:val="00280930"/>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pPr>
      <w:keepNext/>
      <w:jc w:val="both"/>
      <w:outlineLvl w:val="0"/>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qFormat/>
    <w:pPr>
      <w:jc w:val="center"/>
    </w:pPr>
    <w:rPr>
      <w:b/>
      <w:sz w:val="28"/>
    </w:rPr>
  </w:style>
  <w:style w:type="paragraph" w:styleId="2">
    <w:name w:val="Body Text 2"/>
    <w:basedOn w:val="a0"/>
    <w:link w:val="20"/>
    <w:pPr>
      <w:jc w:val="center"/>
    </w:pPr>
    <w:rPr>
      <w:sz w:val="24"/>
    </w:rPr>
  </w:style>
  <w:style w:type="paragraph" w:styleId="a6">
    <w:name w:val="Body Text Indent"/>
    <w:basedOn w:val="a0"/>
    <w:link w:val="a7"/>
    <w:rsid w:val="00D96D8A"/>
    <w:pPr>
      <w:spacing w:after="120"/>
      <w:ind w:left="283"/>
    </w:pPr>
  </w:style>
  <w:style w:type="paragraph" w:styleId="a8">
    <w:name w:val="Balloon Text"/>
    <w:basedOn w:val="a0"/>
    <w:link w:val="a9"/>
    <w:rsid w:val="000C6FB0"/>
    <w:rPr>
      <w:rFonts w:ascii="Tahoma" w:hAnsi="Tahoma" w:cs="Tahoma"/>
      <w:sz w:val="16"/>
      <w:szCs w:val="16"/>
    </w:rPr>
  </w:style>
  <w:style w:type="character" w:customStyle="1" w:styleId="a9">
    <w:name w:val="Текст выноски Знак"/>
    <w:link w:val="a8"/>
    <w:rsid w:val="000C6FB0"/>
    <w:rPr>
      <w:rFonts w:ascii="Tahoma" w:hAnsi="Tahoma" w:cs="Tahoma"/>
      <w:sz w:val="16"/>
      <w:szCs w:val="16"/>
    </w:rPr>
  </w:style>
  <w:style w:type="character" w:styleId="aa">
    <w:name w:val="Hyperlink"/>
    <w:aliases w:val="%Hyperlink"/>
    <w:rsid w:val="00C47EC6"/>
    <w:rPr>
      <w:color w:val="0000FF"/>
      <w:u w:val="single"/>
    </w:rPr>
  </w:style>
  <w:style w:type="paragraph" w:styleId="ab">
    <w:name w:val="header"/>
    <w:aliases w:val="הנדון,hd,Согласовано и Утверждено,ho,header odd,first,heading one,h,h Знак,Aa?oiee eieiioeooe,Linie,sl_header"/>
    <w:basedOn w:val="a0"/>
    <w:link w:val="ac"/>
    <w:rsid w:val="004C6741"/>
    <w:pPr>
      <w:tabs>
        <w:tab w:val="center" w:pos="4677"/>
        <w:tab w:val="right" w:pos="9355"/>
      </w:tabs>
    </w:pPr>
  </w:style>
  <w:style w:type="character" w:customStyle="1" w:styleId="ac">
    <w:name w:val="Верхний колонтитул Знак"/>
    <w:aliases w:val="הנדון Знак,hd Знак,Согласовано и Утверждено Знак,ho Знак,header odd Знак,first Знак,heading one Знак,h Знак1,h Знак Знак,Aa?oiee eieiioeooe Знак,Linie Знак,sl_header Знак"/>
    <w:basedOn w:val="a1"/>
    <w:link w:val="ab"/>
    <w:uiPriority w:val="99"/>
    <w:rsid w:val="004C6741"/>
  </w:style>
  <w:style w:type="paragraph" w:styleId="ad">
    <w:name w:val="footer"/>
    <w:basedOn w:val="a0"/>
    <w:link w:val="ae"/>
    <w:rsid w:val="004C6741"/>
    <w:pPr>
      <w:tabs>
        <w:tab w:val="center" w:pos="4677"/>
        <w:tab w:val="right" w:pos="9355"/>
      </w:tabs>
    </w:pPr>
  </w:style>
  <w:style w:type="character" w:customStyle="1" w:styleId="ae">
    <w:name w:val="Нижний колонтитул Знак"/>
    <w:basedOn w:val="a1"/>
    <w:link w:val="ad"/>
    <w:rsid w:val="004C6741"/>
  </w:style>
  <w:style w:type="character" w:styleId="af">
    <w:name w:val="page number"/>
    <w:basedOn w:val="a1"/>
    <w:rsid w:val="00B17C9A"/>
  </w:style>
  <w:style w:type="paragraph" w:customStyle="1" w:styleId="-">
    <w:name w:val="Контракт-раздел"/>
    <w:basedOn w:val="a0"/>
    <w:next w:val="-0"/>
    <w:rsid w:val="00B17C9A"/>
    <w:pPr>
      <w:keepNext/>
      <w:numPr>
        <w:numId w:val="1"/>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0"/>
    <w:rsid w:val="00B17C9A"/>
    <w:pPr>
      <w:numPr>
        <w:ilvl w:val="1"/>
        <w:numId w:val="1"/>
      </w:numPr>
      <w:jc w:val="both"/>
    </w:pPr>
    <w:rPr>
      <w:sz w:val="28"/>
      <w:szCs w:val="28"/>
    </w:rPr>
  </w:style>
  <w:style w:type="paragraph" w:customStyle="1" w:styleId="-1">
    <w:name w:val="Контракт-подпункт"/>
    <w:basedOn w:val="a0"/>
    <w:rsid w:val="00B17C9A"/>
    <w:pPr>
      <w:numPr>
        <w:ilvl w:val="2"/>
        <w:numId w:val="1"/>
      </w:numPr>
      <w:jc w:val="both"/>
    </w:pPr>
    <w:rPr>
      <w:sz w:val="28"/>
      <w:szCs w:val="28"/>
    </w:rPr>
  </w:style>
  <w:style w:type="paragraph" w:customStyle="1" w:styleId="-2">
    <w:name w:val="Контракт-подподпункт"/>
    <w:basedOn w:val="a0"/>
    <w:rsid w:val="00B17C9A"/>
    <w:pPr>
      <w:numPr>
        <w:ilvl w:val="3"/>
        <w:numId w:val="1"/>
      </w:numPr>
      <w:jc w:val="both"/>
    </w:pPr>
    <w:rPr>
      <w:sz w:val="28"/>
      <w:szCs w:val="28"/>
    </w:rPr>
  </w:style>
  <w:style w:type="paragraph" w:customStyle="1" w:styleId="af0">
    <w:name w:val="Подподпункт"/>
    <w:basedOn w:val="a0"/>
    <w:rsid w:val="00B17C9A"/>
    <w:pPr>
      <w:tabs>
        <w:tab w:val="num" w:pos="1701"/>
      </w:tabs>
      <w:ind w:left="1701" w:hanging="567"/>
      <w:jc w:val="both"/>
    </w:pPr>
    <w:rPr>
      <w:sz w:val="28"/>
      <w:szCs w:val="28"/>
    </w:rPr>
  </w:style>
  <w:style w:type="paragraph" w:customStyle="1" w:styleId="af00">
    <w:name w:val="af0"/>
    <w:rsid w:val="00407C16"/>
    <w:pPr>
      <w:autoSpaceDE w:val="0"/>
      <w:autoSpaceDN w:val="0"/>
      <w:jc w:val="both"/>
    </w:pPr>
    <w:rPr>
      <w:rFonts w:ascii="SchoolBookC" w:hAnsi="SchoolBookC" w:cs="SchoolBookC"/>
      <w:color w:val="000000"/>
      <w:sz w:val="24"/>
      <w:szCs w:val="24"/>
    </w:rPr>
  </w:style>
  <w:style w:type="paragraph" w:customStyle="1" w:styleId="af1">
    <w:name w:val="Базовый"/>
    <w:rsid w:val="003F7A48"/>
    <w:pPr>
      <w:tabs>
        <w:tab w:val="left" w:pos="709"/>
      </w:tabs>
      <w:suppressAutoHyphens/>
      <w:spacing w:line="100" w:lineRule="atLeast"/>
    </w:pPr>
    <w:rPr>
      <w:rFonts w:eastAsia="Lucida Sans Unicode" w:cs="Tahoma"/>
      <w:color w:val="000000"/>
      <w:sz w:val="24"/>
      <w:szCs w:val="24"/>
      <w:lang w:eastAsia="en-US" w:bidi="en-US"/>
    </w:rPr>
  </w:style>
  <w:style w:type="character" w:customStyle="1" w:styleId="3">
    <w:name w:val="Основной шрифт абзаца3"/>
    <w:rsid w:val="005F5FC1"/>
  </w:style>
  <w:style w:type="paragraph" w:customStyle="1" w:styleId="11">
    <w:name w:val="Обычный1"/>
    <w:rsid w:val="005F5FC1"/>
    <w:pPr>
      <w:keepNext/>
      <w:keepLines/>
      <w:widowControl w:val="0"/>
      <w:suppressAutoHyphens/>
      <w:spacing w:line="100" w:lineRule="atLeast"/>
    </w:pPr>
    <w:rPr>
      <w:sz w:val="28"/>
      <w:szCs w:val="28"/>
      <w:lang w:eastAsia="ar-SA"/>
    </w:rPr>
  </w:style>
  <w:style w:type="character" w:styleId="af2">
    <w:name w:val="FollowedHyperlink"/>
    <w:basedOn w:val="a1"/>
    <w:uiPriority w:val="99"/>
    <w:semiHidden/>
    <w:unhideWhenUsed/>
    <w:rsid w:val="00A15729"/>
    <w:rPr>
      <w:color w:val="954F72"/>
      <w:u w:val="single"/>
    </w:rPr>
  </w:style>
  <w:style w:type="paragraph" w:customStyle="1" w:styleId="xl63">
    <w:name w:val="xl63"/>
    <w:basedOn w:val="a0"/>
    <w:rsid w:val="00A15729"/>
    <w:pPr>
      <w:spacing w:before="100" w:beforeAutospacing="1" w:after="100" w:afterAutospacing="1"/>
      <w:textAlignment w:val="top"/>
    </w:pPr>
    <w:rPr>
      <w:sz w:val="24"/>
      <w:szCs w:val="24"/>
    </w:rPr>
  </w:style>
  <w:style w:type="paragraph" w:customStyle="1" w:styleId="xl64">
    <w:name w:val="xl64"/>
    <w:basedOn w:val="a0"/>
    <w:rsid w:val="00A157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5">
    <w:name w:val="xl65"/>
    <w:basedOn w:val="a0"/>
    <w:rsid w:val="00A157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6">
    <w:name w:val="xl66"/>
    <w:basedOn w:val="a0"/>
    <w:rsid w:val="00A157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67">
    <w:name w:val="xl67"/>
    <w:basedOn w:val="a0"/>
    <w:rsid w:val="00A15729"/>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68">
    <w:name w:val="xl68"/>
    <w:basedOn w:val="a0"/>
    <w:rsid w:val="00A15729"/>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69">
    <w:name w:val="xl69"/>
    <w:basedOn w:val="a0"/>
    <w:rsid w:val="00A15729"/>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0">
    <w:name w:val="xl70"/>
    <w:basedOn w:val="a0"/>
    <w:rsid w:val="00A157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table" w:styleId="af3">
    <w:name w:val="Table Grid"/>
    <w:basedOn w:val="a2"/>
    <w:uiPriority w:val="39"/>
    <w:rsid w:val="006D21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C2D4A"/>
    <w:pPr>
      <w:widowControl w:val="0"/>
      <w:autoSpaceDE w:val="0"/>
      <w:autoSpaceDN w:val="0"/>
    </w:pPr>
    <w:rPr>
      <w:rFonts w:ascii="Calibri" w:hAnsi="Calibri" w:cs="Calibri"/>
      <w:sz w:val="22"/>
    </w:rPr>
  </w:style>
  <w:style w:type="paragraph" w:customStyle="1" w:styleId="ConsPlusNonformat">
    <w:name w:val="ConsPlusNonformat"/>
    <w:rsid w:val="00DC2D4A"/>
    <w:pPr>
      <w:widowControl w:val="0"/>
      <w:autoSpaceDE w:val="0"/>
      <w:autoSpaceDN w:val="0"/>
    </w:pPr>
    <w:rPr>
      <w:rFonts w:ascii="Courier New" w:hAnsi="Courier New" w:cs="Courier New"/>
    </w:rPr>
  </w:style>
  <w:style w:type="paragraph" w:customStyle="1" w:styleId="font5">
    <w:name w:val="font5"/>
    <w:basedOn w:val="a0"/>
    <w:rsid w:val="003D0A10"/>
    <w:pPr>
      <w:spacing w:before="100" w:beforeAutospacing="1" w:after="100" w:afterAutospacing="1"/>
    </w:pPr>
    <w:rPr>
      <w:color w:val="000000"/>
      <w:sz w:val="24"/>
      <w:szCs w:val="24"/>
    </w:rPr>
  </w:style>
  <w:style w:type="paragraph" w:customStyle="1" w:styleId="font6">
    <w:name w:val="font6"/>
    <w:basedOn w:val="a0"/>
    <w:rsid w:val="003D0A10"/>
    <w:pPr>
      <w:spacing w:before="100" w:beforeAutospacing="1" w:after="100" w:afterAutospacing="1"/>
    </w:pPr>
    <w:rPr>
      <w:sz w:val="24"/>
      <w:szCs w:val="24"/>
    </w:rPr>
  </w:style>
  <w:style w:type="paragraph" w:customStyle="1" w:styleId="font7">
    <w:name w:val="font7"/>
    <w:basedOn w:val="a0"/>
    <w:rsid w:val="003D0A10"/>
    <w:pPr>
      <w:spacing w:before="100" w:beforeAutospacing="1" w:after="100" w:afterAutospacing="1"/>
    </w:pPr>
    <w:rPr>
      <w:color w:val="FF0000"/>
      <w:sz w:val="24"/>
      <w:szCs w:val="24"/>
    </w:rPr>
  </w:style>
  <w:style w:type="paragraph" w:customStyle="1" w:styleId="font8">
    <w:name w:val="font8"/>
    <w:basedOn w:val="a0"/>
    <w:rsid w:val="003D0A10"/>
    <w:pPr>
      <w:spacing w:before="100" w:beforeAutospacing="1" w:after="100" w:afterAutospacing="1"/>
    </w:pPr>
    <w:rPr>
      <w:color w:val="FF6600"/>
      <w:sz w:val="24"/>
      <w:szCs w:val="24"/>
    </w:rPr>
  </w:style>
  <w:style w:type="paragraph" w:customStyle="1" w:styleId="xl71">
    <w:name w:val="xl71"/>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2">
    <w:name w:val="xl72"/>
    <w:basedOn w:val="a0"/>
    <w:rsid w:val="003D0A10"/>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73">
    <w:name w:val="xl73"/>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74">
    <w:name w:val="xl74"/>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5">
    <w:name w:val="xl75"/>
    <w:basedOn w:val="a0"/>
    <w:rsid w:val="003D0A10"/>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76">
    <w:name w:val="xl76"/>
    <w:basedOn w:val="a0"/>
    <w:rsid w:val="003D0A10"/>
    <w:pPr>
      <w:spacing w:before="100" w:beforeAutospacing="1" w:after="100" w:afterAutospacing="1"/>
    </w:pPr>
    <w:rPr>
      <w:rFonts w:ascii="Calibri" w:hAnsi="Calibri"/>
      <w:color w:val="000000"/>
      <w:sz w:val="22"/>
      <w:szCs w:val="22"/>
    </w:rPr>
  </w:style>
  <w:style w:type="paragraph" w:customStyle="1" w:styleId="xl77">
    <w:name w:val="xl77"/>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u w:val="single"/>
    </w:rPr>
  </w:style>
  <w:style w:type="paragraph" w:customStyle="1" w:styleId="xl78">
    <w:name w:val="xl78"/>
    <w:basedOn w:val="a0"/>
    <w:rsid w:val="003D0A10"/>
    <w:pPr>
      <w:pBdr>
        <w:top w:val="single" w:sz="4" w:space="0" w:color="000000"/>
        <w:left w:val="single" w:sz="4" w:space="0" w:color="000000"/>
        <w:bottom w:val="single" w:sz="4" w:space="0" w:color="000000"/>
      </w:pBdr>
      <w:spacing w:before="100" w:beforeAutospacing="1" w:after="100" w:afterAutospacing="1"/>
    </w:pPr>
    <w:rPr>
      <w:rFonts w:ascii="Calibri" w:hAnsi="Calibri"/>
      <w:color w:val="000000"/>
      <w:sz w:val="22"/>
      <w:szCs w:val="22"/>
    </w:rPr>
  </w:style>
  <w:style w:type="paragraph" w:customStyle="1" w:styleId="xl79">
    <w:name w:val="xl79"/>
    <w:basedOn w:val="a0"/>
    <w:rsid w:val="003D0A10"/>
    <w:pPr>
      <w:pBdr>
        <w:left w:val="single" w:sz="4" w:space="0" w:color="000000"/>
        <w:bottom w:val="single" w:sz="4" w:space="0" w:color="000000"/>
        <w:right w:val="single" w:sz="4" w:space="0" w:color="000000"/>
      </w:pBdr>
      <w:spacing w:before="100" w:beforeAutospacing="1" w:after="100" w:afterAutospacing="1"/>
      <w:textAlignment w:val="top"/>
    </w:pPr>
    <w:rPr>
      <w:color w:val="000000"/>
      <w:sz w:val="26"/>
      <w:szCs w:val="26"/>
    </w:rPr>
  </w:style>
  <w:style w:type="paragraph" w:customStyle="1" w:styleId="xl80">
    <w:name w:val="xl80"/>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81">
    <w:name w:val="xl81"/>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82">
    <w:name w:val="xl82"/>
    <w:basedOn w:val="a0"/>
    <w:rsid w:val="003D0A10"/>
    <w:pPr>
      <w:pBdr>
        <w:top w:val="single" w:sz="4" w:space="0" w:color="000000"/>
        <w:left w:val="single" w:sz="4" w:space="0" w:color="000000"/>
        <w:bottom w:val="single" w:sz="4" w:space="0" w:color="000000"/>
      </w:pBdr>
      <w:spacing w:before="100" w:beforeAutospacing="1" w:after="100" w:afterAutospacing="1"/>
      <w:textAlignment w:val="top"/>
    </w:pPr>
    <w:rPr>
      <w:color w:val="000000"/>
      <w:sz w:val="24"/>
      <w:szCs w:val="24"/>
    </w:rPr>
  </w:style>
  <w:style w:type="paragraph" w:customStyle="1" w:styleId="xl83">
    <w:name w:val="xl83"/>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84">
    <w:name w:val="xl84"/>
    <w:basedOn w:val="a0"/>
    <w:rsid w:val="003D0A10"/>
    <w:pPr>
      <w:spacing w:before="100" w:beforeAutospacing="1" w:after="100" w:afterAutospacing="1"/>
    </w:pPr>
    <w:rPr>
      <w:rFonts w:ascii="Calibri" w:hAnsi="Calibri"/>
      <w:sz w:val="22"/>
      <w:szCs w:val="22"/>
    </w:rPr>
  </w:style>
  <w:style w:type="paragraph" w:customStyle="1" w:styleId="xl85">
    <w:name w:val="xl85"/>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6">
    <w:name w:val="xl86"/>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87">
    <w:name w:val="xl87"/>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olor w:val="000000"/>
      <w:sz w:val="22"/>
      <w:szCs w:val="22"/>
    </w:rPr>
  </w:style>
  <w:style w:type="paragraph" w:customStyle="1" w:styleId="xl88">
    <w:name w:val="xl88"/>
    <w:basedOn w:val="a0"/>
    <w:rsid w:val="003D0A10"/>
    <w:pPr>
      <w:pBdr>
        <w:top w:val="single" w:sz="4" w:space="0" w:color="000000"/>
        <w:left w:val="single" w:sz="4" w:space="0" w:color="000000"/>
        <w:bottom w:val="single" w:sz="4" w:space="0" w:color="000000"/>
      </w:pBdr>
      <w:spacing w:before="100" w:beforeAutospacing="1" w:after="100" w:afterAutospacing="1"/>
    </w:pPr>
    <w:rPr>
      <w:color w:val="000000"/>
      <w:sz w:val="24"/>
      <w:szCs w:val="24"/>
    </w:rPr>
  </w:style>
  <w:style w:type="paragraph" w:customStyle="1" w:styleId="xl89">
    <w:name w:val="xl89"/>
    <w:basedOn w:val="a0"/>
    <w:rsid w:val="003D0A10"/>
    <w:pPr>
      <w:spacing w:before="100" w:beforeAutospacing="1" w:after="100" w:afterAutospacing="1"/>
    </w:pPr>
    <w:rPr>
      <w:sz w:val="24"/>
      <w:szCs w:val="24"/>
    </w:rPr>
  </w:style>
  <w:style w:type="paragraph" w:customStyle="1" w:styleId="xl90">
    <w:name w:val="xl90"/>
    <w:basedOn w:val="a0"/>
    <w:rsid w:val="003D0A10"/>
    <w:pPr>
      <w:pBdr>
        <w:top w:val="single" w:sz="4" w:space="0" w:color="000000"/>
        <w:left w:val="single" w:sz="4" w:space="0" w:color="000000"/>
        <w:bottom w:val="single" w:sz="4" w:space="0" w:color="000000"/>
      </w:pBdr>
      <w:spacing w:before="100" w:beforeAutospacing="1" w:after="100" w:afterAutospacing="1"/>
      <w:textAlignment w:val="top"/>
    </w:pPr>
    <w:rPr>
      <w:color w:val="FF0000"/>
      <w:sz w:val="24"/>
      <w:szCs w:val="24"/>
    </w:rPr>
  </w:style>
  <w:style w:type="paragraph" w:customStyle="1" w:styleId="xl91">
    <w:name w:val="xl91"/>
    <w:basedOn w:val="a0"/>
    <w:rsid w:val="003D0A10"/>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92">
    <w:name w:val="xl92"/>
    <w:basedOn w:val="a0"/>
    <w:rsid w:val="003D0A10"/>
    <w:pPr>
      <w:pBdr>
        <w:top w:val="single" w:sz="4" w:space="0" w:color="000000"/>
        <w:left w:val="single" w:sz="4" w:space="0" w:color="000000"/>
        <w:bottom w:val="single" w:sz="4" w:space="0" w:color="000000"/>
      </w:pBdr>
      <w:spacing w:before="100" w:beforeAutospacing="1" w:after="100" w:afterAutospacing="1"/>
      <w:textAlignment w:val="top"/>
    </w:pPr>
    <w:rPr>
      <w:color w:val="000000"/>
      <w:sz w:val="24"/>
      <w:szCs w:val="24"/>
    </w:rPr>
  </w:style>
  <w:style w:type="paragraph" w:customStyle="1" w:styleId="xl93">
    <w:name w:val="xl93"/>
    <w:basedOn w:val="a0"/>
    <w:rsid w:val="003D0A10"/>
    <w:pPr>
      <w:spacing w:before="100" w:beforeAutospacing="1" w:after="100" w:afterAutospacing="1"/>
    </w:pPr>
    <w:rPr>
      <w:color w:val="000000"/>
      <w:sz w:val="24"/>
      <w:szCs w:val="24"/>
    </w:rPr>
  </w:style>
  <w:style w:type="paragraph" w:customStyle="1" w:styleId="xl94">
    <w:name w:val="xl94"/>
    <w:basedOn w:val="a0"/>
    <w:rsid w:val="003D0A10"/>
    <w:pPr>
      <w:pBdr>
        <w:top w:val="single" w:sz="4" w:space="0" w:color="000000"/>
        <w:left w:val="single" w:sz="4" w:space="0" w:color="000000"/>
        <w:bottom w:val="single" w:sz="4" w:space="0" w:color="000000"/>
      </w:pBdr>
      <w:spacing w:before="100" w:beforeAutospacing="1" w:after="100" w:afterAutospacing="1"/>
      <w:textAlignment w:val="center"/>
    </w:pPr>
    <w:rPr>
      <w:color w:val="000000"/>
      <w:sz w:val="26"/>
      <w:szCs w:val="26"/>
    </w:rPr>
  </w:style>
  <w:style w:type="paragraph" w:customStyle="1" w:styleId="xl95">
    <w:name w:val="xl95"/>
    <w:basedOn w:val="a0"/>
    <w:rsid w:val="003D0A10"/>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96">
    <w:name w:val="xl96"/>
    <w:basedOn w:val="a0"/>
    <w:rsid w:val="003D0A10"/>
    <w:pPr>
      <w:pBdr>
        <w:left w:val="single" w:sz="4" w:space="0" w:color="000000"/>
        <w:bottom w:val="single" w:sz="4" w:space="0" w:color="000000"/>
        <w:right w:val="single" w:sz="4" w:space="0" w:color="000000"/>
      </w:pBdr>
      <w:spacing w:before="100" w:beforeAutospacing="1" w:after="100" w:afterAutospacing="1"/>
      <w:textAlignment w:val="center"/>
    </w:pPr>
    <w:rPr>
      <w:color w:val="FF0000"/>
      <w:sz w:val="26"/>
      <w:szCs w:val="26"/>
    </w:rPr>
  </w:style>
  <w:style w:type="paragraph" w:customStyle="1" w:styleId="xl97">
    <w:name w:val="xl97"/>
    <w:basedOn w:val="a0"/>
    <w:rsid w:val="003D0A10"/>
    <w:pPr>
      <w:pBdr>
        <w:left w:val="single" w:sz="4" w:space="0" w:color="000000"/>
        <w:bottom w:val="single" w:sz="4" w:space="0" w:color="000000"/>
      </w:pBdr>
      <w:spacing w:before="100" w:beforeAutospacing="1" w:after="100" w:afterAutospacing="1"/>
      <w:textAlignment w:val="center"/>
    </w:pPr>
    <w:rPr>
      <w:sz w:val="26"/>
      <w:szCs w:val="26"/>
    </w:rPr>
  </w:style>
  <w:style w:type="paragraph" w:customStyle="1" w:styleId="xl98">
    <w:name w:val="xl98"/>
    <w:basedOn w:val="a0"/>
    <w:rsid w:val="003D0A10"/>
    <w:pPr>
      <w:pBdr>
        <w:left w:val="single" w:sz="4" w:space="0" w:color="000000"/>
        <w:bottom w:val="single" w:sz="4" w:space="0" w:color="000000"/>
      </w:pBdr>
      <w:spacing w:before="100" w:beforeAutospacing="1" w:after="100" w:afterAutospacing="1"/>
      <w:textAlignment w:val="center"/>
    </w:pPr>
    <w:rPr>
      <w:color w:val="000000"/>
      <w:sz w:val="26"/>
      <w:szCs w:val="26"/>
    </w:rPr>
  </w:style>
  <w:style w:type="paragraph" w:customStyle="1" w:styleId="xl99">
    <w:name w:val="xl99"/>
    <w:basedOn w:val="a0"/>
    <w:rsid w:val="003D0A10"/>
    <w:pPr>
      <w:pBdr>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00">
    <w:name w:val="xl100"/>
    <w:basedOn w:val="a0"/>
    <w:rsid w:val="003D0A10"/>
    <w:pPr>
      <w:pBdr>
        <w:left w:val="single" w:sz="4" w:space="0" w:color="000000"/>
        <w:bottom w:val="single" w:sz="4" w:space="0" w:color="000000"/>
      </w:pBdr>
      <w:spacing w:before="100" w:beforeAutospacing="1" w:after="100" w:afterAutospacing="1"/>
      <w:textAlignment w:val="top"/>
    </w:pPr>
    <w:rPr>
      <w:sz w:val="24"/>
      <w:szCs w:val="24"/>
    </w:rPr>
  </w:style>
  <w:style w:type="paragraph" w:customStyle="1" w:styleId="xl101">
    <w:name w:val="xl101"/>
    <w:basedOn w:val="a0"/>
    <w:rsid w:val="003D0A10"/>
    <w:pPr>
      <w:pBdr>
        <w:top w:val="single" w:sz="4" w:space="0" w:color="000000"/>
        <w:left w:val="single" w:sz="4" w:space="0" w:color="000000"/>
        <w:bottom w:val="single" w:sz="4" w:space="0" w:color="000000"/>
      </w:pBdr>
      <w:spacing w:before="100" w:beforeAutospacing="1" w:after="100" w:afterAutospacing="1"/>
    </w:pPr>
    <w:rPr>
      <w:color w:val="000000"/>
      <w:sz w:val="24"/>
      <w:szCs w:val="24"/>
    </w:rPr>
  </w:style>
  <w:style w:type="paragraph" w:customStyle="1" w:styleId="xl102">
    <w:name w:val="xl102"/>
    <w:basedOn w:val="a0"/>
    <w:rsid w:val="003D0A10"/>
    <w:pPr>
      <w:spacing w:before="100" w:beforeAutospacing="1" w:after="100" w:afterAutospacing="1"/>
    </w:pPr>
    <w:rPr>
      <w:color w:val="000000"/>
      <w:sz w:val="24"/>
      <w:szCs w:val="24"/>
    </w:rPr>
  </w:style>
  <w:style w:type="paragraph" w:customStyle="1" w:styleId="xl103">
    <w:name w:val="xl103"/>
    <w:basedOn w:val="a0"/>
    <w:rsid w:val="003D0A10"/>
    <w:pPr>
      <w:pBdr>
        <w:top w:val="single" w:sz="4" w:space="0" w:color="000000"/>
        <w:left w:val="single" w:sz="4" w:space="0" w:color="000000"/>
        <w:bottom w:val="single" w:sz="4" w:space="0" w:color="auto"/>
        <w:right w:val="single" w:sz="4" w:space="0" w:color="000000"/>
      </w:pBdr>
      <w:spacing w:before="100" w:beforeAutospacing="1" w:after="100" w:afterAutospacing="1"/>
      <w:textAlignment w:val="top"/>
    </w:pPr>
    <w:rPr>
      <w:sz w:val="24"/>
      <w:szCs w:val="24"/>
    </w:rPr>
  </w:style>
  <w:style w:type="character" w:customStyle="1" w:styleId="FontStyle11">
    <w:name w:val="Font Style11"/>
    <w:uiPriority w:val="99"/>
    <w:rsid w:val="00F20351"/>
    <w:rPr>
      <w:rFonts w:ascii="Times New Roman" w:hAnsi="Times New Roman" w:cs="Times New Roman" w:hint="default"/>
      <w:sz w:val="22"/>
    </w:rPr>
  </w:style>
  <w:style w:type="paragraph" w:customStyle="1" w:styleId="12">
    <w:name w:val="Стиль_Шт1"/>
    <w:basedOn w:val="a4"/>
    <w:rsid w:val="0099238D"/>
    <w:pPr>
      <w:tabs>
        <w:tab w:val="left" w:pos="5529"/>
      </w:tabs>
      <w:spacing w:before="200"/>
    </w:pPr>
    <w:rPr>
      <w:caps/>
      <w:sz w:val="24"/>
    </w:rPr>
  </w:style>
  <w:style w:type="paragraph" w:customStyle="1" w:styleId="21">
    <w:name w:val="Стиль_Шт2"/>
    <w:basedOn w:val="a4"/>
    <w:rsid w:val="0099238D"/>
    <w:pPr>
      <w:tabs>
        <w:tab w:val="left" w:pos="5529"/>
      </w:tabs>
      <w:spacing w:before="120" w:after="120"/>
    </w:pPr>
    <w:rPr>
      <w:sz w:val="24"/>
    </w:rPr>
  </w:style>
  <w:style w:type="character" w:customStyle="1" w:styleId="a7">
    <w:name w:val="Основной текст с отступом Знак"/>
    <w:basedOn w:val="a1"/>
    <w:link w:val="a6"/>
    <w:rsid w:val="00FB5276"/>
  </w:style>
  <w:style w:type="character" w:customStyle="1" w:styleId="10">
    <w:name w:val="Заголовок 1 Знак"/>
    <w:basedOn w:val="a1"/>
    <w:link w:val="1"/>
    <w:uiPriority w:val="1"/>
    <w:rsid w:val="00ED4AA6"/>
    <w:rPr>
      <w:sz w:val="28"/>
    </w:rPr>
  </w:style>
  <w:style w:type="character" w:customStyle="1" w:styleId="a5">
    <w:name w:val="Основной текст Знак"/>
    <w:basedOn w:val="a1"/>
    <w:link w:val="a4"/>
    <w:rsid w:val="00ED4AA6"/>
    <w:rPr>
      <w:b/>
      <w:sz w:val="28"/>
    </w:rPr>
  </w:style>
  <w:style w:type="character" w:customStyle="1" w:styleId="20">
    <w:name w:val="Основной текст 2 Знак"/>
    <w:basedOn w:val="a1"/>
    <w:link w:val="2"/>
    <w:rsid w:val="00ED4AA6"/>
    <w:rPr>
      <w:sz w:val="24"/>
    </w:rPr>
  </w:style>
  <w:style w:type="paragraph" w:styleId="af4">
    <w:name w:val="List Paragraph"/>
    <w:basedOn w:val="a0"/>
    <w:link w:val="af5"/>
    <w:uiPriority w:val="34"/>
    <w:qFormat/>
    <w:rsid w:val="007A68B9"/>
    <w:pPr>
      <w:ind w:left="720"/>
      <w:contextualSpacing/>
    </w:pPr>
  </w:style>
  <w:style w:type="paragraph" w:customStyle="1" w:styleId="Textbody">
    <w:name w:val="Text body"/>
    <w:basedOn w:val="a0"/>
    <w:qFormat/>
    <w:rsid w:val="007A68B9"/>
    <w:pPr>
      <w:widowControl w:val="0"/>
      <w:suppressAutoHyphens/>
      <w:autoSpaceDN w:val="0"/>
      <w:spacing w:after="120"/>
      <w:textAlignment w:val="baseline"/>
    </w:pPr>
    <w:rPr>
      <w:rFonts w:ascii="Arial" w:eastAsia="SimSun" w:hAnsi="Arial" w:cs="Mangal"/>
      <w:kern w:val="3"/>
      <w:sz w:val="24"/>
      <w:szCs w:val="24"/>
      <w:lang w:eastAsia="zh-CN" w:bidi="hi-IN"/>
    </w:rPr>
  </w:style>
  <w:style w:type="character" w:customStyle="1" w:styleId="af5">
    <w:name w:val="Абзац списка Знак"/>
    <w:link w:val="af4"/>
    <w:rsid w:val="007A68B9"/>
  </w:style>
  <w:style w:type="table" w:customStyle="1" w:styleId="TableNormal">
    <w:name w:val="Table Normal"/>
    <w:uiPriority w:val="2"/>
    <w:semiHidden/>
    <w:unhideWhenUsed/>
    <w:qFormat/>
    <w:rsid w:val="004A26C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A26C3"/>
    <w:pPr>
      <w:widowControl w:val="0"/>
      <w:autoSpaceDE w:val="0"/>
      <w:autoSpaceDN w:val="0"/>
    </w:pPr>
    <w:rPr>
      <w:sz w:val="22"/>
      <w:szCs w:val="22"/>
      <w:lang w:eastAsia="en-US"/>
    </w:rPr>
  </w:style>
  <w:style w:type="paragraph" w:styleId="af6">
    <w:name w:val="Title"/>
    <w:basedOn w:val="a0"/>
    <w:link w:val="af7"/>
    <w:uiPriority w:val="1"/>
    <w:qFormat/>
    <w:rsid w:val="004A26C3"/>
    <w:pPr>
      <w:widowControl w:val="0"/>
      <w:autoSpaceDE w:val="0"/>
      <w:autoSpaceDN w:val="0"/>
      <w:spacing w:before="178"/>
      <w:ind w:left="145" w:right="592"/>
      <w:jc w:val="center"/>
    </w:pPr>
    <w:rPr>
      <w:b/>
      <w:bCs/>
      <w:sz w:val="28"/>
      <w:szCs w:val="28"/>
      <w:lang w:eastAsia="en-US"/>
    </w:rPr>
  </w:style>
  <w:style w:type="character" w:customStyle="1" w:styleId="af7">
    <w:name w:val="Название Знак"/>
    <w:basedOn w:val="a1"/>
    <w:link w:val="af6"/>
    <w:uiPriority w:val="1"/>
    <w:rsid w:val="004A26C3"/>
    <w:rPr>
      <w:b/>
      <w:bCs/>
      <w:sz w:val="28"/>
      <w:szCs w:val="28"/>
      <w:lang w:eastAsia="en-US"/>
    </w:rPr>
  </w:style>
  <w:style w:type="character" w:customStyle="1" w:styleId="FontStyle35">
    <w:name w:val="Font Style35"/>
    <w:basedOn w:val="a1"/>
    <w:uiPriority w:val="99"/>
    <w:rsid w:val="004A26C3"/>
    <w:rPr>
      <w:rFonts w:ascii="Times New Roman" w:hAnsi="Times New Roman" w:cs="Times New Roman"/>
      <w:sz w:val="22"/>
      <w:szCs w:val="22"/>
    </w:rPr>
  </w:style>
  <w:style w:type="table" w:customStyle="1" w:styleId="72">
    <w:name w:val="Сетка таблицы72"/>
    <w:basedOn w:val="a2"/>
    <w:next w:val="af3"/>
    <w:uiPriority w:val="59"/>
    <w:rsid w:val="007938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2"/>
    <w:next w:val="af3"/>
    <w:uiPriority w:val="59"/>
    <w:rsid w:val="00D2036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34616A"/>
    <w:rPr>
      <w:rFonts w:ascii="Times New Roman" w:hAnsi="Times New Roman"/>
      <w:b/>
      <w:sz w:val="22"/>
    </w:rPr>
  </w:style>
  <w:style w:type="paragraph" w:styleId="af8">
    <w:name w:val="No Spacing"/>
    <w:link w:val="af9"/>
    <w:uiPriority w:val="1"/>
    <w:qFormat/>
    <w:rsid w:val="0034616A"/>
    <w:rPr>
      <w:rFonts w:ascii="Calibri" w:eastAsia="Calibri" w:hAnsi="Calibri"/>
      <w:sz w:val="22"/>
      <w:szCs w:val="22"/>
      <w:lang w:eastAsia="en-US"/>
    </w:rPr>
  </w:style>
  <w:style w:type="character" w:customStyle="1" w:styleId="af9">
    <w:name w:val="Без интервала Знак"/>
    <w:link w:val="af8"/>
    <w:locked/>
    <w:rsid w:val="0034616A"/>
    <w:rPr>
      <w:rFonts w:ascii="Calibri" w:eastAsia="Calibri" w:hAnsi="Calibri"/>
      <w:sz w:val="22"/>
      <w:szCs w:val="22"/>
      <w:lang w:eastAsia="en-US"/>
    </w:rPr>
  </w:style>
  <w:style w:type="paragraph" w:styleId="a">
    <w:name w:val="List Bullet"/>
    <w:basedOn w:val="a0"/>
    <w:uiPriority w:val="99"/>
    <w:unhideWhenUsed/>
    <w:rsid w:val="00525373"/>
    <w:pPr>
      <w:numPr>
        <w:numId w:val="21"/>
      </w:numPr>
      <w:contextualSpacing/>
    </w:pPr>
    <w:rPr>
      <w:sz w:val="24"/>
      <w:szCs w:val="24"/>
    </w:rPr>
  </w:style>
  <w:style w:type="table" w:customStyle="1" w:styleId="ScrollTableNormal">
    <w:name w:val="Scroll Table Normal"/>
    <w:basedOn w:val="a2"/>
    <w:uiPriority w:val="99"/>
    <w:rsid w:val="00525373"/>
    <w:pPr>
      <w:spacing w:line="360" w:lineRule="auto"/>
      <w:ind w:left="57" w:right="57" w:firstLine="720"/>
      <w:jc w:val="both"/>
    </w:pPr>
    <w:rPr>
      <w:rFonts w:eastAsiaTheme="minorHAnsi"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paragraph" w:styleId="afa">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0"/>
    <w:next w:val="a0"/>
    <w:link w:val="afb"/>
    <w:unhideWhenUsed/>
    <w:qFormat/>
    <w:rsid w:val="00525373"/>
    <w:pPr>
      <w:spacing w:line="360" w:lineRule="auto"/>
      <w:jc w:val="both"/>
    </w:pPr>
    <w:rPr>
      <w:rFonts w:eastAsiaTheme="minorHAnsi" w:cstheme="minorBidi"/>
      <w:bCs/>
      <w:sz w:val="24"/>
      <w:szCs w:val="18"/>
      <w:lang w:eastAsia="en-US"/>
    </w:rPr>
  </w:style>
  <w:style w:type="character" w:customStyle="1" w:styleId="afb">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fa"/>
    <w:locked/>
    <w:rsid w:val="00525373"/>
    <w:rPr>
      <w:rFonts w:eastAsiaTheme="minorHAnsi" w:cstheme="minorBidi"/>
      <w:bCs/>
      <w:sz w:val="24"/>
      <w:szCs w:val="18"/>
      <w:lang w:eastAsia="en-US"/>
    </w:rPr>
  </w:style>
  <w:style w:type="paragraph" w:styleId="afc">
    <w:name w:val="Normal Indent"/>
    <w:basedOn w:val="a0"/>
    <w:semiHidden/>
    <w:unhideWhenUsed/>
    <w:rsid w:val="00280930"/>
    <w:pPr>
      <w:spacing w:line="360" w:lineRule="auto"/>
      <w:ind w:firstLine="624"/>
      <w:jc w:val="both"/>
    </w:pPr>
    <w:rPr>
      <w:sz w:val="28"/>
      <w:lang w:eastAsia="en-US"/>
    </w:rPr>
  </w:style>
  <w:style w:type="character" w:customStyle="1" w:styleId="FontStyle13">
    <w:name w:val="Font Style13"/>
    <w:basedOn w:val="a1"/>
    <w:uiPriority w:val="99"/>
    <w:rsid w:val="00280930"/>
    <w:rPr>
      <w:rFonts w:ascii="Book Antiqua" w:hAnsi="Book Antiqua" w:cs="Book Antiqua" w:hint="default"/>
      <w:sz w:val="16"/>
      <w:szCs w:val="16"/>
    </w:rPr>
  </w:style>
  <w:style w:type="character" w:customStyle="1" w:styleId="14">
    <w:name w:val="Стиль 14 пт"/>
    <w:rsid w:val="0028093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9772">
      <w:bodyDiv w:val="1"/>
      <w:marLeft w:val="0"/>
      <w:marRight w:val="0"/>
      <w:marTop w:val="0"/>
      <w:marBottom w:val="0"/>
      <w:divBdr>
        <w:top w:val="none" w:sz="0" w:space="0" w:color="auto"/>
        <w:left w:val="none" w:sz="0" w:space="0" w:color="auto"/>
        <w:bottom w:val="none" w:sz="0" w:space="0" w:color="auto"/>
        <w:right w:val="none" w:sz="0" w:space="0" w:color="auto"/>
      </w:divBdr>
    </w:div>
    <w:div w:id="46876676">
      <w:bodyDiv w:val="1"/>
      <w:marLeft w:val="0"/>
      <w:marRight w:val="0"/>
      <w:marTop w:val="0"/>
      <w:marBottom w:val="0"/>
      <w:divBdr>
        <w:top w:val="none" w:sz="0" w:space="0" w:color="auto"/>
        <w:left w:val="none" w:sz="0" w:space="0" w:color="auto"/>
        <w:bottom w:val="none" w:sz="0" w:space="0" w:color="auto"/>
        <w:right w:val="none" w:sz="0" w:space="0" w:color="auto"/>
      </w:divBdr>
    </w:div>
    <w:div w:id="173417461">
      <w:bodyDiv w:val="1"/>
      <w:marLeft w:val="0"/>
      <w:marRight w:val="0"/>
      <w:marTop w:val="0"/>
      <w:marBottom w:val="0"/>
      <w:divBdr>
        <w:top w:val="none" w:sz="0" w:space="0" w:color="auto"/>
        <w:left w:val="none" w:sz="0" w:space="0" w:color="auto"/>
        <w:bottom w:val="none" w:sz="0" w:space="0" w:color="auto"/>
        <w:right w:val="none" w:sz="0" w:space="0" w:color="auto"/>
      </w:divBdr>
    </w:div>
    <w:div w:id="256015766">
      <w:bodyDiv w:val="1"/>
      <w:marLeft w:val="0"/>
      <w:marRight w:val="0"/>
      <w:marTop w:val="0"/>
      <w:marBottom w:val="0"/>
      <w:divBdr>
        <w:top w:val="none" w:sz="0" w:space="0" w:color="auto"/>
        <w:left w:val="none" w:sz="0" w:space="0" w:color="auto"/>
        <w:bottom w:val="none" w:sz="0" w:space="0" w:color="auto"/>
        <w:right w:val="none" w:sz="0" w:space="0" w:color="auto"/>
      </w:divBdr>
    </w:div>
    <w:div w:id="292709735">
      <w:bodyDiv w:val="1"/>
      <w:marLeft w:val="0"/>
      <w:marRight w:val="0"/>
      <w:marTop w:val="0"/>
      <w:marBottom w:val="0"/>
      <w:divBdr>
        <w:top w:val="none" w:sz="0" w:space="0" w:color="auto"/>
        <w:left w:val="none" w:sz="0" w:space="0" w:color="auto"/>
        <w:bottom w:val="none" w:sz="0" w:space="0" w:color="auto"/>
        <w:right w:val="none" w:sz="0" w:space="0" w:color="auto"/>
      </w:divBdr>
    </w:div>
    <w:div w:id="312029089">
      <w:bodyDiv w:val="1"/>
      <w:marLeft w:val="0"/>
      <w:marRight w:val="0"/>
      <w:marTop w:val="0"/>
      <w:marBottom w:val="0"/>
      <w:divBdr>
        <w:top w:val="none" w:sz="0" w:space="0" w:color="auto"/>
        <w:left w:val="none" w:sz="0" w:space="0" w:color="auto"/>
        <w:bottom w:val="none" w:sz="0" w:space="0" w:color="auto"/>
        <w:right w:val="none" w:sz="0" w:space="0" w:color="auto"/>
      </w:divBdr>
    </w:div>
    <w:div w:id="327252099">
      <w:bodyDiv w:val="1"/>
      <w:marLeft w:val="0"/>
      <w:marRight w:val="0"/>
      <w:marTop w:val="0"/>
      <w:marBottom w:val="0"/>
      <w:divBdr>
        <w:top w:val="none" w:sz="0" w:space="0" w:color="auto"/>
        <w:left w:val="none" w:sz="0" w:space="0" w:color="auto"/>
        <w:bottom w:val="none" w:sz="0" w:space="0" w:color="auto"/>
        <w:right w:val="none" w:sz="0" w:space="0" w:color="auto"/>
      </w:divBdr>
    </w:div>
    <w:div w:id="374429363">
      <w:bodyDiv w:val="1"/>
      <w:marLeft w:val="0"/>
      <w:marRight w:val="0"/>
      <w:marTop w:val="0"/>
      <w:marBottom w:val="0"/>
      <w:divBdr>
        <w:top w:val="none" w:sz="0" w:space="0" w:color="auto"/>
        <w:left w:val="none" w:sz="0" w:space="0" w:color="auto"/>
        <w:bottom w:val="none" w:sz="0" w:space="0" w:color="auto"/>
        <w:right w:val="none" w:sz="0" w:space="0" w:color="auto"/>
      </w:divBdr>
      <w:divsChild>
        <w:div w:id="848714429">
          <w:marLeft w:val="0"/>
          <w:marRight w:val="0"/>
          <w:marTop w:val="0"/>
          <w:marBottom w:val="0"/>
          <w:divBdr>
            <w:top w:val="single" w:sz="6" w:space="8" w:color="85C3E8"/>
            <w:left w:val="single" w:sz="6" w:space="15" w:color="85C3E8"/>
            <w:bottom w:val="single" w:sz="6" w:space="8" w:color="85C3E8"/>
            <w:right w:val="single" w:sz="6" w:space="15" w:color="85C3E8"/>
          </w:divBdr>
        </w:div>
      </w:divsChild>
    </w:div>
    <w:div w:id="435634321">
      <w:bodyDiv w:val="1"/>
      <w:marLeft w:val="0"/>
      <w:marRight w:val="0"/>
      <w:marTop w:val="0"/>
      <w:marBottom w:val="0"/>
      <w:divBdr>
        <w:top w:val="none" w:sz="0" w:space="0" w:color="auto"/>
        <w:left w:val="none" w:sz="0" w:space="0" w:color="auto"/>
        <w:bottom w:val="none" w:sz="0" w:space="0" w:color="auto"/>
        <w:right w:val="none" w:sz="0" w:space="0" w:color="auto"/>
      </w:divBdr>
    </w:div>
    <w:div w:id="582639398">
      <w:bodyDiv w:val="1"/>
      <w:marLeft w:val="0"/>
      <w:marRight w:val="0"/>
      <w:marTop w:val="0"/>
      <w:marBottom w:val="0"/>
      <w:divBdr>
        <w:top w:val="none" w:sz="0" w:space="0" w:color="auto"/>
        <w:left w:val="none" w:sz="0" w:space="0" w:color="auto"/>
        <w:bottom w:val="none" w:sz="0" w:space="0" w:color="auto"/>
        <w:right w:val="none" w:sz="0" w:space="0" w:color="auto"/>
      </w:divBdr>
    </w:div>
    <w:div w:id="602999005">
      <w:bodyDiv w:val="1"/>
      <w:marLeft w:val="0"/>
      <w:marRight w:val="0"/>
      <w:marTop w:val="0"/>
      <w:marBottom w:val="0"/>
      <w:divBdr>
        <w:top w:val="none" w:sz="0" w:space="0" w:color="auto"/>
        <w:left w:val="none" w:sz="0" w:space="0" w:color="auto"/>
        <w:bottom w:val="none" w:sz="0" w:space="0" w:color="auto"/>
        <w:right w:val="none" w:sz="0" w:space="0" w:color="auto"/>
      </w:divBdr>
    </w:div>
    <w:div w:id="615675015">
      <w:bodyDiv w:val="1"/>
      <w:marLeft w:val="0"/>
      <w:marRight w:val="0"/>
      <w:marTop w:val="0"/>
      <w:marBottom w:val="0"/>
      <w:divBdr>
        <w:top w:val="none" w:sz="0" w:space="0" w:color="auto"/>
        <w:left w:val="none" w:sz="0" w:space="0" w:color="auto"/>
        <w:bottom w:val="none" w:sz="0" w:space="0" w:color="auto"/>
        <w:right w:val="none" w:sz="0" w:space="0" w:color="auto"/>
      </w:divBdr>
    </w:div>
    <w:div w:id="688219515">
      <w:bodyDiv w:val="1"/>
      <w:marLeft w:val="0"/>
      <w:marRight w:val="0"/>
      <w:marTop w:val="0"/>
      <w:marBottom w:val="0"/>
      <w:divBdr>
        <w:top w:val="none" w:sz="0" w:space="0" w:color="auto"/>
        <w:left w:val="none" w:sz="0" w:space="0" w:color="auto"/>
        <w:bottom w:val="none" w:sz="0" w:space="0" w:color="auto"/>
        <w:right w:val="none" w:sz="0" w:space="0" w:color="auto"/>
      </w:divBdr>
    </w:div>
    <w:div w:id="702443535">
      <w:bodyDiv w:val="1"/>
      <w:marLeft w:val="0"/>
      <w:marRight w:val="0"/>
      <w:marTop w:val="0"/>
      <w:marBottom w:val="0"/>
      <w:divBdr>
        <w:top w:val="none" w:sz="0" w:space="0" w:color="auto"/>
        <w:left w:val="none" w:sz="0" w:space="0" w:color="auto"/>
        <w:bottom w:val="none" w:sz="0" w:space="0" w:color="auto"/>
        <w:right w:val="none" w:sz="0" w:space="0" w:color="auto"/>
      </w:divBdr>
    </w:div>
    <w:div w:id="732124780">
      <w:bodyDiv w:val="1"/>
      <w:marLeft w:val="0"/>
      <w:marRight w:val="0"/>
      <w:marTop w:val="0"/>
      <w:marBottom w:val="0"/>
      <w:divBdr>
        <w:top w:val="none" w:sz="0" w:space="0" w:color="auto"/>
        <w:left w:val="none" w:sz="0" w:space="0" w:color="auto"/>
        <w:bottom w:val="none" w:sz="0" w:space="0" w:color="auto"/>
        <w:right w:val="none" w:sz="0" w:space="0" w:color="auto"/>
      </w:divBdr>
    </w:div>
    <w:div w:id="969361606">
      <w:bodyDiv w:val="1"/>
      <w:marLeft w:val="0"/>
      <w:marRight w:val="0"/>
      <w:marTop w:val="0"/>
      <w:marBottom w:val="0"/>
      <w:divBdr>
        <w:top w:val="none" w:sz="0" w:space="0" w:color="auto"/>
        <w:left w:val="none" w:sz="0" w:space="0" w:color="auto"/>
        <w:bottom w:val="none" w:sz="0" w:space="0" w:color="auto"/>
        <w:right w:val="none" w:sz="0" w:space="0" w:color="auto"/>
      </w:divBdr>
    </w:div>
    <w:div w:id="1028456641">
      <w:bodyDiv w:val="1"/>
      <w:marLeft w:val="0"/>
      <w:marRight w:val="0"/>
      <w:marTop w:val="0"/>
      <w:marBottom w:val="0"/>
      <w:divBdr>
        <w:top w:val="none" w:sz="0" w:space="0" w:color="auto"/>
        <w:left w:val="none" w:sz="0" w:space="0" w:color="auto"/>
        <w:bottom w:val="none" w:sz="0" w:space="0" w:color="auto"/>
        <w:right w:val="none" w:sz="0" w:space="0" w:color="auto"/>
      </w:divBdr>
    </w:div>
    <w:div w:id="1172255472">
      <w:bodyDiv w:val="1"/>
      <w:marLeft w:val="0"/>
      <w:marRight w:val="0"/>
      <w:marTop w:val="0"/>
      <w:marBottom w:val="0"/>
      <w:divBdr>
        <w:top w:val="none" w:sz="0" w:space="0" w:color="auto"/>
        <w:left w:val="none" w:sz="0" w:space="0" w:color="auto"/>
        <w:bottom w:val="none" w:sz="0" w:space="0" w:color="auto"/>
        <w:right w:val="none" w:sz="0" w:space="0" w:color="auto"/>
      </w:divBdr>
    </w:div>
    <w:div w:id="1175148849">
      <w:bodyDiv w:val="1"/>
      <w:marLeft w:val="0"/>
      <w:marRight w:val="0"/>
      <w:marTop w:val="0"/>
      <w:marBottom w:val="0"/>
      <w:divBdr>
        <w:top w:val="none" w:sz="0" w:space="0" w:color="auto"/>
        <w:left w:val="none" w:sz="0" w:space="0" w:color="auto"/>
        <w:bottom w:val="none" w:sz="0" w:space="0" w:color="auto"/>
        <w:right w:val="none" w:sz="0" w:space="0" w:color="auto"/>
      </w:divBdr>
    </w:div>
    <w:div w:id="1288514696">
      <w:bodyDiv w:val="1"/>
      <w:marLeft w:val="0"/>
      <w:marRight w:val="0"/>
      <w:marTop w:val="0"/>
      <w:marBottom w:val="0"/>
      <w:divBdr>
        <w:top w:val="none" w:sz="0" w:space="0" w:color="auto"/>
        <w:left w:val="none" w:sz="0" w:space="0" w:color="auto"/>
        <w:bottom w:val="none" w:sz="0" w:space="0" w:color="auto"/>
        <w:right w:val="none" w:sz="0" w:space="0" w:color="auto"/>
      </w:divBdr>
    </w:div>
    <w:div w:id="1299217594">
      <w:bodyDiv w:val="1"/>
      <w:marLeft w:val="0"/>
      <w:marRight w:val="0"/>
      <w:marTop w:val="0"/>
      <w:marBottom w:val="0"/>
      <w:divBdr>
        <w:top w:val="none" w:sz="0" w:space="0" w:color="auto"/>
        <w:left w:val="none" w:sz="0" w:space="0" w:color="auto"/>
        <w:bottom w:val="none" w:sz="0" w:space="0" w:color="auto"/>
        <w:right w:val="none" w:sz="0" w:space="0" w:color="auto"/>
      </w:divBdr>
    </w:div>
    <w:div w:id="1325086464">
      <w:bodyDiv w:val="1"/>
      <w:marLeft w:val="0"/>
      <w:marRight w:val="0"/>
      <w:marTop w:val="0"/>
      <w:marBottom w:val="0"/>
      <w:divBdr>
        <w:top w:val="none" w:sz="0" w:space="0" w:color="auto"/>
        <w:left w:val="none" w:sz="0" w:space="0" w:color="auto"/>
        <w:bottom w:val="none" w:sz="0" w:space="0" w:color="auto"/>
        <w:right w:val="none" w:sz="0" w:space="0" w:color="auto"/>
      </w:divBdr>
    </w:div>
    <w:div w:id="1353844824">
      <w:bodyDiv w:val="1"/>
      <w:marLeft w:val="0"/>
      <w:marRight w:val="0"/>
      <w:marTop w:val="0"/>
      <w:marBottom w:val="0"/>
      <w:divBdr>
        <w:top w:val="none" w:sz="0" w:space="0" w:color="auto"/>
        <w:left w:val="none" w:sz="0" w:space="0" w:color="auto"/>
        <w:bottom w:val="none" w:sz="0" w:space="0" w:color="auto"/>
        <w:right w:val="none" w:sz="0" w:space="0" w:color="auto"/>
      </w:divBdr>
    </w:div>
    <w:div w:id="1364095446">
      <w:bodyDiv w:val="1"/>
      <w:marLeft w:val="0"/>
      <w:marRight w:val="0"/>
      <w:marTop w:val="0"/>
      <w:marBottom w:val="0"/>
      <w:divBdr>
        <w:top w:val="none" w:sz="0" w:space="0" w:color="auto"/>
        <w:left w:val="none" w:sz="0" w:space="0" w:color="auto"/>
        <w:bottom w:val="none" w:sz="0" w:space="0" w:color="auto"/>
        <w:right w:val="none" w:sz="0" w:space="0" w:color="auto"/>
      </w:divBdr>
    </w:div>
    <w:div w:id="1369257365">
      <w:bodyDiv w:val="1"/>
      <w:marLeft w:val="0"/>
      <w:marRight w:val="0"/>
      <w:marTop w:val="0"/>
      <w:marBottom w:val="0"/>
      <w:divBdr>
        <w:top w:val="none" w:sz="0" w:space="0" w:color="auto"/>
        <w:left w:val="none" w:sz="0" w:space="0" w:color="auto"/>
        <w:bottom w:val="none" w:sz="0" w:space="0" w:color="auto"/>
        <w:right w:val="none" w:sz="0" w:space="0" w:color="auto"/>
      </w:divBdr>
    </w:div>
    <w:div w:id="1370108983">
      <w:bodyDiv w:val="1"/>
      <w:marLeft w:val="0"/>
      <w:marRight w:val="0"/>
      <w:marTop w:val="0"/>
      <w:marBottom w:val="0"/>
      <w:divBdr>
        <w:top w:val="none" w:sz="0" w:space="0" w:color="auto"/>
        <w:left w:val="none" w:sz="0" w:space="0" w:color="auto"/>
        <w:bottom w:val="none" w:sz="0" w:space="0" w:color="auto"/>
        <w:right w:val="none" w:sz="0" w:space="0" w:color="auto"/>
      </w:divBdr>
    </w:div>
    <w:div w:id="1373574081">
      <w:bodyDiv w:val="1"/>
      <w:marLeft w:val="0"/>
      <w:marRight w:val="0"/>
      <w:marTop w:val="0"/>
      <w:marBottom w:val="0"/>
      <w:divBdr>
        <w:top w:val="none" w:sz="0" w:space="0" w:color="auto"/>
        <w:left w:val="none" w:sz="0" w:space="0" w:color="auto"/>
        <w:bottom w:val="none" w:sz="0" w:space="0" w:color="auto"/>
        <w:right w:val="none" w:sz="0" w:space="0" w:color="auto"/>
      </w:divBdr>
    </w:div>
    <w:div w:id="1448891125">
      <w:bodyDiv w:val="1"/>
      <w:marLeft w:val="0"/>
      <w:marRight w:val="0"/>
      <w:marTop w:val="0"/>
      <w:marBottom w:val="0"/>
      <w:divBdr>
        <w:top w:val="none" w:sz="0" w:space="0" w:color="auto"/>
        <w:left w:val="none" w:sz="0" w:space="0" w:color="auto"/>
        <w:bottom w:val="none" w:sz="0" w:space="0" w:color="auto"/>
        <w:right w:val="none" w:sz="0" w:space="0" w:color="auto"/>
      </w:divBdr>
    </w:div>
    <w:div w:id="1633558008">
      <w:bodyDiv w:val="1"/>
      <w:marLeft w:val="0"/>
      <w:marRight w:val="0"/>
      <w:marTop w:val="0"/>
      <w:marBottom w:val="0"/>
      <w:divBdr>
        <w:top w:val="none" w:sz="0" w:space="0" w:color="auto"/>
        <w:left w:val="none" w:sz="0" w:space="0" w:color="auto"/>
        <w:bottom w:val="none" w:sz="0" w:space="0" w:color="auto"/>
        <w:right w:val="none" w:sz="0" w:space="0" w:color="auto"/>
      </w:divBdr>
    </w:div>
    <w:div w:id="1692075054">
      <w:bodyDiv w:val="1"/>
      <w:marLeft w:val="0"/>
      <w:marRight w:val="0"/>
      <w:marTop w:val="0"/>
      <w:marBottom w:val="0"/>
      <w:divBdr>
        <w:top w:val="none" w:sz="0" w:space="0" w:color="auto"/>
        <w:left w:val="none" w:sz="0" w:space="0" w:color="auto"/>
        <w:bottom w:val="none" w:sz="0" w:space="0" w:color="auto"/>
        <w:right w:val="none" w:sz="0" w:space="0" w:color="auto"/>
      </w:divBdr>
    </w:div>
    <w:div w:id="1823043026">
      <w:bodyDiv w:val="1"/>
      <w:marLeft w:val="0"/>
      <w:marRight w:val="0"/>
      <w:marTop w:val="0"/>
      <w:marBottom w:val="0"/>
      <w:divBdr>
        <w:top w:val="none" w:sz="0" w:space="0" w:color="auto"/>
        <w:left w:val="none" w:sz="0" w:space="0" w:color="auto"/>
        <w:bottom w:val="none" w:sz="0" w:space="0" w:color="auto"/>
        <w:right w:val="none" w:sz="0" w:space="0" w:color="auto"/>
      </w:divBdr>
    </w:div>
    <w:div w:id="1832258919">
      <w:bodyDiv w:val="1"/>
      <w:marLeft w:val="0"/>
      <w:marRight w:val="0"/>
      <w:marTop w:val="0"/>
      <w:marBottom w:val="0"/>
      <w:divBdr>
        <w:top w:val="none" w:sz="0" w:space="0" w:color="auto"/>
        <w:left w:val="none" w:sz="0" w:space="0" w:color="auto"/>
        <w:bottom w:val="none" w:sz="0" w:space="0" w:color="auto"/>
        <w:right w:val="none" w:sz="0" w:space="0" w:color="auto"/>
      </w:divBdr>
    </w:div>
    <w:div w:id="1867674279">
      <w:bodyDiv w:val="1"/>
      <w:marLeft w:val="0"/>
      <w:marRight w:val="0"/>
      <w:marTop w:val="0"/>
      <w:marBottom w:val="0"/>
      <w:divBdr>
        <w:top w:val="none" w:sz="0" w:space="0" w:color="auto"/>
        <w:left w:val="none" w:sz="0" w:space="0" w:color="auto"/>
        <w:bottom w:val="none" w:sz="0" w:space="0" w:color="auto"/>
        <w:right w:val="none" w:sz="0" w:space="0" w:color="auto"/>
      </w:divBdr>
    </w:div>
    <w:div w:id="1944025757">
      <w:bodyDiv w:val="1"/>
      <w:marLeft w:val="0"/>
      <w:marRight w:val="0"/>
      <w:marTop w:val="0"/>
      <w:marBottom w:val="0"/>
      <w:divBdr>
        <w:top w:val="none" w:sz="0" w:space="0" w:color="auto"/>
        <w:left w:val="none" w:sz="0" w:space="0" w:color="auto"/>
        <w:bottom w:val="none" w:sz="0" w:space="0" w:color="auto"/>
        <w:right w:val="none" w:sz="0" w:space="0" w:color="auto"/>
      </w:divBdr>
    </w:div>
    <w:div w:id="1946691970">
      <w:bodyDiv w:val="1"/>
      <w:marLeft w:val="0"/>
      <w:marRight w:val="0"/>
      <w:marTop w:val="0"/>
      <w:marBottom w:val="0"/>
      <w:divBdr>
        <w:top w:val="none" w:sz="0" w:space="0" w:color="auto"/>
        <w:left w:val="none" w:sz="0" w:space="0" w:color="auto"/>
        <w:bottom w:val="none" w:sz="0" w:space="0" w:color="auto"/>
        <w:right w:val="none" w:sz="0" w:space="0" w:color="auto"/>
      </w:divBdr>
    </w:div>
    <w:div w:id="1966736299">
      <w:bodyDiv w:val="1"/>
      <w:marLeft w:val="0"/>
      <w:marRight w:val="0"/>
      <w:marTop w:val="0"/>
      <w:marBottom w:val="0"/>
      <w:divBdr>
        <w:top w:val="none" w:sz="0" w:space="0" w:color="auto"/>
        <w:left w:val="none" w:sz="0" w:space="0" w:color="auto"/>
        <w:bottom w:val="none" w:sz="0" w:space="0" w:color="auto"/>
        <w:right w:val="none" w:sz="0" w:space="0" w:color="auto"/>
      </w:divBdr>
    </w:div>
    <w:div w:id="1998729018">
      <w:bodyDiv w:val="1"/>
      <w:marLeft w:val="0"/>
      <w:marRight w:val="0"/>
      <w:marTop w:val="0"/>
      <w:marBottom w:val="0"/>
      <w:divBdr>
        <w:top w:val="none" w:sz="0" w:space="0" w:color="auto"/>
        <w:left w:val="none" w:sz="0" w:space="0" w:color="auto"/>
        <w:bottom w:val="none" w:sz="0" w:space="0" w:color="auto"/>
        <w:right w:val="none" w:sz="0" w:space="0" w:color="auto"/>
      </w:divBdr>
    </w:div>
    <w:div w:id="2054307275">
      <w:bodyDiv w:val="1"/>
      <w:marLeft w:val="0"/>
      <w:marRight w:val="0"/>
      <w:marTop w:val="0"/>
      <w:marBottom w:val="0"/>
      <w:divBdr>
        <w:top w:val="none" w:sz="0" w:space="0" w:color="auto"/>
        <w:left w:val="none" w:sz="0" w:space="0" w:color="auto"/>
        <w:bottom w:val="none" w:sz="0" w:space="0" w:color="auto"/>
        <w:right w:val="none" w:sz="0" w:space="0" w:color="auto"/>
      </w:divBdr>
    </w:div>
    <w:div w:id="2066290969">
      <w:bodyDiv w:val="1"/>
      <w:marLeft w:val="0"/>
      <w:marRight w:val="0"/>
      <w:marTop w:val="0"/>
      <w:marBottom w:val="0"/>
      <w:divBdr>
        <w:top w:val="none" w:sz="0" w:space="0" w:color="auto"/>
        <w:left w:val="none" w:sz="0" w:space="0" w:color="auto"/>
        <w:bottom w:val="none" w:sz="0" w:space="0" w:color="auto"/>
        <w:right w:val="none" w:sz="0" w:space="0" w:color="auto"/>
      </w:divBdr>
    </w:div>
    <w:div w:id="2067491564">
      <w:bodyDiv w:val="1"/>
      <w:marLeft w:val="0"/>
      <w:marRight w:val="0"/>
      <w:marTop w:val="0"/>
      <w:marBottom w:val="0"/>
      <w:divBdr>
        <w:top w:val="none" w:sz="0" w:space="0" w:color="auto"/>
        <w:left w:val="none" w:sz="0" w:space="0" w:color="auto"/>
        <w:bottom w:val="none" w:sz="0" w:space="0" w:color="auto"/>
        <w:right w:val="none" w:sz="0" w:space="0" w:color="auto"/>
      </w:divBdr>
    </w:div>
    <w:div w:id="20947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6;&#1083;&#1100;&#1079;&#1086;&#1074;&#1072;&#1090;&#1077;&#1083;&#1100;\&#1056;&#1072;&#1073;&#1086;&#1095;&#1080;&#1081;%20&#1089;&#1090;&#1086;&#1083;\&#1055;&#1083;&#1072;&#1085;&#1099;%20&#1079;&#1072;&#1082;&#1091;&#1087;&#1086;&#1082;%20&#1085;&#1072;%202016%20&#1075;&#1086;&#1076;\&#1060;&#1043;&#1059;&#1055;%20&#1057;&#1055;&#1056;&#1054;&#1055;\&#1041;&#1083;&#1072;&#1085;&#1082;%20&#1087;&#1080;&#1089;&#1100;&#1084;&#1072;%20&#1087;&#1091;&#1089;&#1090;&#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1EAFC-A86C-4ADB-B84D-AE269F388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пустой</Template>
  <TotalTime>2</TotalTime>
  <Pages>5</Pages>
  <Words>3163</Words>
  <Characters>18030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Уцп6666</vt:lpstr>
    </vt:vector>
  </TitlesOfParts>
  <Company/>
  <LinksUpToDate>false</LinksUpToDate>
  <CharactersWithSpaces>21151</CharactersWithSpaces>
  <SharedDoc>false</SharedDoc>
  <HLinks>
    <vt:vector size="6" baseType="variant">
      <vt:variant>
        <vt:i4>1441916</vt:i4>
      </vt:variant>
      <vt:variant>
        <vt:i4>0</vt:i4>
      </vt:variant>
      <vt:variant>
        <vt:i4>0</vt:i4>
      </vt:variant>
      <vt:variant>
        <vt:i4>5</vt:i4>
      </vt:variant>
      <vt:variant>
        <vt:lpwstr>mailto:info@ro63.fss.ru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Уцп6666</dc:title>
  <dc:creator>Пользователь</dc:creator>
  <cp:lastModifiedBy>Волков Владимир Николаевич</cp:lastModifiedBy>
  <cp:revision>4</cp:revision>
  <cp:lastPrinted>2024-09-09T10:36:00Z</cp:lastPrinted>
  <dcterms:created xsi:type="dcterms:W3CDTF">2024-10-02T10:51:00Z</dcterms:created>
  <dcterms:modified xsi:type="dcterms:W3CDTF">2024-10-02T10:52:00Z</dcterms:modified>
</cp:coreProperties>
</file>