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91" w:rsidRPr="0037441C" w:rsidRDefault="00436491" w:rsidP="00436491">
      <w:pPr>
        <w:tabs>
          <w:tab w:val="left" w:pos="480"/>
          <w:tab w:val="left" w:pos="709"/>
          <w:tab w:val="left" w:pos="1134"/>
        </w:tabs>
        <w:ind w:firstLine="709"/>
        <w:jc w:val="center"/>
        <w:rPr>
          <w:color w:val="000000" w:themeColor="text1"/>
        </w:rPr>
      </w:pPr>
    </w:p>
    <w:p w:rsidR="00895E97" w:rsidRPr="00531D7B" w:rsidRDefault="00895E97" w:rsidP="00895E97"/>
    <w:p w:rsidR="00895E97" w:rsidRPr="000A04CC" w:rsidRDefault="00611740" w:rsidP="00895E97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</w:t>
      </w:r>
      <w:r w:rsidRPr="00611740">
        <w:rPr>
          <w:rFonts w:ascii="Times New Roman" w:hAnsi="Times New Roman"/>
          <w:i w:val="0"/>
          <w:sz w:val="24"/>
          <w:szCs w:val="24"/>
        </w:rPr>
        <w:t xml:space="preserve">писание объекта закупки </w:t>
      </w:r>
      <w:r w:rsidR="00895E97" w:rsidRPr="000A04CC">
        <w:rPr>
          <w:rFonts w:ascii="Times New Roman" w:hAnsi="Times New Roman"/>
          <w:i w:val="0"/>
          <w:sz w:val="24"/>
          <w:szCs w:val="24"/>
        </w:rPr>
        <w:t>ТЕХНИЧЕСКОЕ ЗАДАНИЕ</w:t>
      </w:r>
    </w:p>
    <w:p w:rsidR="00450B83" w:rsidRPr="007707BC" w:rsidRDefault="00450B83" w:rsidP="00450B83">
      <w:pPr>
        <w:tabs>
          <w:tab w:val="left" w:pos="480"/>
          <w:tab w:val="left" w:pos="709"/>
          <w:tab w:val="left" w:pos="1134"/>
        </w:tabs>
        <w:jc w:val="center"/>
        <w:rPr>
          <w:color w:val="000000" w:themeColor="text1"/>
        </w:rPr>
      </w:pPr>
      <w:r w:rsidRPr="00326686">
        <w:rPr>
          <w:color w:val="000000" w:themeColor="text1"/>
        </w:rPr>
        <w:t xml:space="preserve">на поставку </w:t>
      </w:r>
      <w:r w:rsidR="00ED0707">
        <w:t xml:space="preserve">технических средств реабилитации - кресел-колясок с ручным приводом </w:t>
      </w:r>
      <w:r w:rsidR="00ED0707">
        <w:rPr>
          <w:color w:val="000000" w:themeColor="text1"/>
        </w:rPr>
        <w:t>с откидной спинкой комнатных и прогулочных</w:t>
      </w:r>
      <w:r w:rsidR="00ED0707">
        <w:t xml:space="preserve"> для обеспечения в 2025 году</w:t>
      </w:r>
    </w:p>
    <w:p w:rsidR="00895E97" w:rsidRDefault="00895E97" w:rsidP="00895E97">
      <w:pPr>
        <w:rPr>
          <w:b/>
          <w:sz w:val="28"/>
          <w:szCs w:val="28"/>
        </w:rPr>
      </w:pPr>
    </w:p>
    <w:tbl>
      <w:tblPr>
        <w:tblpPr w:leftFromText="180" w:rightFromText="180" w:vertAnchor="text" w:tblpX="-292" w:tblpY="1"/>
        <w:tblOverlap w:val="never"/>
        <w:tblW w:w="1955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1841"/>
        <w:gridCol w:w="1133"/>
        <w:gridCol w:w="711"/>
        <w:gridCol w:w="992"/>
        <w:gridCol w:w="3686"/>
        <w:gridCol w:w="1902"/>
        <w:gridCol w:w="1783"/>
        <w:gridCol w:w="1276"/>
        <w:gridCol w:w="1843"/>
        <w:gridCol w:w="1276"/>
        <w:gridCol w:w="1276"/>
        <w:gridCol w:w="1276"/>
      </w:tblGrid>
      <w:tr w:rsidR="00895E97" w:rsidRPr="00E333B6" w:rsidTr="00BF2B53">
        <w:trPr>
          <w:gridAfter w:val="3"/>
          <w:wAfter w:w="3828" w:type="dxa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917892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895E97" w:rsidRPr="00E333B6" w:rsidRDefault="00895E97" w:rsidP="00917892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895E97" w:rsidRPr="00E333B6" w:rsidTr="00BF2B53">
        <w:trPr>
          <w:gridAfter w:val="3"/>
          <w:wAfter w:w="3828" w:type="dxa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AD12AE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95E97" w:rsidRPr="00E333B6" w:rsidTr="00BF2B53">
        <w:trPr>
          <w:gridAfter w:val="3"/>
          <w:wAfter w:w="3828" w:type="dxa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B73" w:rsidRDefault="00232B73" w:rsidP="00917892">
            <w:pPr>
              <w:jc w:val="center"/>
              <w:rPr>
                <w:sz w:val="22"/>
                <w:szCs w:val="22"/>
              </w:rPr>
            </w:pPr>
          </w:p>
          <w:p w:rsidR="002D5953" w:rsidRDefault="002D5953" w:rsidP="00917892">
            <w:pPr>
              <w:jc w:val="center"/>
              <w:rPr>
                <w:sz w:val="22"/>
                <w:szCs w:val="22"/>
              </w:rPr>
            </w:pPr>
          </w:p>
          <w:p w:rsidR="00895E97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D867B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867BE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с откидной спинкой комнатная (д</w:t>
            </w:r>
            <w:r>
              <w:rPr>
                <w:bCs/>
                <w:color w:val="000000" w:themeColor="text1"/>
                <w:sz w:val="22"/>
                <w:szCs w:val="22"/>
              </w:rPr>
              <w:t>ля инвалидов и детей-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инвалидов)</w:t>
            </w:r>
            <w:r w:rsidR="00895E97" w:rsidRPr="008F7054"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 w:rsidR="00895E97" w:rsidRPr="008F705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5E97" w:rsidRPr="008F7054">
              <w:rPr>
                <w:rStyle w:val="11"/>
                <w:sz w:val="22"/>
                <w:szCs w:val="22"/>
              </w:rPr>
              <w:t xml:space="preserve"> </w:t>
            </w:r>
            <w:r w:rsidR="00895E97" w:rsidRPr="008F7054">
              <w:rPr>
                <w:rStyle w:val="cardmaininfocontent"/>
                <w:sz w:val="22"/>
                <w:szCs w:val="22"/>
              </w:rPr>
              <w:t>Кресло-коляска механическая</w:t>
            </w:r>
          </w:p>
        </w:tc>
        <w:tc>
          <w:tcPr>
            <w:tcW w:w="133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846BF7" w:rsidRPr="00E333B6" w:rsidTr="00BF2B53">
        <w:trPr>
          <w:gridAfter w:val="3"/>
          <w:wAfter w:w="3828" w:type="dxa"/>
          <w:trHeight w:val="1403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Pr="008F7054" w:rsidRDefault="00846BF7" w:rsidP="0091789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BF7" w:rsidRPr="008F7054" w:rsidRDefault="00846BF7" w:rsidP="0091789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sz w:val="22"/>
                <w:szCs w:val="22"/>
              </w:rPr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BF7" w:rsidRPr="008F7054" w:rsidRDefault="00846BF7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BF7" w:rsidRPr="008F7054" w:rsidRDefault="00846BF7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C7AB8" w:rsidRDefault="00846BF7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C7AB8" w:rsidRDefault="00846BF7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EA4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E76E9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0D71B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EA4C9A" w:rsidRDefault="00846BF7" w:rsidP="00917892">
            <w:pPr>
              <w:jc w:val="center"/>
              <w:rPr>
                <w:bCs/>
                <w:sz w:val="22"/>
                <w:szCs w:val="22"/>
              </w:rPr>
            </w:pPr>
            <w:r w:rsidRPr="00EA4C9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BF7" w:rsidRDefault="00846BF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0D71BC" w:rsidRDefault="00846BF7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633AA8">
              <w:rPr>
                <w:sz w:val="22"/>
                <w:szCs w:val="22"/>
              </w:rPr>
              <w:lastRenderedPageBreak/>
              <w:t xml:space="preserve">стабильность конструкции при эксплуатации. 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Pr="00633AA8" w:rsidRDefault="00846BF7" w:rsidP="007D7C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57384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384" w:rsidRDefault="00E57384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57384" w:rsidRDefault="00E57384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384" w:rsidRPr="00CF29DF" w:rsidRDefault="00E57384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384" w:rsidRDefault="00E57384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384" w:rsidRDefault="00E57384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384" w:rsidRPr="00E57384" w:rsidRDefault="00E57384" w:rsidP="00E57384">
            <w:pPr>
              <w:jc w:val="both"/>
              <w:rPr>
                <w:sz w:val="22"/>
                <w:szCs w:val="22"/>
              </w:rPr>
            </w:pPr>
            <w:r w:rsidRPr="00E57384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57384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57384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57384" w:rsidRPr="00E57384" w:rsidRDefault="00E57384" w:rsidP="00E57384">
            <w:pPr>
              <w:jc w:val="both"/>
              <w:rPr>
                <w:sz w:val="22"/>
                <w:szCs w:val="22"/>
              </w:rPr>
            </w:pPr>
            <w:r w:rsidRPr="00E57384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E57384" w:rsidRPr="00633AA8" w:rsidRDefault="00E57384" w:rsidP="00E57384">
            <w:pPr>
              <w:jc w:val="both"/>
              <w:rPr>
                <w:sz w:val="22"/>
                <w:szCs w:val="22"/>
              </w:rPr>
            </w:pPr>
            <w:r w:rsidRPr="00E57384">
              <w:rPr>
                <w:sz w:val="22"/>
                <w:szCs w:val="22"/>
              </w:rPr>
              <w:t>Поворотные колеса должны иметь литые полиуретановые покрышки.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384" w:rsidRPr="00FC7AB8" w:rsidRDefault="00E57384" w:rsidP="007D7C05">
            <w:pPr>
              <w:jc w:val="center"/>
              <w:rPr>
                <w:color w:val="000000"/>
                <w:sz w:val="20"/>
                <w:szCs w:val="20"/>
              </w:rPr>
            </w:pPr>
            <w:r w:rsidRPr="00E57384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384" w:rsidRPr="00633AA8" w:rsidRDefault="00E57384" w:rsidP="007D7C05">
            <w:pPr>
              <w:jc w:val="center"/>
              <w:rPr>
                <w:sz w:val="22"/>
                <w:szCs w:val="22"/>
              </w:rPr>
            </w:pPr>
            <w:r w:rsidRPr="00E57384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384" w:rsidRPr="00633AA8" w:rsidRDefault="00E57384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384" w:rsidRPr="00633AA8" w:rsidRDefault="00E57384" w:rsidP="007D7C05">
            <w:pPr>
              <w:jc w:val="center"/>
              <w:rPr>
                <w:sz w:val="22"/>
                <w:szCs w:val="22"/>
              </w:rPr>
            </w:pPr>
            <w:r w:rsidRPr="00E57384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B2F91" w:rsidRDefault="00846BF7" w:rsidP="007D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B2F91" w:rsidRDefault="00846BF7" w:rsidP="007D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B2F91" w:rsidRDefault="00846BF7" w:rsidP="007D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B2F91" w:rsidRDefault="00846BF7" w:rsidP="007D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C7AB8" w:rsidRDefault="00846BF7" w:rsidP="007D7C05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FC7AB8" w:rsidRDefault="00846BF7" w:rsidP="007D7C05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63C" w:rsidP="007D7C0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633AA8" w:rsidRDefault="00D771A2" w:rsidP="007D7C05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46C18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Pr="00CF29DF" w:rsidRDefault="00546C18" w:rsidP="0054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46BF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Pr="00CF29DF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BF7" w:rsidRDefault="00846BF7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В комплект поставки должно входить: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846BF7" w:rsidRPr="00633AA8" w:rsidRDefault="00846BF7" w:rsidP="007D7C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BF7" w:rsidRPr="00633AA8" w:rsidRDefault="00846BF7" w:rsidP="007D7C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7D7C0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7D7C05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8F7054" w:rsidRDefault="00DB4E1C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8F7054" w:rsidRDefault="00DB4E1C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F5720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F5720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0E76E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0E76E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EA4C9A" w:rsidRDefault="00DB4E1C" w:rsidP="00F57208">
            <w:pPr>
              <w:jc w:val="center"/>
              <w:rPr>
                <w:bCs/>
                <w:sz w:val="22"/>
                <w:szCs w:val="22"/>
              </w:rPr>
            </w:pPr>
            <w:r w:rsidRPr="00EA4C9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D71BC" w:rsidRDefault="00DB4E1C" w:rsidP="00F5720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DB4E1C" w:rsidRPr="00633AA8" w:rsidRDefault="00DB4E1C" w:rsidP="00AF572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</w:t>
            </w:r>
            <w:r w:rsidRPr="00633AA8">
              <w:rPr>
                <w:sz w:val="22"/>
                <w:szCs w:val="22"/>
              </w:rPr>
              <w:lastRenderedPageBreak/>
              <w:t xml:space="preserve">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Pr="00633AA8" w:rsidRDefault="00DB4E1C" w:rsidP="004C31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5728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728" w:rsidRDefault="00AF5728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5728" w:rsidRDefault="00AF5728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728" w:rsidRPr="00CF29DF" w:rsidRDefault="00AF5728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728" w:rsidRDefault="00AF5728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728" w:rsidRDefault="00AF5728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728" w:rsidRPr="00AF5728" w:rsidRDefault="00AF5728" w:rsidP="00AF5728">
            <w:pPr>
              <w:jc w:val="both"/>
              <w:rPr>
                <w:sz w:val="22"/>
                <w:szCs w:val="22"/>
              </w:rPr>
            </w:pPr>
            <w:r w:rsidRPr="00AF5728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AF5728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AF5728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AF5728" w:rsidRPr="00AF5728" w:rsidRDefault="00AF5728" w:rsidP="00AF5728">
            <w:pPr>
              <w:jc w:val="both"/>
              <w:rPr>
                <w:sz w:val="22"/>
                <w:szCs w:val="22"/>
              </w:rPr>
            </w:pPr>
            <w:r w:rsidRPr="00AF5728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AF5728" w:rsidRPr="00633AA8" w:rsidRDefault="00AF5728" w:rsidP="00AF5728">
            <w:pPr>
              <w:jc w:val="both"/>
              <w:rPr>
                <w:sz w:val="22"/>
                <w:szCs w:val="22"/>
              </w:rPr>
            </w:pPr>
            <w:r w:rsidRPr="00AF5728">
              <w:rPr>
                <w:sz w:val="22"/>
                <w:szCs w:val="22"/>
              </w:rPr>
              <w:t>Поворотные колеса должны иметь литые полиуретановые покрышки.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728" w:rsidRPr="00FC7AB8" w:rsidRDefault="00AF5728" w:rsidP="004C314A">
            <w:pPr>
              <w:jc w:val="center"/>
              <w:rPr>
                <w:color w:val="000000"/>
                <w:sz w:val="20"/>
                <w:szCs w:val="20"/>
              </w:rPr>
            </w:pPr>
            <w:r w:rsidRPr="00AF5728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728" w:rsidRPr="00633AA8" w:rsidRDefault="00AF5728" w:rsidP="004C314A">
            <w:pPr>
              <w:jc w:val="center"/>
              <w:rPr>
                <w:sz w:val="22"/>
                <w:szCs w:val="22"/>
              </w:rPr>
            </w:pPr>
            <w:r w:rsidRPr="00AF572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728" w:rsidRPr="00633AA8" w:rsidRDefault="00AF5728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728" w:rsidRPr="00633AA8" w:rsidRDefault="00AF5728" w:rsidP="004C314A">
            <w:pPr>
              <w:jc w:val="center"/>
              <w:rPr>
                <w:sz w:val="22"/>
                <w:szCs w:val="22"/>
              </w:rPr>
            </w:pPr>
            <w:r w:rsidRPr="00AF572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</w:t>
            </w:r>
            <w:r w:rsidRPr="00633AA8">
              <w:rPr>
                <w:sz w:val="22"/>
                <w:szCs w:val="22"/>
              </w:rPr>
              <w:lastRenderedPageBreak/>
              <w:t>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4C314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4C31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4C314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4C31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4C314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4C31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4C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4C314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4C314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4C31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4C314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4C314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65505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65505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3538B3" w:rsidP="00655058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771A2" w:rsidP="00655058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771A2" w:rsidP="00655058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46C18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Pr="00CF29DF" w:rsidRDefault="00546C18" w:rsidP="0054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C18" w:rsidRDefault="00546C18" w:rsidP="00546C1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C18" w:rsidRPr="00633AA8" w:rsidRDefault="00546C18" w:rsidP="00546C1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- обозначение типа (модели) кресла-коляски (в зависимости от модификации);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Pr="00CF29DF" w:rsidRDefault="00DB4E1C" w:rsidP="00A43EE3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A43EE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A43EE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8F7054" w:rsidRDefault="00DB4E1C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Pr="008F7054" w:rsidRDefault="00DB4E1C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0E76E9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EA4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E76E9" w:rsidRDefault="00DB4E1C" w:rsidP="00917892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E1C" w:rsidRDefault="00DB4E1C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0D71BC" w:rsidRDefault="00DB4E1C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Кресло-коляска должна быть с приводом от обода колеса.</w:t>
            </w:r>
          </w:p>
          <w:p w:rsidR="00DB4E1C" w:rsidRPr="00633AA8" w:rsidRDefault="00DB4E1C" w:rsidP="00E2290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Pr="00633AA8" w:rsidRDefault="00DB4E1C" w:rsidP="006550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22902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Pr="00CF29DF" w:rsidRDefault="00E22902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22902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22902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E22902" w:rsidRPr="00633AA8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Поворотные колеса должны иметь литые полиуретановые покрышки.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FC7AB8" w:rsidRDefault="00E22902" w:rsidP="00655058">
            <w:pPr>
              <w:jc w:val="center"/>
              <w:rPr>
                <w:color w:val="000000"/>
                <w:sz w:val="20"/>
                <w:szCs w:val="20"/>
              </w:rPr>
            </w:pPr>
            <w:r w:rsidRPr="00E2290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</w:t>
            </w:r>
            <w:r w:rsidRPr="00633AA8">
              <w:rPr>
                <w:sz w:val="22"/>
                <w:szCs w:val="22"/>
              </w:rPr>
              <w:lastRenderedPageBreak/>
              <w:t>работающие в паре со стальной втулкой.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</w:t>
            </w:r>
            <w:r w:rsidRPr="00633AA8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6550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6550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6550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B2F91" w:rsidRDefault="00DB4E1C" w:rsidP="006550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65505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FC7AB8" w:rsidRDefault="00DB4E1C" w:rsidP="0065505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633AA8" w:rsidRDefault="00D771A2" w:rsidP="00655058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11122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 w:rsidR="0011122D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4E1C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Pr="00CF29DF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E1C" w:rsidRDefault="00DB4E1C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- артикул модификации кресла-коляски;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DB4E1C" w:rsidRPr="00633AA8" w:rsidRDefault="00DB4E1C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E1C" w:rsidRPr="00633AA8" w:rsidRDefault="00DB4E1C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A43EE3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A43EE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A43EE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Pr="008F7054" w:rsidRDefault="007C3AEE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Pr="008F7054" w:rsidRDefault="007C3AEE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C7AB8" w:rsidRDefault="007C3AEE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C7AB8" w:rsidRDefault="007C3AEE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 xml:space="preserve">Значение характеристики не может </w:t>
            </w:r>
            <w:r w:rsidRPr="000D71BC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F2ED8" w:rsidRDefault="007C3AEE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EE" w:rsidRDefault="007C3AEE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0D71BC" w:rsidRDefault="007C3AEE" w:rsidP="00FF2ED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7C3AEE" w:rsidRPr="00633AA8" w:rsidRDefault="007C3AEE" w:rsidP="00E2290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Pr="00633AA8" w:rsidRDefault="007C3AEE" w:rsidP="006550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22902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Pr="00CF29DF" w:rsidRDefault="00E22902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22902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22902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E22902" w:rsidRPr="00633AA8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Поворотные колеса должны иметь литые полиуретановые покрышки.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FC7AB8" w:rsidRDefault="00E22902" w:rsidP="00655058">
            <w:pPr>
              <w:jc w:val="center"/>
              <w:rPr>
                <w:color w:val="000000"/>
                <w:sz w:val="20"/>
                <w:szCs w:val="20"/>
              </w:rPr>
            </w:pPr>
            <w:r w:rsidRPr="00E2290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655058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655058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65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65505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65505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B2F91" w:rsidRDefault="007C3AEE" w:rsidP="00403B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B2F91" w:rsidRDefault="007C3AEE" w:rsidP="00403B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B2F91" w:rsidRDefault="007C3AEE" w:rsidP="00403B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B2F91" w:rsidRDefault="007C3AEE" w:rsidP="00403B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C7AB8" w:rsidRDefault="007C3AEE" w:rsidP="00403B69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FC7AB8" w:rsidRDefault="007C3AEE" w:rsidP="00403B69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3538B3" w:rsidP="00403B69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D771A2" w:rsidP="00403B69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633AA8" w:rsidRDefault="00D771A2" w:rsidP="00403B69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C3AEE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Pr="00CF29DF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AEE" w:rsidRDefault="007C3AEE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7C3AEE" w:rsidRDefault="007C3AEE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  <w:p w:rsidR="007C3AEE" w:rsidRDefault="007C3AEE" w:rsidP="00403B69">
            <w:pPr>
              <w:jc w:val="both"/>
              <w:rPr>
                <w:sz w:val="22"/>
                <w:szCs w:val="22"/>
              </w:rPr>
            </w:pPr>
          </w:p>
          <w:p w:rsidR="007C3AEE" w:rsidRPr="00633AA8" w:rsidRDefault="007C3AEE" w:rsidP="00403B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AEE" w:rsidRPr="00633AA8" w:rsidRDefault="007C3AEE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74E90" w:rsidRPr="00CF29DF" w:rsidRDefault="00474E90" w:rsidP="005D7242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Pr="008F7054" w:rsidRDefault="00474E90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Pr="008F7054" w:rsidRDefault="00474E90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C7AB8" w:rsidRDefault="00474E90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C7AB8" w:rsidRDefault="00474E90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65  и</w:t>
            </w:r>
            <w:proofErr w:type="gramEnd"/>
            <w:r>
              <w:t>  ≤ 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F2ED8" w:rsidRDefault="00474E90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E90" w:rsidRDefault="00474E90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0D71BC" w:rsidRDefault="00474E90" w:rsidP="00FF2ED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</w:t>
            </w:r>
            <w:r w:rsidRPr="00633AA8">
              <w:rPr>
                <w:b/>
                <w:sz w:val="22"/>
                <w:szCs w:val="22"/>
              </w:rPr>
              <w:lastRenderedPageBreak/>
              <w:t>следующие функциональные и технические характеристики:</w:t>
            </w:r>
          </w:p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474E90" w:rsidRPr="00633AA8" w:rsidRDefault="00474E90" w:rsidP="00E2290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Pr="00633AA8" w:rsidRDefault="00474E90" w:rsidP="00403B6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22902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902" w:rsidRDefault="00E22902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Pr="00CF29DF" w:rsidRDefault="00E22902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2902" w:rsidRDefault="00E22902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22902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22902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E22902" w:rsidRPr="00633AA8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Поворотные колеса должны иметь литые полиуретановые покрышки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FC7AB8" w:rsidRDefault="00E22902" w:rsidP="00403B69">
            <w:pPr>
              <w:jc w:val="center"/>
              <w:rPr>
                <w:color w:val="000000"/>
                <w:sz w:val="20"/>
                <w:szCs w:val="20"/>
              </w:rPr>
            </w:pPr>
            <w:r w:rsidRPr="00E2290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403B69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902" w:rsidRPr="00633AA8" w:rsidRDefault="00E22902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403B69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403B69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403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403B6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03B6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DE309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B2F91" w:rsidRDefault="00474E90" w:rsidP="00DE30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DE309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B2F91" w:rsidRDefault="00474E90" w:rsidP="00DE30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DE309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B2F91" w:rsidRDefault="00474E90" w:rsidP="00DE30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DE309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B2F91" w:rsidRDefault="00474E90" w:rsidP="00DE30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DE309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DE30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DE30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C7AB8" w:rsidRDefault="00474E90" w:rsidP="00E8015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FC7AB8" w:rsidRDefault="00474E90" w:rsidP="00E8015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E8015B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84663C" w:rsidP="00E8015B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633AA8" w:rsidRDefault="00D771A2" w:rsidP="00E8015B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474E90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74E90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Pr="00CF29DF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E90" w:rsidRDefault="00474E90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474E90" w:rsidRPr="00633AA8" w:rsidRDefault="00474E90" w:rsidP="00E8015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E8015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E90" w:rsidRPr="00633AA8" w:rsidRDefault="00474E90" w:rsidP="00E8015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E8015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8015B" w:rsidRPr="00CF29DF" w:rsidRDefault="00E8015B" w:rsidP="005D7242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633AA8" w:rsidRDefault="00E8015B" w:rsidP="00E8015B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Pr="008F7054" w:rsidRDefault="00E8015B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Pr="008F7054" w:rsidRDefault="00E8015B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C7AB8" w:rsidRDefault="00E8015B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C7AB8" w:rsidRDefault="00E8015B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8015B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5B" w:rsidRPr="00CF29DF" w:rsidRDefault="00E8015B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15B" w:rsidRDefault="00E8015B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15B" w:rsidRPr="00FF2ED8" w:rsidRDefault="00E8015B" w:rsidP="00917892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5B" w:rsidRDefault="00E8015B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15B" w:rsidRDefault="00E8015B" w:rsidP="00917892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95E97" w:rsidRPr="00E333B6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F46A1E" w:rsidRDefault="00895E97" w:rsidP="00917892">
            <w:pPr>
              <w:jc w:val="center"/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95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8377CD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Pr="008F7054" w:rsidRDefault="00895E97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Pr="008F7054" w:rsidRDefault="00895E97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</w:t>
            </w:r>
            <w:r w:rsidRPr="00633AA8">
              <w:rPr>
                <w:b/>
                <w:sz w:val="22"/>
                <w:szCs w:val="22"/>
              </w:rPr>
              <w:lastRenderedPageBreak/>
              <w:t>следующие функциональные и технические характеристики:</w:t>
            </w:r>
          </w:p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895E97" w:rsidRPr="00633AA8" w:rsidRDefault="00F25247" w:rsidP="00E2290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</w:t>
            </w:r>
            <w:proofErr w:type="gramStart"/>
            <w:r w:rsidRPr="00633AA8">
              <w:rPr>
                <w:sz w:val="22"/>
                <w:szCs w:val="22"/>
              </w:rPr>
              <w:t>эксплуатации..</w:t>
            </w:r>
            <w:proofErr w:type="gramEnd"/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22902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902" w:rsidRDefault="00E22902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902" w:rsidRPr="007B3688" w:rsidRDefault="00E22902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902" w:rsidRPr="00CF29DF" w:rsidRDefault="00E22902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902" w:rsidRDefault="00E22902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902" w:rsidRDefault="00E22902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22902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22902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22902" w:rsidRPr="00E22902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E22902" w:rsidRPr="00633AA8" w:rsidRDefault="00E22902" w:rsidP="00E22902">
            <w:pPr>
              <w:jc w:val="both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Поворотные колеса должны иметь литые полиуретановые покрышки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FC7AB8" w:rsidRDefault="00E22902" w:rsidP="00F25247">
            <w:pPr>
              <w:jc w:val="center"/>
              <w:rPr>
                <w:color w:val="000000"/>
                <w:sz w:val="20"/>
                <w:szCs w:val="20"/>
              </w:rPr>
            </w:pPr>
            <w:r w:rsidRPr="00E2290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F25247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2902" w:rsidRPr="00633AA8" w:rsidRDefault="00E22902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902" w:rsidRPr="00633AA8" w:rsidRDefault="00E22902" w:rsidP="00F25247">
            <w:pPr>
              <w:jc w:val="center"/>
              <w:rPr>
                <w:sz w:val="22"/>
                <w:szCs w:val="22"/>
              </w:rPr>
            </w:pPr>
            <w:r w:rsidRPr="00E2290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895E9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7860EF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890EA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895E9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Default="00F25247" w:rsidP="00F2524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B2F91" w:rsidRDefault="00AA414C" w:rsidP="00F252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E8015B" w:rsidP="00F2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E8015B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Default="00F25247" w:rsidP="00F2524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B2F91" w:rsidRDefault="00AA414C" w:rsidP="00F252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Default="00F25247" w:rsidP="00F2524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B2F91" w:rsidRDefault="00AA414C" w:rsidP="00F252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Pr="007B3688" w:rsidRDefault="00F25247" w:rsidP="00F252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47" w:rsidRPr="00CF29DF" w:rsidRDefault="00F25247" w:rsidP="00F25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Default="00F25247" w:rsidP="00F2524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B2F91" w:rsidRDefault="00AA414C" w:rsidP="00F252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  <w:trHeight w:val="132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Pr="007B3688" w:rsidRDefault="00895E97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97" w:rsidRPr="00CF29DF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25247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F2524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C7AB8" w:rsidRDefault="00AA414C" w:rsidP="00F2524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Default="00F25247" w:rsidP="00F25247">
            <w:pPr>
              <w:rPr>
                <w:rStyle w:val="ng-bindin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FC7AB8" w:rsidRDefault="00AA414C" w:rsidP="00F2524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25247" w:rsidRPr="00633AA8" w:rsidRDefault="00F25247" w:rsidP="00F25247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25247" w:rsidRPr="00633AA8" w:rsidRDefault="00F25247" w:rsidP="00F25247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F2524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47" w:rsidRPr="00633AA8" w:rsidRDefault="0084663C" w:rsidP="00F25247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25247" w:rsidRPr="00633AA8" w:rsidRDefault="00F25247" w:rsidP="00F2524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95E97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95E97" w:rsidRPr="00633AA8" w:rsidRDefault="00895E97" w:rsidP="00917892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895E97" w:rsidRPr="00633AA8" w:rsidRDefault="00895E97" w:rsidP="009178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страховочного устройства от опрокидывания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633AA8" w:rsidRDefault="00F25247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3E6A1B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37441C" w:rsidRDefault="003E6A1B" w:rsidP="003E6A1B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37441C" w:rsidRDefault="003E6A1B" w:rsidP="003E6A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AA414C" w:rsidP="003E6A1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3538B3" w:rsidP="003E6A1B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1B" w:rsidRPr="00633AA8" w:rsidRDefault="00D771A2" w:rsidP="003E6A1B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6A1B" w:rsidRPr="00633AA8" w:rsidRDefault="003E6A1B" w:rsidP="003E6A1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3E6A1B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E6A1B" w:rsidRPr="00633AA8" w:rsidRDefault="003E6A1B" w:rsidP="003E6A1B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633AA8" w:rsidRDefault="003E6A1B" w:rsidP="003E6A1B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AA414C" w:rsidP="003E6A1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3E6A1B" w:rsidP="003E6A1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1B" w:rsidRPr="00633AA8" w:rsidRDefault="00D771A2" w:rsidP="003E6A1B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E6A1B" w:rsidRPr="00633AA8" w:rsidRDefault="003E6A1B" w:rsidP="003E6A1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25247" w:rsidRPr="00312231" w:rsidTr="00BF2B53">
        <w:trPr>
          <w:gridAfter w:val="3"/>
          <w:wAfter w:w="3828" w:type="dxa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91789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91789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5247" w:rsidRPr="00633AA8" w:rsidRDefault="00F25247" w:rsidP="0091789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917892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F25247" w:rsidRPr="00633AA8" w:rsidRDefault="00F25247" w:rsidP="009178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3E6A1B" w:rsidP="00474E90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 w:rsidR="00474E90"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 w:rsidR="00474E90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247" w:rsidRPr="00633AA8" w:rsidRDefault="003E6A1B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7" w:rsidRPr="00633AA8" w:rsidRDefault="00F2524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25247" w:rsidRPr="00633AA8" w:rsidRDefault="003E6A1B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95E97" w:rsidRPr="00312231" w:rsidTr="00B81C4D">
        <w:trPr>
          <w:gridAfter w:val="3"/>
          <w:wAfter w:w="3828" w:type="dxa"/>
          <w:trHeight w:val="7562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5E97" w:rsidRPr="00633AA8" w:rsidRDefault="00895E97" w:rsidP="0091789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895E97" w:rsidRDefault="00895E97" w:rsidP="00917892">
            <w:pPr>
              <w:jc w:val="both"/>
              <w:rPr>
                <w:rStyle w:val="ng-bindin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3E6A1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E8015B" w:rsidRPr="00633AA8" w:rsidRDefault="003E6A1B" w:rsidP="003E6A1B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Default="00AA414C" w:rsidP="0091789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Default="003E6A1B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97" w:rsidRPr="00633AA8" w:rsidRDefault="00895E97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95E97" w:rsidRPr="00633AA8" w:rsidRDefault="003E6A1B" w:rsidP="0091789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F2B53">
        <w:trPr>
          <w:gridAfter w:val="3"/>
          <w:wAfter w:w="3828" w:type="dxa"/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B3254" w:rsidRPr="00633AA8" w:rsidRDefault="00FF2ED8" w:rsidP="00FF2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B3254" w:rsidRPr="00633AA8" w:rsidRDefault="00D867BE" w:rsidP="00917892">
            <w:pPr>
              <w:jc w:val="center"/>
              <w:rPr>
                <w:sz w:val="22"/>
                <w:szCs w:val="22"/>
              </w:rPr>
            </w:pPr>
            <w:r w:rsidRPr="00D867BE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с откидной спинкой прогулочная (для инвалидов и детей-</w:t>
            </w:r>
            <w:proofErr w:type="gramStart"/>
            <w:r w:rsidRPr="00D867BE">
              <w:rPr>
                <w:bCs/>
                <w:color w:val="000000" w:themeColor="text1"/>
                <w:sz w:val="22"/>
                <w:szCs w:val="22"/>
              </w:rPr>
              <w:t>инвалидов)</w:t>
            </w:r>
            <w:r w:rsidR="00EB3254"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 w:rsidR="00EB325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B3254">
              <w:rPr>
                <w:rStyle w:val="cardmaininfocontent"/>
              </w:rPr>
              <w:t>Кресло-коляска механическая</w:t>
            </w:r>
          </w:p>
        </w:tc>
        <w:tc>
          <w:tcPr>
            <w:tcW w:w="13326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B3254" w:rsidRPr="008F7054" w:rsidRDefault="00EB3254" w:rsidP="0091789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sz w:val="22"/>
                <w:szCs w:val="22"/>
              </w:rPr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B3254" w:rsidRPr="008F7054" w:rsidRDefault="00EB3254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3254" w:rsidRPr="008F7054" w:rsidRDefault="00EB3254" w:rsidP="00917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Максим</w:t>
            </w:r>
            <w:r w:rsidRPr="00B81C4D">
              <w:t>а</w:t>
            </w:r>
            <w:r>
              <w:t>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FC7AB8" w:rsidRDefault="00EB3254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FC7AB8" w:rsidRDefault="00EB3254" w:rsidP="00917892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412C49" w:rsidRDefault="00EB3254" w:rsidP="00917892">
            <w:pPr>
              <w:rPr>
                <w:bCs/>
                <w:sz w:val="22"/>
                <w:szCs w:val="22"/>
              </w:rPr>
            </w:pPr>
            <w:r w:rsidRPr="00412C49">
              <w:rPr>
                <w:sz w:val="22"/>
                <w:szCs w:val="22"/>
              </w:rP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412C49" w:rsidRDefault="00EB3254" w:rsidP="00917892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412C49" w:rsidRDefault="00EB3254" w:rsidP="00917892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9241B6" w:rsidRDefault="00512B67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="00EB3254" w:rsidRPr="009241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9241B6" w:rsidRDefault="00512B67" w:rsidP="00917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</w:t>
            </w:r>
            <w:r w:rsidR="00EB3254" w:rsidRPr="009241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9241B6" w:rsidRDefault="00EB3254" w:rsidP="00917892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9241B6" w:rsidRDefault="00EB3254" w:rsidP="00917892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B3254" w:rsidRPr="00312231" w:rsidTr="00B81C4D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3254" w:rsidRPr="00633AA8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3254" w:rsidRPr="00C474D9" w:rsidRDefault="00EB3254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3254" w:rsidRPr="00CF29DF" w:rsidRDefault="00EB3254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254" w:rsidRDefault="00EB3254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54" w:rsidRPr="009241B6" w:rsidRDefault="00EB3254" w:rsidP="00917892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4" w:rsidRDefault="00EB3254" w:rsidP="00917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3254" w:rsidRDefault="00EB3254" w:rsidP="00917892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51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91789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0D71BC" w:rsidRDefault="005D7242" w:rsidP="00917892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D7242" w:rsidRPr="00633AA8" w:rsidRDefault="005D7242" w:rsidP="00A058C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058CA" w:rsidP="005D7242">
            <w:pPr>
              <w:jc w:val="center"/>
              <w:rPr>
                <w:sz w:val="22"/>
                <w:szCs w:val="22"/>
              </w:rPr>
            </w:pPr>
            <w:r w:rsidRPr="00A058CA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058C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058CA" w:rsidRPr="00633AA8" w:rsidRDefault="00A058CA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58CA" w:rsidRPr="00C474D9" w:rsidRDefault="00A058CA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058CA" w:rsidRPr="00CF29DF" w:rsidRDefault="00A058CA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058CA" w:rsidRDefault="00A058CA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058CA" w:rsidRDefault="00A058CA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8CA" w:rsidRPr="00A058CA" w:rsidRDefault="00A058CA" w:rsidP="00A058CA">
            <w:pPr>
              <w:rPr>
                <w:sz w:val="22"/>
                <w:szCs w:val="22"/>
              </w:rPr>
            </w:pPr>
            <w:r w:rsidRPr="00A058CA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A058CA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A058CA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A058CA" w:rsidRPr="00A058CA" w:rsidRDefault="00A058CA" w:rsidP="00A058CA">
            <w:pPr>
              <w:rPr>
                <w:sz w:val="22"/>
                <w:szCs w:val="22"/>
              </w:rPr>
            </w:pPr>
            <w:r w:rsidRPr="00A058CA">
              <w:rPr>
                <w:sz w:val="22"/>
                <w:szCs w:val="22"/>
              </w:rPr>
              <w:lastRenderedPageBreak/>
              <w:t xml:space="preserve">Возможность складывания и раскладывания кресла-коляски без применения инструмента. </w:t>
            </w:r>
          </w:p>
          <w:p w:rsidR="00A058CA" w:rsidRPr="00633AA8" w:rsidRDefault="00A058CA" w:rsidP="00A058CA">
            <w:pPr>
              <w:rPr>
                <w:sz w:val="22"/>
                <w:szCs w:val="22"/>
              </w:rPr>
            </w:pPr>
            <w:r w:rsidRPr="00A058CA">
              <w:rPr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8CA" w:rsidRPr="00633AA8" w:rsidRDefault="00A058CA" w:rsidP="005D7242">
            <w:pPr>
              <w:jc w:val="center"/>
              <w:rPr>
                <w:sz w:val="22"/>
                <w:szCs w:val="22"/>
              </w:rPr>
            </w:pPr>
            <w:r w:rsidRPr="00A058CA">
              <w:rPr>
                <w:bCs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8CA" w:rsidRPr="00633AA8" w:rsidRDefault="00A058CA" w:rsidP="005D7242">
            <w:pPr>
              <w:jc w:val="center"/>
              <w:rPr>
                <w:sz w:val="22"/>
                <w:szCs w:val="22"/>
              </w:rPr>
            </w:pPr>
            <w:r w:rsidRPr="00A058CA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CA" w:rsidRPr="00633AA8" w:rsidRDefault="00A058CA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058CA" w:rsidRPr="00633AA8" w:rsidRDefault="00A058CA" w:rsidP="005D7242">
            <w:pPr>
              <w:jc w:val="center"/>
              <w:rPr>
                <w:sz w:val="22"/>
                <w:szCs w:val="22"/>
              </w:rPr>
            </w:pPr>
            <w:r w:rsidRPr="00A058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</w:t>
            </w:r>
            <w:r w:rsidRPr="00633AA8">
              <w:rPr>
                <w:sz w:val="22"/>
                <w:szCs w:val="22"/>
              </w:rPr>
              <w:lastRenderedPageBreak/>
              <w:t>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CF36B3" w:rsidP="005D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F36B3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72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42" w:rsidRPr="00C474D9" w:rsidRDefault="005D7242" w:rsidP="005D724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Pr="00CF29DF" w:rsidRDefault="005D7242" w:rsidP="005D7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7242" w:rsidRDefault="005D7242" w:rsidP="005D72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A43AF8" w:rsidP="005D7242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42" w:rsidRPr="00633AA8" w:rsidRDefault="0084663C" w:rsidP="005D724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7242" w:rsidRPr="00633AA8" w:rsidRDefault="005D7242" w:rsidP="005D72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A43AF8" w:rsidP="00BF3EFA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A43AF8" w:rsidP="00BF3EFA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A43AF8" w:rsidP="00BF3EFA">
            <w:pPr>
              <w:jc w:val="center"/>
              <w:rPr>
                <w:sz w:val="22"/>
                <w:szCs w:val="22"/>
              </w:rPr>
            </w:pPr>
            <w:r w:rsidRPr="00A43AF8">
              <w:rPr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D771A2" w:rsidP="00BF3EFA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546C1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 w:rsidR="00546C18"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 w:rsidR="00546C18"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 w:rsidR="00546C18"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A43AF8" w:rsidP="00BF3EFA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</w:t>
            </w:r>
            <w:r w:rsidRPr="00633AA8">
              <w:rPr>
                <w:sz w:val="22"/>
                <w:szCs w:val="22"/>
              </w:rPr>
              <w:lastRenderedPageBreak/>
              <w:t>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A43AF8" w:rsidP="00BF3EFA">
            <w:pPr>
              <w:jc w:val="center"/>
              <w:rPr>
                <w:sz w:val="22"/>
                <w:szCs w:val="22"/>
              </w:rPr>
            </w:pPr>
            <w:r w:rsidRPr="00A43AF8">
              <w:rPr>
                <w:bCs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51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91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91789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0D71BC" w:rsidRDefault="00BF3EFA" w:rsidP="00917892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F29DF" w:rsidRDefault="00BF3EFA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8F7054" w:rsidRDefault="00BF3EFA" w:rsidP="004F58B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8F7054" w:rsidRDefault="00BF3EFA" w:rsidP="004F58B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Default="00BF3EFA" w:rsidP="004F58B3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Default="00BF3EFA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Default="00BF3EFA" w:rsidP="004F58B3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Default="00BF3EFA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Default="00BF3EFA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FC7AB8" w:rsidRDefault="004F58B3" w:rsidP="004F58B3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FC7AB8" w:rsidRDefault="004F58B3" w:rsidP="004F58B3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512B67" w:rsidP="004F58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4F58B3">
              <w:rPr>
                <w:bCs/>
                <w:sz w:val="22"/>
                <w:szCs w:val="22"/>
              </w:rPr>
              <w:t xml:space="preserve"> </w:t>
            </w:r>
            <w:r w:rsidR="004F58B3" w:rsidRPr="004F58B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4F58B3" w:rsidRDefault="00512B67" w:rsidP="004F58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4F58B3">
              <w:rPr>
                <w:bCs/>
                <w:sz w:val="22"/>
                <w:szCs w:val="22"/>
              </w:rPr>
              <w:t xml:space="preserve"> </w:t>
            </w:r>
            <w:r w:rsidR="004F58B3" w:rsidRPr="004F58B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9241B6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9241B6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F58B3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633AA8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58B3" w:rsidRPr="00C474D9" w:rsidRDefault="004F58B3" w:rsidP="004F58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Pr="00CF29DF" w:rsidRDefault="004F58B3" w:rsidP="004F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58B3" w:rsidRDefault="004F58B3" w:rsidP="004F58B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B3" w:rsidRPr="009241B6" w:rsidRDefault="004F58B3" w:rsidP="004F58B3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B3" w:rsidRDefault="004F58B3" w:rsidP="004F58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F58B3" w:rsidRDefault="004F58B3" w:rsidP="004F58B3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trHeight w:val="51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Default="00BF3EFA" w:rsidP="00BF3EFA">
            <w:pPr>
              <w:jc w:val="center"/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  <w:tc>
          <w:tcPr>
            <w:tcW w:w="1276" w:type="dxa"/>
            <w:vAlign w:val="center"/>
          </w:tcPr>
          <w:p w:rsidR="00BF3EFA" w:rsidRPr="00FB2F91" w:rsidRDefault="00BF3EFA" w:rsidP="00BF3E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3EFA" w:rsidRPr="009241B6" w:rsidRDefault="00BF3EFA" w:rsidP="00BF3E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F3EFA" w:rsidRDefault="00BF3EFA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3EFA" w:rsidRPr="00312231" w:rsidTr="0002346D">
        <w:trPr>
          <w:gridAfter w:val="3"/>
          <w:wAfter w:w="3828" w:type="dxa"/>
          <w:trHeight w:val="58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BF3EFA" w:rsidRPr="00633AA8" w:rsidRDefault="00BF3EFA" w:rsidP="0002346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  <w:p w:rsidR="00BF3EFA" w:rsidRPr="00E75D6F" w:rsidRDefault="00BF3EFA" w:rsidP="00E75D6F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75D6F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633AA8" w:rsidRDefault="00E75D6F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5D6F" w:rsidRPr="00C474D9" w:rsidRDefault="00E75D6F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CF29DF" w:rsidRDefault="00E75D6F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5D6F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75D6F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E75D6F" w:rsidRPr="00633AA8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Поворотные колеса должны иметь надувные покрышки.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E75D6F" w:rsidRDefault="00E75D6F" w:rsidP="00E75D6F">
            <w:pPr>
              <w:jc w:val="center"/>
              <w:rPr>
                <w:color w:val="000000"/>
                <w:sz w:val="20"/>
                <w:szCs w:val="20"/>
              </w:rPr>
            </w:pPr>
            <w:r w:rsidRPr="00E75D6F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  <w:p w:rsidR="00E75D6F" w:rsidRPr="00FC7AB8" w:rsidRDefault="00E75D6F" w:rsidP="00BF3E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633AA8" w:rsidRDefault="00E75D6F" w:rsidP="00BF3EFA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F" w:rsidRPr="00633AA8" w:rsidRDefault="00E75D6F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5D6F" w:rsidRPr="00633AA8" w:rsidRDefault="00E75D6F" w:rsidP="00BF3EFA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46C18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46C18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84663C" w:rsidP="00BF3EFA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3538B3" w:rsidP="00BF3EFA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D771A2" w:rsidP="00BF3EFA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E867B6" w:rsidP="00BF3EF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D771A2" w:rsidP="00BF3EFA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C474D9" w:rsidRDefault="00BF3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Pr="00CF29DF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3EFA" w:rsidRDefault="00BF3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- рекомендуемую максимальную массу пользователя.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BF3EFA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  <w:p w:rsidR="00E867B6" w:rsidRDefault="00E867B6" w:rsidP="00BF3EFA">
            <w:pPr>
              <w:jc w:val="both"/>
              <w:rPr>
                <w:sz w:val="22"/>
                <w:szCs w:val="22"/>
              </w:rPr>
            </w:pPr>
          </w:p>
          <w:p w:rsidR="00E867B6" w:rsidRPr="00633AA8" w:rsidRDefault="00E867B6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546C18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51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6012" w:rsidRPr="00CF29DF" w:rsidRDefault="00AF6012" w:rsidP="00AC776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6012" w:rsidRDefault="00AF6012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6012" w:rsidRDefault="00AF6012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8F7054" w:rsidRDefault="00AF6012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8F7054" w:rsidRDefault="00AF6012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FC7AB8" w:rsidRDefault="00AF6012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FC7AB8" w:rsidRDefault="00AF6012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E367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E867B6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E867B6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9241B6" w:rsidRDefault="00AF601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Default="00AF601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F6012" w:rsidRDefault="00AF6012" w:rsidP="00BF3EFA">
            <w:pPr>
              <w:jc w:val="center"/>
              <w:rPr>
                <w:sz w:val="22"/>
                <w:szCs w:val="22"/>
              </w:rPr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  <w:p w:rsidR="00E867B6" w:rsidRDefault="00E867B6" w:rsidP="00BF3EFA">
            <w:pPr>
              <w:jc w:val="center"/>
              <w:rPr>
                <w:sz w:val="22"/>
                <w:szCs w:val="22"/>
              </w:rPr>
            </w:pPr>
          </w:p>
          <w:p w:rsidR="00E867B6" w:rsidRDefault="00E867B6" w:rsidP="00BF3EFA">
            <w:pPr>
              <w:jc w:val="center"/>
              <w:rPr>
                <w:sz w:val="22"/>
                <w:szCs w:val="22"/>
              </w:rPr>
            </w:pPr>
          </w:p>
          <w:p w:rsidR="00E867B6" w:rsidRDefault="00E867B6" w:rsidP="00BF3EFA">
            <w:pPr>
              <w:jc w:val="center"/>
              <w:rPr>
                <w:sz w:val="22"/>
                <w:szCs w:val="22"/>
              </w:rPr>
            </w:pPr>
          </w:p>
          <w:p w:rsidR="00E867B6" w:rsidRDefault="00E867B6" w:rsidP="00BF3EFA">
            <w:pPr>
              <w:jc w:val="center"/>
            </w:pPr>
          </w:p>
        </w:tc>
      </w:tr>
      <w:tr w:rsidR="00AF6012" w:rsidRPr="00312231" w:rsidTr="00BF2B53">
        <w:trPr>
          <w:gridAfter w:val="3"/>
          <w:wAfter w:w="3828" w:type="dxa"/>
          <w:trHeight w:val="454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0D71BC" w:rsidRDefault="00AF6012" w:rsidP="00BF3EFA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Кресло-коляска с ручным приводом должна быть предназначена для передвижения лиц с ограниченными </w:t>
            </w:r>
            <w:r w:rsidRPr="00633AA8">
              <w:rPr>
                <w:sz w:val="22"/>
                <w:szCs w:val="22"/>
              </w:rPr>
              <w:lastRenderedPageBreak/>
              <w:t>двигательными возможностями как самостоятельно, так и с посторонней помощью в условиях помещения и улицы.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75D6F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633AA8" w:rsidRDefault="00E75D6F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5D6F" w:rsidRPr="00C474D9" w:rsidRDefault="00E75D6F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CF29DF" w:rsidRDefault="00E75D6F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5D6F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75D6F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E75D6F" w:rsidRPr="00633AA8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FC7AB8" w:rsidRDefault="00E75D6F" w:rsidP="00AF6012">
            <w:pPr>
              <w:jc w:val="center"/>
              <w:rPr>
                <w:color w:val="000000"/>
                <w:sz w:val="20"/>
                <w:szCs w:val="20"/>
              </w:rPr>
            </w:pPr>
            <w:r w:rsidRPr="00E75D6F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633AA8" w:rsidRDefault="00E75D6F" w:rsidP="00AF6012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F" w:rsidRPr="00633AA8" w:rsidRDefault="00E75D6F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5D6F" w:rsidRPr="00633AA8" w:rsidRDefault="00E75D6F" w:rsidP="00AF6012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7860EF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7860EF" w:rsidP="00AF6012">
            <w:pPr>
              <w:jc w:val="center"/>
              <w:rPr>
                <w:sz w:val="22"/>
                <w:szCs w:val="22"/>
              </w:rPr>
            </w:pPr>
            <w:r w:rsidRPr="007860EF">
              <w:rPr>
                <w:sz w:val="22"/>
                <w:szCs w:val="22"/>
              </w:rPr>
              <w:t>Градус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84663C" w:rsidP="00AF6012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12" w:rsidRPr="00633AA8" w:rsidRDefault="00D771A2" w:rsidP="00AF6012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09174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 w:rsidR="00091745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F601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012" w:rsidRPr="00C474D9" w:rsidRDefault="00AF601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6012" w:rsidRPr="00CF29DF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6012" w:rsidRDefault="00AF6012" w:rsidP="00AF601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AF6012" w:rsidRPr="00633AA8" w:rsidRDefault="00AF6012" w:rsidP="00AF6012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E367FA" w:rsidP="00AF6012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F6012" w:rsidRPr="00633AA8" w:rsidRDefault="00AF6012" w:rsidP="00AF601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454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AF6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AF6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5C42" w:rsidRPr="00CF29DF" w:rsidRDefault="00765C42" w:rsidP="00AC776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5C42" w:rsidRDefault="00765C42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5C42" w:rsidRDefault="00765C42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633AA8" w:rsidRDefault="00765C42" w:rsidP="00AF6012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8F7054" w:rsidRDefault="00765C42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8F7054" w:rsidRDefault="00765C42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FC7AB8" w:rsidRDefault="00765C42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FC7AB8" w:rsidRDefault="00765C42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65C42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633AA8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C42" w:rsidRPr="00C474D9" w:rsidRDefault="00765C42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Pr="00CF29DF" w:rsidRDefault="00765C42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C42" w:rsidRDefault="00765C42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C42" w:rsidRPr="009241B6" w:rsidRDefault="00765C42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42" w:rsidRDefault="00765C42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5C42" w:rsidRDefault="00765C42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51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0D71BC" w:rsidRDefault="00F73225" w:rsidP="00BF3EFA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</w:t>
            </w:r>
            <w:r w:rsidRPr="00633AA8">
              <w:rPr>
                <w:b/>
                <w:sz w:val="22"/>
                <w:szCs w:val="22"/>
              </w:rPr>
              <w:lastRenderedPageBreak/>
              <w:t>следующие функциональные и технические характеристики: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75D6F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633AA8" w:rsidRDefault="00E75D6F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5D6F" w:rsidRPr="00C474D9" w:rsidRDefault="00E75D6F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Pr="00CF29DF" w:rsidRDefault="00E75D6F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5D6F" w:rsidRDefault="00E75D6F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E75D6F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E75D6F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E75D6F" w:rsidRPr="00E75D6F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E75D6F" w:rsidRPr="00633AA8" w:rsidRDefault="00E75D6F" w:rsidP="00E75D6F">
            <w:pPr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Поворотные колеса должны иметь надувные покрышки.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FC7AB8" w:rsidRDefault="00E75D6F" w:rsidP="00F73225">
            <w:pPr>
              <w:jc w:val="center"/>
              <w:rPr>
                <w:color w:val="000000"/>
                <w:sz w:val="20"/>
                <w:szCs w:val="20"/>
              </w:rPr>
            </w:pPr>
            <w:r w:rsidRPr="00E75D6F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D6F" w:rsidRPr="00633AA8" w:rsidRDefault="00E75D6F" w:rsidP="00F73225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F" w:rsidRPr="00633AA8" w:rsidRDefault="00E75D6F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5D6F" w:rsidRPr="00633AA8" w:rsidRDefault="00E75D6F" w:rsidP="00F73225">
            <w:pPr>
              <w:jc w:val="center"/>
              <w:rPr>
                <w:sz w:val="22"/>
                <w:szCs w:val="22"/>
              </w:rPr>
            </w:pPr>
            <w:r w:rsidRPr="00E75D6F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E7447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091745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84663C" w:rsidP="00F73225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3538B3" w:rsidP="00F73225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D771A2" w:rsidP="00F73225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Pr="00633AA8" w:rsidRDefault="00D771A2" w:rsidP="00F73225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09174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7E9" w:rsidRDefault="00091745" w:rsidP="00F7322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  <w:p w:rsidR="00F73225" w:rsidRPr="003347E9" w:rsidRDefault="00F73225" w:rsidP="003347E9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3225" w:rsidRPr="00CF29DF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3225" w:rsidRDefault="00F73225" w:rsidP="00F7322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F73225" w:rsidRPr="00633AA8" w:rsidRDefault="00F73225" w:rsidP="00F7322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</w:t>
            </w:r>
            <w:r w:rsidRPr="00633AA8">
              <w:rPr>
                <w:sz w:val="22"/>
                <w:szCs w:val="22"/>
              </w:rPr>
              <w:lastRenderedPageBreak/>
              <w:t>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7E9" w:rsidRPr="003347E9" w:rsidRDefault="003347E9" w:rsidP="003347E9">
            <w:pPr>
              <w:jc w:val="center"/>
              <w:rPr>
                <w:sz w:val="22"/>
                <w:szCs w:val="22"/>
              </w:rPr>
            </w:pPr>
            <w:r w:rsidRPr="003347E9">
              <w:rPr>
                <w:bCs/>
                <w:sz w:val="22"/>
                <w:szCs w:val="22"/>
              </w:rPr>
              <w:lastRenderedPageBreak/>
              <w:t>Качественная</w:t>
            </w:r>
          </w:p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Pr="00633AA8" w:rsidRDefault="00F73225" w:rsidP="00F7322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C4EFA" w:rsidRPr="00312231" w:rsidTr="00BF2B53">
        <w:trPr>
          <w:gridAfter w:val="3"/>
          <w:wAfter w:w="3828" w:type="dxa"/>
          <w:trHeight w:val="90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EFA" w:rsidRPr="00633AA8" w:rsidRDefault="005C4EFA" w:rsidP="00F73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EFA" w:rsidRPr="00C474D9" w:rsidRDefault="005C4EFA" w:rsidP="00F7322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4EFA" w:rsidRPr="00CF29DF" w:rsidRDefault="005C4EFA" w:rsidP="00AC776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4EFA" w:rsidRDefault="005C4EFA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4EFA" w:rsidRDefault="005C4EFA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EFA" w:rsidRPr="00633AA8" w:rsidRDefault="005C4EFA" w:rsidP="005C4EFA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C4EFA" w:rsidRPr="00312231" w:rsidTr="00BF2B53">
        <w:trPr>
          <w:gridAfter w:val="3"/>
          <w:wAfter w:w="3828" w:type="dxa"/>
          <w:trHeight w:val="1195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EFA" w:rsidRPr="00633AA8" w:rsidRDefault="005C4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EFA" w:rsidRPr="00C474D9" w:rsidRDefault="005C4EFA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EFA" w:rsidRPr="00CF29DF" w:rsidRDefault="005C4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EFA" w:rsidRDefault="005C4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EFA" w:rsidRDefault="005C4EFA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EFA" w:rsidRPr="005C4EFA" w:rsidRDefault="005C4EFA" w:rsidP="005C4EFA">
            <w:pPr>
              <w:rPr>
                <w:b/>
                <w:bCs/>
              </w:rPr>
            </w:pPr>
            <w:r w:rsidRPr="005C4EFA">
              <w:t>Конструкция</w:t>
            </w:r>
          </w:p>
          <w:p w:rsidR="005C4EFA" w:rsidRDefault="005C4EFA" w:rsidP="00BF3EFA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EFA" w:rsidRPr="005C4EFA" w:rsidRDefault="005C4EFA" w:rsidP="005C4E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EFA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  <w:p w:rsidR="005C4EFA" w:rsidRPr="00FC7AB8" w:rsidRDefault="005C4EFA" w:rsidP="00BF3E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EFA" w:rsidRPr="005C4EFA" w:rsidRDefault="005C4EFA" w:rsidP="005C4EFA">
            <w:pPr>
              <w:jc w:val="center"/>
              <w:rPr>
                <w:b/>
                <w:bCs/>
              </w:rPr>
            </w:pPr>
            <w:r w:rsidRPr="005C4EFA">
              <w:t>Складная</w:t>
            </w:r>
          </w:p>
          <w:p w:rsidR="005C4EFA" w:rsidRDefault="005C4EFA" w:rsidP="00BF3EF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FA" w:rsidRDefault="005C4EFA" w:rsidP="00BF3EF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C4EFA" w:rsidRPr="00633AA8" w:rsidRDefault="005C4EFA" w:rsidP="00BF3EFA">
            <w:pPr>
              <w:jc w:val="center"/>
              <w:rPr>
                <w:sz w:val="22"/>
                <w:szCs w:val="22"/>
              </w:rPr>
            </w:pPr>
            <w:r w:rsidRPr="005C4EF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FC7AB8" w:rsidRDefault="00F73225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FC7AB8" w:rsidRDefault="00F73225" w:rsidP="00BF3EFA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65  и</w:t>
            </w:r>
            <w:proofErr w:type="gramEnd"/>
            <w:r>
              <w:t>  ≤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322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633AA8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225" w:rsidRPr="00C474D9" w:rsidRDefault="00F73225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Pr="00CF29DF" w:rsidRDefault="00F73225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225" w:rsidRDefault="00F73225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225" w:rsidRPr="009241B6" w:rsidRDefault="00F73225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5" w:rsidRDefault="00F73225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3225" w:rsidRDefault="00F73225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7190E" w:rsidRPr="00312231" w:rsidTr="00BF2B53">
        <w:trPr>
          <w:gridAfter w:val="3"/>
          <w:wAfter w:w="3828" w:type="dxa"/>
          <w:trHeight w:val="454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0D71BC" w:rsidRDefault="0097190E" w:rsidP="00BF3EFA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97190E" w:rsidRPr="00633AA8" w:rsidRDefault="0097190E" w:rsidP="005C4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</w:t>
            </w:r>
            <w:proofErr w:type="gramStart"/>
            <w:r w:rsidRPr="00633AA8">
              <w:rPr>
                <w:sz w:val="22"/>
                <w:szCs w:val="22"/>
              </w:rPr>
              <w:t>. .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087DEB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7DEB" w:rsidRPr="00633AA8" w:rsidRDefault="00087DEB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DEB" w:rsidRPr="00C474D9" w:rsidRDefault="00087DEB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7DEB" w:rsidRPr="00CF29DF" w:rsidRDefault="00087DEB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7DEB" w:rsidRDefault="00087DEB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7DEB" w:rsidRDefault="00087DEB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DEB" w:rsidRPr="00087DEB" w:rsidRDefault="00087DEB" w:rsidP="00087DEB">
            <w:pPr>
              <w:rPr>
                <w:sz w:val="22"/>
                <w:szCs w:val="22"/>
              </w:rPr>
            </w:pPr>
            <w:r w:rsidRPr="00087DEB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087DEB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087DEB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087DEB" w:rsidRPr="00087DEB" w:rsidRDefault="00087DEB" w:rsidP="00087DEB">
            <w:pPr>
              <w:rPr>
                <w:sz w:val="22"/>
                <w:szCs w:val="22"/>
              </w:rPr>
            </w:pPr>
            <w:r w:rsidRPr="00087DEB">
              <w:rPr>
                <w:sz w:val="22"/>
                <w:szCs w:val="22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087DEB" w:rsidRPr="00633AA8" w:rsidRDefault="00087DEB" w:rsidP="00087DEB">
            <w:pPr>
              <w:rPr>
                <w:sz w:val="22"/>
                <w:szCs w:val="22"/>
              </w:rPr>
            </w:pPr>
            <w:r w:rsidRPr="00087DEB">
              <w:rPr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DEB" w:rsidRPr="00FC7AB8" w:rsidRDefault="00087DEB" w:rsidP="0097190E">
            <w:pPr>
              <w:jc w:val="center"/>
              <w:rPr>
                <w:color w:val="000000"/>
                <w:sz w:val="20"/>
                <w:szCs w:val="20"/>
              </w:rPr>
            </w:pPr>
            <w:r w:rsidRPr="00087DEB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DEB" w:rsidRPr="00633AA8" w:rsidRDefault="00087DEB" w:rsidP="0097190E">
            <w:pPr>
              <w:jc w:val="center"/>
              <w:rPr>
                <w:sz w:val="22"/>
                <w:szCs w:val="22"/>
              </w:rPr>
            </w:pPr>
            <w:r w:rsidRPr="00087DEB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B" w:rsidRPr="00633AA8" w:rsidRDefault="00087DEB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7DEB" w:rsidRPr="00633AA8" w:rsidRDefault="00087DEB" w:rsidP="0097190E">
            <w:pPr>
              <w:jc w:val="center"/>
              <w:rPr>
                <w:sz w:val="22"/>
                <w:szCs w:val="22"/>
              </w:rPr>
            </w:pPr>
            <w:r w:rsidRPr="00087DEB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0E" w:rsidRPr="00633AA8" w:rsidRDefault="0084663C" w:rsidP="0097190E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0E" w:rsidRPr="00633AA8" w:rsidRDefault="0084663C" w:rsidP="0097190E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7190E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0E" w:rsidRPr="00C474D9" w:rsidRDefault="0097190E" w:rsidP="009719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Pr="00CF29DF" w:rsidRDefault="0097190E" w:rsidP="00971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0E" w:rsidRDefault="0097190E" w:rsidP="0097190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4E6A05" w:rsidP="0097190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0E" w:rsidRPr="00633AA8" w:rsidRDefault="0084663C" w:rsidP="0097190E">
            <w:pPr>
              <w:jc w:val="center"/>
              <w:rPr>
                <w:sz w:val="22"/>
                <w:szCs w:val="22"/>
              </w:rPr>
            </w:pPr>
            <w:r w:rsidRPr="0084663C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190E" w:rsidRPr="00633AA8" w:rsidRDefault="0097190E" w:rsidP="0097190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4E6A05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4E6A05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786B8E" w:rsidP="005613D6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Pr="00633AA8" w:rsidRDefault="00D771A2" w:rsidP="005613D6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 w:rsidR="004E6A05"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 w:rsidR="004E6A05"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 w:rsidR="004E6A05"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 w:rsidR="004E6A05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90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13D6" w:rsidRPr="00CF29DF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13D6" w:rsidRDefault="005613D6" w:rsidP="005613D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комплект поставки должно входить: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- инструкция для пользователя (на русском языке);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613D6" w:rsidRPr="00633AA8" w:rsidRDefault="005613D6" w:rsidP="005613D6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4E6A05" w:rsidP="005613D6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454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5613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613D6" w:rsidRPr="00CF29DF" w:rsidRDefault="005613D6" w:rsidP="00AC776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613D6" w:rsidRDefault="005613D6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613D6" w:rsidRDefault="005613D6" w:rsidP="00AC776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633AA8" w:rsidRDefault="005613D6" w:rsidP="005613D6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8F7054" w:rsidRDefault="005613D6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8F7054" w:rsidRDefault="005613D6" w:rsidP="00BF3EF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C93B2D" w:rsidRDefault="005613D6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C93B2D" w:rsidRDefault="005613D6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613D6" w:rsidRPr="00312231" w:rsidTr="008619E4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633AA8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3D6" w:rsidRPr="00C474D9" w:rsidRDefault="005613D6" w:rsidP="00BF3EF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Pr="00CF29DF" w:rsidRDefault="005613D6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3D6" w:rsidRDefault="005613D6" w:rsidP="00BF3EF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3D6" w:rsidRPr="009241B6" w:rsidRDefault="005613D6" w:rsidP="00BF3EFA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D6" w:rsidRDefault="005613D6" w:rsidP="00BF3E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13D6" w:rsidRDefault="005613D6" w:rsidP="00BF3EFA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2B53" w:rsidRPr="00312231" w:rsidTr="008619E4">
        <w:trPr>
          <w:gridAfter w:val="3"/>
          <w:wAfter w:w="3828" w:type="dxa"/>
          <w:trHeight w:val="1095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53" w:rsidRPr="00633AA8" w:rsidRDefault="00BF2B53" w:rsidP="00BF3EFA">
            <w:pPr>
              <w:jc w:val="center"/>
              <w:rPr>
                <w:sz w:val="22"/>
                <w:szCs w:val="22"/>
              </w:rPr>
            </w:pPr>
            <w:r w:rsidRPr="00BF2B53">
              <w:rPr>
                <w:b/>
                <w:sz w:val="22"/>
                <w:szCs w:val="22"/>
              </w:rPr>
              <w:t>Функциональные и технические характеристики</w:t>
            </w:r>
          </w:p>
        </w:tc>
      </w:tr>
      <w:tr w:rsidR="00BF3EFA" w:rsidRPr="00312231" w:rsidTr="008619E4">
        <w:trPr>
          <w:gridAfter w:val="3"/>
          <w:wAfter w:w="3828" w:type="dxa"/>
          <w:trHeight w:val="625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b/>
                <w:sz w:val="22"/>
                <w:szCs w:val="22"/>
              </w:rPr>
            </w:pPr>
            <w:r w:rsidRPr="00633AA8">
              <w:rPr>
                <w:b/>
                <w:sz w:val="22"/>
                <w:szCs w:val="22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633AA8">
              <w:rPr>
                <w:b/>
                <w:sz w:val="22"/>
                <w:szCs w:val="22"/>
              </w:rPr>
              <w:t>антиопрокидывающим</w:t>
            </w:r>
            <w:proofErr w:type="spellEnd"/>
            <w:r w:rsidRPr="00633AA8">
              <w:rPr>
                <w:b/>
                <w:sz w:val="22"/>
                <w:szCs w:val="22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BF3EFA" w:rsidRPr="00633AA8" w:rsidRDefault="00BF3EFA" w:rsidP="00096C4C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096C4C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096C4C" w:rsidRPr="0037441C" w:rsidRDefault="00096C4C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96C4C" w:rsidRPr="0037441C" w:rsidRDefault="00096C4C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C4C" w:rsidRPr="00096C4C" w:rsidRDefault="00096C4C" w:rsidP="00096C4C">
            <w:pPr>
              <w:rPr>
                <w:sz w:val="22"/>
                <w:szCs w:val="22"/>
              </w:rPr>
            </w:pPr>
            <w:r w:rsidRPr="00096C4C">
              <w:rPr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096C4C">
              <w:rPr>
                <w:sz w:val="22"/>
                <w:szCs w:val="22"/>
              </w:rPr>
              <w:t>покрыты  высококачественной</w:t>
            </w:r>
            <w:proofErr w:type="gramEnd"/>
            <w:r w:rsidRPr="00096C4C">
              <w:rPr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096C4C" w:rsidRPr="00096C4C" w:rsidRDefault="00096C4C" w:rsidP="00096C4C">
            <w:pPr>
              <w:rPr>
                <w:sz w:val="22"/>
                <w:szCs w:val="22"/>
              </w:rPr>
            </w:pPr>
            <w:r w:rsidRPr="00096C4C">
              <w:rPr>
                <w:sz w:val="22"/>
                <w:szCs w:val="22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096C4C" w:rsidRPr="00633AA8" w:rsidRDefault="00096C4C" w:rsidP="00096C4C">
            <w:pPr>
              <w:rPr>
                <w:sz w:val="22"/>
                <w:szCs w:val="22"/>
              </w:rPr>
            </w:pPr>
            <w:r w:rsidRPr="00096C4C">
              <w:rPr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C4C" w:rsidRPr="00C93B2D" w:rsidRDefault="00096C4C" w:rsidP="00BF3EFA">
            <w:pPr>
              <w:jc w:val="center"/>
              <w:rPr>
                <w:color w:val="000000"/>
                <w:sz w:val="22"/>
                <w:szCs w:val="22"/>
              </w:rPr>
            </w:pPr>
            <w:r w:rsidRPr="00096C4C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  <w:r w:rsidRPr="00096C4C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96C4C" w:rsidRPr="00633AA8" w:rsidRDefault="00096C4C" w:rsidP="00BF3EFA">
            <w:pPr>
              <w:jc w:val="center"/>
              <w:rPr>
                <w:sz w:val="22"/>
                <w:szCs w:val="22"/>
              </w:rPr>
            </w:pPr>
            <w:r w:rsidRPr="00096C4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786B8E" w:rsidP="00BF3EFA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приводных колес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786B8E" w:rsidP="00BF3EFA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proofErr w:type="gramStart"/>
            <w:r w:rsidRPr="00633AA8">
              <w:rPr>
                <w:sz w:val="22"/>
                <w:szCs w:val="22"/>
              </w:rPr>
              <w:t>Приводные  колеса</w:t>
            </w:r>
            <w:proofErr w:type="gramEnd"/>
            <w:r w:rsidRPr="00633AA8">
              <w:rPr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33AA8">
              <w:rPr>
                <w:sz w:val="22"/>
                <w:szCs w:val="22"/>
              </w:rPr>
              <w:t>ободами</w:t>
            </w:r>
            <w:proofErr w:type="spellEnd"/>
            <w:r w:rsidRPr="00633AA8">
              <w:rPr>
                <w:sz w:val="22"/>
                <w:szCs w:val="22"/>
              </w:rPr>
              <w:t xml:space="preserve"> и обручами.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Высота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786B8E" w:rsidP="00BF3EFA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4E6A05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633AA8">
              <w:rPr>
                <w:sz w:val="22"/>
                <w:szCs w:val="22"/>
              </w:rPr>
              <w:t>поступенчатой</w:t>
            </w:r>
            <w:proofErr w:type="spellEnd"/>
            <w:r w:rsidRPr="00633AA8">
              <w:rPr>
                <w:sz w:val="22"/>
                <w:szCs w:val="22"/>
              </w:rPr>
              <w:t xml:space="preserve"> регулировки угла наклона спинки фиксироваться не менее чем в четырех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786B8E" w:rsidP="00BF3EFA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786B8E" w:rsidP="00BF3EFA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624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A05" w:rsidRPr="00902F9D" w:rsidRDefault="004E6A05" w:rsidP="004E6A05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A05" w:rsidRPr="00902F9D" w:rsidRDefault="004E6A05" w:rsidP="004E6A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04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C474D9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4608FF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4608FF" w:rsidRDefault="004E6A05" w:rsidP="004E6A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C75C5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30222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487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30222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052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Default="004E6A05" w:rsidP="004E6A05">
            <w:pPr>
              <w:jc w:val="center"/>
            </w:pPr>
            <w:r w:rsidRPr="00302229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5" w:rsidRPr="00633AA8" w:rsidRDefault="00786B8E" w:rsidP="004E6A05">
            <w:pPr>
              <w:jc w:val="center"/>
              <w:rPr>
                <w:sz w:val="22"/>
                <w:szCs w:val="22"/>
              </w:rPr>
            </w:pPr>
            <w:r w:rsidRPr="00786B8E">
              <w:rPr>
                <w:sz w:val="22"/>
                <w:szCs w:val="22"/>
              </w:rPr>
              <w:t>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052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Наличие страховочного устройства от опрокидывания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F3EFA" w:rsidRPr="00312231" w:rsidTr="00BF2B53">
        <w:trPr>
          <w:gridAfter w:val="3"/>
          <w:wAfter w:w="3828" w:type="dxa"/>
          <w:trHeight w:val="1052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3538B3" w:rsidP="00BF3EFA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D771A2" w:rsidP="00BF3EFA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F3EFA" w:rsidRPr="00312231" w:rsidTr="00BF2B53">
        <w:trPr>
          <w:gridAfter w:val="3"/>
          <w:wAfter w:w="3828" w:type="dxa"/>
          <w:trHeight w:val="1052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BF3EFA" w:rsidRPr="0037441C" w:rsidRDefault="00BF3EFA" w:rsidP="00BF3E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BF3EFA" w:rsidRPr="00633AA8" w:rsidRDefault="00BF3EFA" w:rsidP="00BF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4E6A05" w:rsidP="00BF3EFA">
            <w:pPr>
              <w:jc w:val="center"/>
              <w:rPr>
                <w:sz w:val="22"/>
                <w:szCs w:val="22"/>
              </w:rPr>
            </w:pPr>
            <w:r w:rsidRPr="00C93B2D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≤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A" w:rsidRPr="00633AA8" w:rsidRDefault="00D771A2" w:rsidP="00BF3EFA">
            <w:pPr>
              <w:jc w:val="center"/>
              <w:rPr>
                <w:sz w:val="22"/>
                <w:szCs w:val="22"/>
              </w:rPr>
            </w:pPr>
            <w:r w:rsidRPr="00D771A2"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F3EFA" w:rsidRPr="00633AA8" w:rsidRDefault="00BF3EFA" w:rsidP="00BF3EF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E6A05" w:rsidRPr="00312231" w:rsidTr="00BF2B53">
        <w:trPr>
          <w:gridAfter w:val="3"/>
          <w:wAfter w:w="3828" w:type="dxa"/>
          <w:trHeight w:val="1052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4E6A05" w:rsidRPr="0037441C" w:rsidRDefault="004E6A05" w:rsidP="004E6A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E6A05" w:rsidRPr="00312231" w:rsidTr="00BF2B53">
        <w:trPr>
          <w:gridAfter w:val="3"/>
          <w:wAfter w:w="3828" w:type="dxa"/>
          <w:trHeight w:val="766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A05" w:rsidRPr="00633AA8" w:rsidRDefault="004E6A05" w:rsidP="004E6A05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Маркировка кресла-коляски должна содержать: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-наименование производителя; 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- адрес производителя; 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дату выпуска (месяц, год);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артикул модификации кресла-коляски;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серийный номер;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рекомендуемую максимальную массу пользователя.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lastRenderedPageBreak/>
              <w:t>В комплект поставки должно входить: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набор инструментов;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4E6A05" w:rsidRPr="00633AA8" w:rsidRDefault="004E6A05" w:rsidP="004E6A05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E6A05" w:rsidRPr="00633AA8" w:rsidRDefault="004E6A05" w:rsidP="004E6A0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655058" w:rsidRDefault="00655058" w:rsidP="00D61745">
      <w:pPr>
        <w:spacing w:line="264" w:lineRule="auto"/>
        <w:ind w:firstLine="709"/>
        <w:jc w:val="center"/>
        <w:rPr>
          <w:b/>
          <w:bCs/>
        </w:rPr>
      </w:pPr>
    </w:p>
    <w:p w:rsidR="00FC7AB8" w:rsidRPr="004608FF" w:rsidRDefault="00FC7AB8" w:rsidP="004608FF">
      <w:pPr>
        <w:spacing w:line="264" w:lineRule="auto"/>
        <w:ind w:firstLine="709"/>
        <w:jc w:val="center"/>
        <w:rPr>
          <w:b/>
          <w:bCs/>
        </w:rPr>
      </w:pPr>
      <w:r w:rsidRPr="00304DE6">
        <w:rPr>
          <w:b/>
          <w:bCs/>
        </w:rPr>
        <w:t>Требования к качеств</w:t>
      </w:r>
      <w:r>
        <w:rPr>
          <w:b/>
          <w:bCs/>
        </w:rPr>
        <w:t>енным</w:t>
      </w:r>
      <w:r w:rsidRPr="00304DE6">
        <w:rPr>
          <w:b/>
          <w:bCs/>
        </w:rPr>
        <w:t>, техническим, функциональным характеристи</w:t>
      </w:r>
      <w:r>
        <w:rPr>
          <w:b/>
          <w:bCs/>
        </w:rPr>
        <w:t>кам (потребительским свойствам)</w:t>
      </w:r>
      <w:r w:rsidRPr="00304DE6">
        <w:rPr>
          <w:b/>
          <w:bCs/>
        </w:rPr>
        <w:t>.</w:t>
      </w:r>
    </w:p>
    <w:p w:rsidR="004F58B3" w:rsidRDefault="00D61745" w:rsidP="004F58B3">
      <w:pPr>
        <w:spacing w:line="264" w:lineRule="auto"/>
        <w:ind w:firstLine="709"/>
        <w:jc w:val="both"/>
      </w:pPr>
      <w:r w:rsidRPr="00304DE6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</w:t>
      </w:r>
      <w:r w:rsidRPr="00360CA7">
        <w:t xml:space="preserve">согласно постановлению Правительства Российской Федерации от </w:t>
      </w:r>
      <w:r>
        <w:t>0</w:t>
      </w:r>
      <w:r w:rsidRPr="00360CA7">
        <w:t>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60CA7">
        <w:t>Маркировка кресло-коляски должна содержать: наименование производителя (товарный знак предприятия-производителя), адрес производителя; обозначение типа (модели) кресла-коляски (в зависимости от модификации); дату выпуска (месяц, год), артикул модификации кресла-коляски, серийный номер</w:t>
      </w:r>
      <w:r>
        <w:t xml:space="preserve"> данного</w:t>
      </w:r>
      <w:r w:rsidRPr="00360CA7">
        <w:t xml:space="preserve"> кресло-коляски, рекомендуемую максимальную массу пользователя. </w:t>
      </w:r>
    </w:p>
    <w:p w:rsidR="00D61745" w:rsidRDefault="00D61745" w:rsidP="00D61745">
      <w:pPr>
        <w:spacing w:line="264" w:lineRule="auto"/>
        <w:ind w:firstLine="709"/>
        <w:jc w:val="both"/>
      </w:pPr>
      <w:r w:rsidRPr="00360CA7"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</w:t>
      </w:r>
      <w:r w:rsidRPr="00360CA7">
        <w:lastRenderedPageBreak/>
        <w:t xml:space="preserve">Федерации от </w:t>
      </w:r>
      <w:r>
        <w:t>05</w:t>
      </w:r>
      <w:r w:rsidRPr="00360CA7">
        <w:t xml:space="preserve"> </w:t>
      </w:r>
      <w:r>
        <w:t>марта 2021 г. № 107</w:t>
      </w:r>
      <w:r w:rsidRPr="00360CA7">
        <w:t>н «Об утверждении сроков пользования техническими средствами реабилитации, протезами и протезно</w:t>
      </w:r>
      <w:r>
        <w:t>-ортопедическими изделиями</w:t>
      </w:r>
      <w:r w:rsidRPr="00304DE6">
        <w:t>».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При исполнении государственного контракта поставщик обязан: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- еженедельно предоставлять заказчику сведения о статусе отработки выданных инвалидам направлений на получение ТСР (принятие направления в работу, начало изготовления ТСР, выдача ТСР и т.д.);</w:t>
      </w:r>
    </w:p>
    <w:p w:rsidR="00D61745" w:rsidRPr="00304DE6" w:rsidRDefault="00D61745" w:rsidP="00D61745">
      <w:pPr>
        <w:tabs>
          <w:tab w:val="left" w:pos="506"/>
        </w:tabs>
        <w:ind w:firstLine="709"/>
        <w:jc w:val="both"/>
      </w:pPr>
      <w:r>
        <w:t>- предоставлять копии гарантийных талонов или книжек (руководства пользователя), а также спецификации, с указанием индивидуальных номеров изделий.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Гарантийный срок эксплуатации кресел-колясок 12 месяцев со дня ввода в эксплуатацию.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304DE6">
        <w:t xml:space="preserve">Установленный гарантийный срок эксплуатации кресел-колясок не </w:t>
      </w:r>
      <w:r w:rsidRPr="00764105">
        <w:t xml:space="preserve">распространяется на случаи нарушения пользователем условий и требований к эксплуатации кресел-колясок. 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764105">
        <w:t xml:space="preserve">Гарантийный срок эксплуатации покрышек передних и задних колес составляет 12 месяцев со дня подписания пользователем Акта приема-передачи товара. </w:t>
      </w:r>
    </w:p>
    <w:p w:rsidR="00D61745" w:rsidRPr="00764105" w:rsidRDefault="00D61745" w:rsidP="00D61745">
      <w:pPr>
        <w:ind w:firstLine="708"/>
        <w:jc w:val="both"/>
      </w:pPr>
      <w:r w:rsidRPr="00764105">
        <w:t xml:space="preserve">Поставщик должен располагать сервисной службой, находящейся на территории </w:t>
      </w:r>
      <w:proofErr w:type="spellStart"/>
      <w:r w:rsidRPr="00764105">
        <w:t>Россиской</w:t>
      </w:r>
      <w:proofErr w:type="spellEnd"/>
      <w:r w:rsidRPr="00764105">
        <w:t xml:space="preserve"> Федерации для обеспечения гарантийного ремонта </w:t>
      </w:r>
      <w:proofErr w:type="gramStart"/>
      <w:r w:rsidRPr="00764105">
        <w:t>поставляемых</w:t>
      </w:r>
      <w:r>
        <w:t xml:space="preserve">  </w:t>
      </w:r>
      <w:r w:rsidRPr="00764105">
        <w:t>кресел</w:t>
      </w:r>
      <w:proofErr w:type="gramEnd"/>
      <w:r w:rsidRPr="00764105">
        <w:t>-колясок.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764105"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</w:t>
      </w:r>
      <w:r w:rsidRPr="00304DE6">
        <w:t>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D61745" w:rsidRDefault="00D61745" w:rsidP="00D61745">
      <w:pPr>
        <w:spacing w:line="264" w:lineRule="auto"/>
        <w:ind w:firstLine="709"/>
        <w:jc w:val="both"/>
      </w:pPr>
      <w: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05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- 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4D" w:rsidRDefault="00B81C4D">
      <w:r>
        <w:separator/>
      </w:r>
    </w:p>
  </w:endnote>
  <w:endnote w:type="continuationSeparator" w:id="0">
    <w:p w:rsidR="00B81C4D" w:rsidRDefault="00B8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charset w:val="CC"/>
    <w:family w:val="roman"/>
    <w:pitch w:val="default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4D" w:rsidRDefault="00B81C4D">
    <w:pPr>
      <w:pStyle w:val="a9"/>
      <w:jc w:val="center"/>
    </w:pPr>
  </w:p>
  <w:p w:rsidR="00B81C4D" w:rsidRDefault="00B81C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4D" w:rsidRDefault="00B81C4D">
    <w:pPr>
      <w:pStyle w:val="a9"/>
      <w:jc w:val="center"/>
    </w:pPr>
  </w:p>
  <w:p w:rsidR="00B81C4D" w:rsidRDefault="00B81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4D" w:rsidRDefault="00B81C4D">
      <w:r>
        <w:separator/>
      </w:r>
    </w:p>
  </w:footnote>
  <w:footnote w:type="continuationSeparator" w:id="0">
    <w:p w:rsidR="00B81C4D" w:rsidRDefault="00B8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4D" w:rsidRDefault="00B81C4D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1C4D" w:rsidRDefault="00B81C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4D" w:rsidRDefault="00B81C4D">
    <w:pPr>
      <w:pStyle w:val="a4"/>
      <w:jc w:val="center"/>
    </w:pPr>
  </w:p>
  <w:p w:rsidR="00B81C4D" w:rsidRDefault="00B81C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4D" w:rsidRDefault="00B81C4D">
    <w:pPr>
      <w:pStyle w:val="a4"/>
      <w:jc w:val="center"/>
    </w:pPr>
  </w:p>
  <w:p w:rsidR="00B81C4D" w:rsidRDefault="00B81C4D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346D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00A0"/>
    <w:rsid w:val="00073163"/>
    <w:rsid w:val="000750DE"/>
    <w:rsid w:val="000806EF"/>
    <w:rsid w:val="0008379C"/>
    <w:rsid w:val="00086042"/>
    <w:rsid w:val="00087DEB"/>
    <w:rsid w:val="000903B7"/>
    <w:rsid w:val="00091745"/>
    <w:rsid w:val="000918DA"/>
    <w:rsid w:val="00091F36"/>
    <w:rsid w:val="0009264C"/>
    <w:rsid w:val="00092663"/>
    <w:rsid w:val="00092B8E"/>
    <w:rsid w:val="00093725"/>
    <w:rsid w:val="00094011"/>
    <w:rsid w:val="000941A8"/>
    <w:rsid w:val="00096C4C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E76E9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22D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06CC"/>
    <w:rsid w:val="00141504"/>
    <w:rsid w:val="0014190E"/>
    <w:rsid w:val="0014214D"/>
    <w:rsid w:val="00143846"/>
    <w:rsid w:val="001451AD"/>
    <w:rsid w:val="00146251"/>
    <w:rsid w:val="001502AD"/>
    <w:rsid w:val="00152DAC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73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5AD7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5953"/>
    <w:rsid w:val="002D609A"/>
    <w:rsid w:val="002D7F64"/>
    <w:rsid w:val="002E5B19"/>
    <w:rsid w:val="002E66AD"/>
    <w:rsid w:val="002E7BC9"/>
    <w:rsid w:val="002E7C50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47E9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8B3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6A1B"/>
    <w:rsid w:val="003E7257"/>
    <w:rsid w:val="003E75E5"/>
    <w:rsid w:val="003F1BB3"/>
    <w:rsid w:val="003F27F1"/>
    <w:rsid w:val="003F2BC8"/>
    <w:rsid w:val="003F36EC"/>
    <w:rsid w:val="003F5B38"/>
    <w:rsid w:val="003F7F1C"/>
    <w:rsid w:val="0040083F"/>
    <w:rsid w:val="00402EF0"/>
    <w:rsid w:val="00403B69"/>
    <w:rsid w:val="004041C8"/>
    <w:rsid w:val="00405766"/>
    <w:rsid w:val="00406B4F"/>
    <w:rsid w:val="004077C3"/>
    <w:rsid w:val="00410E42"/>
    <w:rsid w:val="00411CE3"/>
    <w:rsid w:val="00412C49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6491"/>
    <w:rsid w:val="00437397"/>
    <w:rsid w:val="00437562"/>
    <w:rsid w:val="004411A2"/>
    <w:rsid w:val="0044257F"/>
    <w:rsid w:val="004470AB"/>
    <w:rsid w:val="00447226"/>
    <w:rsid w:val="00450B83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4E90"/>
    <w:rsid w:val="00476883"/>
    <w:rsid w:val="004802DE"/>
    <w:rsid w:val="0048189B"/>
    <w:rsid w:val="004819DF"/>
    <w:rsid w:val="0048282A"/>
    <w:rsid w:val="00483782"/>
    <w:rsid w:val="00484275"/>
    <w:rsid w:val="00485939"/>
    <w:rsid w:val="00487620"/>
    <w:rsid w:val="00487B11"/>
    <w:rsid w:val="004909B5"/>
    <w:rsid w:val="00491A88"/>
    <w:rsid w:val="00491E3F"/>
    <w:rsid w:val="00492046"/>
    <w:rsid w:val="0049272B"/>
    <w:rsid w:val="00492DC0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14A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4387"/>
    <w:rsid w:val="004E4A63"/>
    <w:rsid w:val="004E553F"/>
    <w:rsid w:val="004E625F"/>
    <w:rsid w:val="004E63B2"/>
    <w:rsid w:val="004E6A05"/>
    <w:rsid w:val="004E7CCE"/>
    <w:rsid w:val="004F054D"/>
    <w:rsid w:val="004F1481"/>
    <w:rsid w:val="004F1686"/>
    <w:rsid w:val="004F3C20"/>
    <w:rsid w:val="004F40A2"/>
    <w:rsid w:val="004F4DE6"/>
    <w:rsid w:val="004F58B3"/>
    <w:rsid w:val="004F6206"/>
    <w:rsid w:val="004F6CDB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B67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18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3D6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4EFA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D7242"/>
    <w:rsid w:val="005E36B2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1740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058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0191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33EA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C42"/>
    <w:rsid w:val="00765E92"/>
    <w:rsid w:val="007664B4"/>
    <w:rsid w:val="00766FC9"/>
    <w:rsid w:val="0076721F"/>
    <w:rsid w:val="00772E69"/>
    <w:rsid w:val="00775704"/>
    <w:rsid w:val="00776601"/>
    <w:rsid w:val="007800BD"/>
    <w:rsid w:val="00780DC9"/>
    <w:rsid w:val="00785A92"/>
    <w:rsid w:val="007860EF"/>
    <w:rsid w:val="00786B8E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3AEE"/>
    <w:rsid w:val="007C41AD"/>
    <w:rsid w:val="007C6032"/>
    <w:rsid w:val="007C64B1"/>
    <w:rsid w:val="007C6FC7"/>
    <w:rsid w:val="007C7181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05"/>
    <w:rsid w:val="007D7CB7"/>
    <w:rsid w:val="007E2CC9"/>
    <w:rsid w:val="007E2EC7"/>
    <w:rsid w:val="007E32EF"/>
    <w:rsid w:val="007E3F41"/>
    <w:rsid w:val="007E40FD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22A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663C"/>
    <w:rsid w:val="00846BF7"/>
    <w:rsid w:val="008470E4"/>
    <w:rsid w:val="008537B2"/>
    <w:rsid w:val="0085404F"/>
    <w:rsid w:val="00854A72"/>
    <w:rsid w:val="00856615"/>
    <w:rsid w:val="00857500"/>
    <w:rsid w:val="0085792F"/>
    <w:rsid w:val="0086000B"/>
    <w:rsid w:val="008619E4"/>
    <w:rsid w:val="00863BA8"/>
    <w:rsid w:val="00865CF2"/>
    <w:rsid w:val="008661FD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0EA0"/>
    <w:rsid w:val="00893455"/>
    <w:rsid w:val="00893FC7"/>
    <w:rsid w:val="008941D9"/>
    <w:rsid w:val="00895E97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892"/>
    <w:rsid w:val="00917D8A"/>
    <w:rsid w:val="00921A25"/>
    <w:rsid w:val="00922512"/>
    <w:rsid w:val="00922EB2"/>
    <w:rsid w:val="009236FB"/>
    <w:rsid w:val="009241B6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90E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673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25F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58CA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264C1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3AF8"/>
    <w:rsid w:val="00A43EE3"/>
    <w:rsid w:val="00A45D26"/>
    <w:rsid w:val="00A46038"/>
    <w:rsid w:val="00A46484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14C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765"/>
    <w:rsid w:val="00AC7C0B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5728"/>
    <w:rsid w:val="00AF6012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1C4D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2B53"/>
    <w:rsid w:val="00BF3EFA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0460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3B2D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6B3"/>
    <w:rsid w:val="00CF3A66"/>
    <w:rsid w:val="00CF45E0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6320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2E65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1509"/>
    <w:rsid w:val="00D72494"/>
    <w:rsid w:val="00D74BCC"/>
    <w:rsid w:val="00D771A2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67BE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4E1C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471"/>
    <w:rsid w:val="00DE3092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2902"/>
    <w:rsid w:val="00E23FBF"/>
    <w:rsid w:val="00E2595F"/>
    <w:rsid w:val="00E27798"/>
    <w:rsid w:val="00E30D00"/>
    <w:rsid w:val="00E312C9"/>
    <w:rsid w:val="00E31437"/>
    <w:rsid w:val="00E367FA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6189"/>
    <w:rsid w:val="00E566E2"/>
    <w:rsid w:val="00E56934"/>
    <w:rsid w:val="00E5738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47A"/>
    <w:rsid w:val="00E7466A"/>
    <w:rsid w:val="00E75472"/>
    <w:rsid w:val="00E75D6F"/>
    <w:rsid w:val="00E76245"/>
    <w:rsid w:val="00E77895"/>
    <w:rsid w:val="00E8015B"/>
    <w:rsid w:val="00E8025C"/>
    <w:rsid w:val="00E8280D"/>
    <w:rsid w:val="00E82B71"/>
    <w:rsid w:val="00E83A08"/>
    <w:rsid w:val="00E86312"/>
    <w:rsid w:val="00E867B6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4C9A"/>
    <w:rsid w:val="00EA5FFA"/>
    <w:rsid w:val="00EA7527"/>
    <w:rsid w:val="00EB058A"/>
    <w:rsid w:val="00EB133E"/>
    <w:rsid w:val="00EB1C25"/>
    <w:rsid w:val="00EB3254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6888"/>
    <w:rsid w:val="00EC6DCA"/>
    <w:rsid w:val="00ED0707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5247"/>
    <w:rsid w:val="00F27C3F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43A6"/>
    <w:rsid w:val="00F4712E"/>
    <w:rsid w:val="00F5171F"/>
    <w:rsid w:val="00F51EF3"/>
    <w:rsid w:val="00F5201E"/>
    <w:rsid w:val="00F52319"/>
    <w:rsid w:val="00F55BBA"/>
    <w:rsid w:val="00F55FE9"/>
    <w:rsid w:val="00F567A7"/>
    <w:rsid w:val="00F57208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3225"/>
    <w:rsid w:val="00F74B1F"/>
    <w:rsid w:val="00F75B8D"/>
    <w:rsid w:val="00F813EB"/>
    <w:rsid w:val="00F81833"/>
    <w:rsid w:val="00F82A82"/>
    <w:rsid w:val="00F83DC7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065C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2ED8"/>
    <w:rsid w:val="00FF3270"/>
    <w:rsid w:val="00FF362C"/>
    <w:rsid w:val="00FF4860"/>
    <w:rsid w:val="00FF4990"/>
    <w:rsid w:val="00FF5449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895E97"/>
  </w:style>
  <w:style w:type="character" w:customStyle="1" w:styleId="afffd">
    <w:name w:val="Сравнение редакций. Добавленный фрагмент"/>
    <w:rsid w:val="0043649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DA25-12EB-464D-80EE-43BE6B67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112</Pages>
  <Words>12328</Words>
  <Characters>93399</Characters>
  <Application>Microsoft Office Word</Application>
  <DocSecurity>0</DocSecurity>
  <Lines>778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105516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Юматов Владимир Александрович</cp:lastModifiedBy>
  <cp:revision>125</cp:revision>
  <cp:lastPrinted>2022-03-21T10:14:00Z</cp:lastPrinted>
  <dcterms:created xsi:type="dcterms:W3CDTF">2021-11-29T06:00:00Z</dcterms:created>
  <dcterms:modified xsi:type="dcterms:W3CDTF">2024-10-25T06:17:00Z</dcterms:modified>
</cp:coreProperties>
</file>