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F4" w:rsidRPr="00CC2DF4" w:rsidRDefault="00CC2DF4" w:rsidP="00CC2DF4">
      <w:pPr>
        <w:jc w:val="right"/>
      </w:pPr>
      <w:r w:rsidRPr="00CC2DF4">
        <w:t xml:space="preserve">Приложение № 1 </w:t>
      </w:r>
    </w:p>
    <w:p w:rsidR="00CC2DF4" w:rsidRDefault="00CC2DF4" w:rsidP="00CC2DF4">
      <w:pPr>
        <w:jc w:val="right"/>
      </w:pPr>
      <w:r w:rsidRPr="00CC2DF4">
        <w:t>к извещению о проведении закупки</w:t>
      </w:r>
    </w:p>
    <w:p w:rsidR="00C9706C" w:rsidRDefault="00C9706C" w:rsidP="00CC2DF4">
      <w:pPr>
        <w:jc w:val="right"/>
      </w:pPr>
    </w:p>
    <w:p w:rsidR="00EE5BDE" w:rsidRPr="00573DF5" w:rsidRDefault="00EE5BDE" w:rsidP="00EE5BDE">
      <w:pPr>
        <w:widowControl w:val="0"/>
        <w:ind w:right="-24"/>
        <w:jc w:val="center"/>
        <w:rPr>
          <w:b/>
        </w:rPr>
      </w:pPr>
      <w:r>
        <w:rPr>
          <w:b/>
        </w:rPr>
        <w:t xml:space="preserve">Описание объекта закупки (техническое задание) </w:t>
      </w:r>
    </w:p>
    <w:p w:rsidR="00EE5BDE" w:rsidRPr="00573DF5" w:rsidRDefault="00EE5BDE" w:rsidP="00EE5BDE">
      <w:pPr>
        <w:widowControl w:val="0"/>
        <w:ind w:right="-24"/>
        <w:jc w:val="center"/>
        <w:rPr>
          <w:b/>
        </w:rPr>
      </w:pPr>
      <w:r w:rsidRPr="00573DF5">
        <w:rPr>
          <w:b/>
        </w:rPr>
        <w:t xml:space="preserve">на поставку </w:t>
      </w:r>
      <w:r w:rsidRPr="00E076CF">
        <w:rPr>
          <w:b/>
        </w:rPr>
        <w:t>кресел-стульев с санитарным оснащением</w:t>
      </w:r>
      <w:r>
        <w:rPr>
          <w:b/>
        </w:rPr>
        <w:t xml:space="preserve"> </w:t>
      </w:r>
      <w:r w:rsidRPr="00573DF5">
        <w:rPr>
          <w:b/>
        </w:rPr>
        <w:t xml:space="preserve">(далее – Товар) для </w:t>
      </w:r>
      <w:r>
        <w:rPr>
          <w:b/>
        </w:rPr>
        <w:t>социального обеспечения граждан (далее — Получателей)</w:t>
      </w:r>
      <w:r w:rsidRPr="00573DF5">
        <w:rPr>
          <w:b/>
        </w:rPr>
        <w:t xml:space="preserve"> в </w:t>
      </w:r>
      <w:r>
        <w:rPr>
          <w:b/>
        </w:rPr>
        <w:t>2025</w:t>
      </w:r>
      <w:r w:rsidRPr="00573DF5">
        <w:rPr>
          <w:b/>
        </w:rPr>
        <w:t xml:space="preserve"> году</w:t>
      </w:r>
    </w:p>
    <w:p w:rsidR="00EE5BDE" w:rsidRPr="00573DF5" w:rsidRDefault="00EE5BDE" w:rsidP="00EE5BDE">
      <w:pPr>
        <w:spacing w:line="239" w:lineRule="exact"/>
        <w:ind w:right="20" w:firstLine="720"/>
        <w:jc w:val="both"/>
      </w:pPr>
    </w:p>
    <w:p w:rsidR="00EE5BDE" w:rsidRPr="00573DF5" w:rsidRDefault="00EE5BDE" w:rsidP="00EE5BDE">
      <w:pPr>
        <w:jc w:val="center"/>
        <w:rPr>
          <w:b/>
        </w:rPr>
      </w:pPr>
    </w:p>
    <w:p w:rsidR="00EE5BDE" w:rsidRPr="00573DF5" w:rsidRDefault="00EE5BDE" w:rsidP="00EE5BDE">
      <w:pPr>
        <w:jc w:val="both"/>
        <w:rPr>
          <w:color w:val="FF0000"/>
        </w:rPr>
      </w:pPr>
      <w:r w:rsidRPr="00573DF5">
        <w:rPr>
          <w:b/>
        </w:rPr>
        <w:t>Срок поставки Товара Получателям:</w:t>
      </w:r>
      <w:r w:rsidRPr="00573DF5">
        <w:t xml:space="preserve"> </w:t>
      </w:r>
      <w:proofErr w:type="gramStart"/>
      <w:r w:rsidRPr="00573DF5">
        <w:t>с даты получения</w:t>
      </w:r>
      <w:proofErr w:type="gramEnd"/>
      <w:r w:rsidRPr="00573DF5">
        <w:t xml:space="preserve"> от Заказчика реестра получателей Товара </w:t>
      </w:r>
      <w:r>
        <w:t>не ранее 09.01.2025 и до 31.08.2025 включительно</w:t>
      </w:r>
    </w:p>
    <w:p w:rsidR="00EE5BDE" w:rsidRPr="00573DF5" w:rsidRDefault="00EE5BDE" w:rsidP="00EE5BDE">
      <w:pPr>
        <w:jc w:val="both"/>
      </w:pPr>
      <w:r w:rsidRPr="00573DF5">
        <w:rPr>
          <w:b/>
        </w:rPr>
        <w:t>Место доставки Товара:</w:t>
      </w:r>
      <w:r w:rsidRPr="00573DF5">
        <w:t xml:space="preserve"> Санкт-Петербург и Ленинградская область.</w:t>
      </w:r>
    </w:p>
    <w:p w:rsidR="00EE5BDE" w:rsidRPr="00573DF5" w:rsidRDefault="00EE5BDE" w:rsidP="00EE5BDE">
      <w:pPr>
        <w:jc w:val="center"/>
        <w:rPr>
          <w:b/>
        </w:rPr>
      </w:pPr>
    </w:p>
    <w:p w:rsidR="00EE5BDE" w:rsidRPr="002E2542" w:rsidRDefault="00EE5BDE" w:rsidP="00EE5BDE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E2542">
        <w:rPr>
          <w:rFonts w:ascii="Times New Roman" w:hAnsi="Times New Roman" w:cs="Times New Roman"/>
        </w:rPr>
        <w:t>Поставщик обязан обеспечить поступление Товара по наименованию, в количестве и в сроки, определенные календарным планом:</w:t>
      </w:r>
    </w:p>
    <w:p w:rsidR="00EE5BDE" w:rsidRPr="00573DF5" w:rsidRDefault="00EE5BDE" w:rsidP="00EE5BDE">
      <w:pPr>
        <w:ind w:left="360"/>
        <w:jc w:val="both"/>
      </w:pPr>
    </w:p>
    <w:tbl>
      <w:tblPr>
        <w:tblpPr w:leftFromText="180" w:rightFromText="180" w:vertAnchor="text" w:tblpY="1"/>
        <w:tblOverlap w:val="never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4744"/>
        <w:gridCol w:w="1560"/>
      </w:tblGrid>
      <w:tr w:rsidR="00EE5BDE" w:rsidTr="00EE5BDE">
        <w:tc>
          <w:tcPr>
            <w:tcW w:w="562" w:type="dxa"/>
          </w:tcPr>
          <w:p w:rsidR="00EE5BDE" w:rsidRPr="00573DF5" w:rsidRDefault="00EE5BDE" w:rsidP="002D203D">
            <w:pPr>
              <w:autoSpaceDE w:val="0"/>
              <w:autoSpaceDN w:val="0"/>
              <w:adjustRightInd w:val="0"/>
              <w:spacing w:line="16" w:lineRule="atLeast"/>
              <w:jc w:val="center"/>
            </w:pPr>
            <w:r w:rsidRPr="00573DF5">
              <w:t xml:space="preserve">№ </w:t>
            </w:r>
            <w:proofErr w:type="gramStart"/>
            <w:r w:rsidRPr="00573DF5">
              <w:t>п</w:t>
            </w:r>
            <w:proofErr w:type="gramEnd"/>
            <w:r w:rsidRPr="00573DF5">
              <w:t>/п</w:t>
            </w:r>
          </w:p>
        </w:tc>
        <w:tc>
          <w:tcPr>
            <w:tcW w:w="2694" w:type="dxa"/>
          </w:tcPr>
          <w:p w:rsidR="00EE5BDE" w:rsidRPr="00573DF5" w:rsidRDefault="00EE5BDE" w:rsidP="002D203D">
            <w:pPr>
              <w:autoSpaceDE w:val="0"/>
              <w:autoSpaceDN w:val="0"/>
              <w:adjustRightInd w:val="0"/>
              <w:spacing w:line="16" w:lineRule="atLeast"/>
              <w:jc w:val="center"/>
            </w:pPr>
            <w:r w:rsidRPr="00573DF5">
              <w:t>Наименование Товара</w:t>
            </w:r>
          </w:p>
        </w:tc>
        <w:tc>
          <w:tcPr>
            <w:tcW w:w="4744" w:type="dxa"/>
          </w:tcPr>
          <w:p w:rsidR="00EE5BDE" w:rsidRPr="00573DF5" w:rsidRDefault="00EE5BDE" w:rsidP="002D203D">
            <w:pPr>
              <w:autoSpaceDE w:val="0"/>
              <w:autoSpaceDN w:val="0"/>
              <w:adjustRightInd w:val="0"/>
              <w:spacing w:line="16" w:lineRule="atLeast"/>
              <w:jc w:val="center"/>
            </w:pPr>
            <w:r>
              <w:t>Периоды поставки на 2025</w:t>
            </w:r>
            <w:r w:rsidRPr="00573DF5">
              <w:t xml:space="preserve"> год</w:t>
            </w:r>
          </w:p>
        </w:tc>
        <w:tc>
          <w:tcPr>
            <w:tcW w:w="1560" w:type="dxa"/>
          </w:tcPr>
          <w:p w:rsidR="00EE5BDE" w:rsidRPr="00573DF5" w:rsidRDefault="00EE5BDE" w:rsidP="002D203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lang w:val="en-US"/>
              </w:rPr>
            </w:pPr>
            <w:r w:rsidRPr="00573DF5">
              <w:t>Кол-во</w:t>
            </w:r>
          </w:p>
          <w:p w:rsidR="00EE5BDE" w:rsidRPr="00573DF5" w:rsidRDefault="00EE5BDE" w:rsidP="002D203D">
            <w:pPr>
              <w:autoSpaceDE w:val="0"/>
              <w:autoSpaceDN w:val="0"/>
              <w:adjustRightInd w:val="0"/>
              <w:spacing w:line="16" w:lineRule="atLeast"/>
              <w:jc w:val="center"/>
            </w:pPr>
            <w:r w:rsidRPr="00573DF5">
              <w:t>(шт.)</w:t>
            </w:r>
          </w:p>
        </w:tc>
      </w:tr>
      <w:tr w:rsidR="00EE5BDE" w:rsidTr="00EE5BDE">
        <w:tc>
          <w:tcPr>
            <w:tcW w:w="562" w:type="dxa"/>
            <w:vMerge w:val="restart"/>
          </w:tcPr>
          <w:p w:rsidR="00EE5BDE" w:rsidRPr="00573DF5" w:rsidRDefault="00EE5BDE" w:rsidP="002D203D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694" w:type="dxa"/>
            <w:vMerge w:val="restart"/>
          </w:tcPr>
          <w:p w:rsidR="00EE5BDE" w:rsidRPr="0031659A" w:rsidRDefault="00EE5BDE" w:rsidP="002D203D">
            <w:pPr>
              <w:jc w:val="center"/>
            </w:pPr>
            <w:r>
              <w:t>23-01-01</w:t>
            </w:r>
            <w:r>
              <w:br/>
              <w:t>Кресло-стул с санитарным оснащением (с колесами)</w:t>
            </w:r>
          </w:p>
        </w:tc>
        <w:tc>
          <w:tcPr>
            <w:tcW w:w="4744" w:type="dxa"/>
          </w:tcPr>
          <w:p w:rsidR="00EE5BDE" w:rsidRDefault="00EE5BDE" w:rsidP="002D203D">
            <w:pPr>
              <w:autoSpaceDE w:val="0"/>
              <w:autoSpaceDN w:val="0"/>
              <w:adjustRightInd w:val="0"/>
              <w:jc w:val="center"/>
            </w:pPr>
            <w:r w:rsidRPr="00880E3F">
              <w:t xml:space="preserve">В течение </w:t>
            </w:r>
            <w:r>
              <w:t>2</w:t>
            </w:r>
            <w:r w:rsidRPr="00880E3F">
              <w:t xml:space="preserve"> (</w:t>
            </w:r>
            <w:r>
              <w:t>двух</w:t>
            </w:r>
            <w:r w:rsidRPr="00880E3F">
              <w:t xml:space="preserve">) </w:t>
            </w:r>
            <w:r>
              <w:t>рабочих</w:t>
            </w:r>
            <w:r w:rsidRPr="00880E3F">
              <w:t xml:space="preserve"> дней </w:t>
            </w:r>
            <w:proofErr w:type="gramStart"/>
            <w:r w:rsidRPr="00880E3F">
              <w:t>с даты заключения</w:t>
            </w:r>
            <w:proofErr w:type="gramEnd"/>
            <w:r w:rsidRPr="00880E3F">
              <w:t xml:space="preserve"> государственного контракта</w:t>
            </w:r>
          </w:p>
          <w:p w:rsidR="00EE5BDE" w:rsidRDefault="00EE5BDE" w:rsidP="002D203D">
            <w:pPr>
              <w:autoSpaceDE w:val="0"/>
              <w:autoSpaceDN w:val="0"/>
              <w:adjustRightInd w:val="0"/>
              <w:jc w:val="center"/>
            </w:pPr>
            <w:r>
              <w:t>(каждого типоразмера)</w:t>
            </w:r>
          </w:p>
          <w:p w:rsidR="00EE5BDE" w:rsidRDefault="00EE5BDE" w:rsidP="002D203D">
            <w:pPr>
              <w:autoSpaceDE w:val="0"/>
              <w:autoSpaceDN w:val="0"/>
              <w:adjustRightInd w:val="0"/>
              <w:spacing w:line="16" w:lineRule="atLeast"/>
              <w:jc w:val="center"/>
            </w:pPr>
          </w:p>
        </w:tc>
        <w:tc>
          <w:tcPr>
            <w:tcW w:w="1560" w:type="dxa"/>
          </w:tcPr>
          <w:p w:rsidR="00EE5BDE" w:rsidRPr="00573DF5" w:rsidRDefault="00EE5BDE" w:rsidP="002D203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EE5BDE" w:rsidTr="00EE5BDE">
        <w:tc>
          <w:tcPr>
            <w:tcW w:w="562" w:type="dxa"/>
            <w:vMerge/>
          </w:tcPr>
          <w:p w:rsidR="00EE5BDE" w:rsidRDefault="00EE5BDE" w:rsidP="002D20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</w:tcPr>
          <w:p w:rsidR="00EE5BDE" w:rsidRDefault="00EE5BDE" w:rsidP="002D203D">
            <w:pPr>
              <w:jc w:val="center"/>
            </w:pPr>
          </w:p>
        </w:tc>
        <w:tc>
          <w:tcPr>
            <w:tcW w:w="4744" w:type="dxa"/>
          </w:tcPr>
          <w:p w:rsidR="00EE5BDE" w:rsidRPr="00880E3F" w:rsidRDefault="00EE5BDE" w:rsidP="002D203D">
            <w:pPr>
              <w:autoSpaceDE w:val="0"/>
              <w:autoSpaceDN w:val="0"/>
              <w:adjustRightInd w:val="0"/>
              <w:jc w:val="center"/>
            </w:pPr>
            <w:r w:rsidRPr="001B35D6">
              <w:t xml:space="preserve">В течение 15 (пятнадцати) календарных дней </w:t>
            </w:r>
            <w:proofErr w:type="gramStart"/>
            <w:r w:rsidRPr="001B35D6">
              <w:t>с даты заключения</w:t>
            </w:r>
            <w:proofErr w:type="gramEnd"/>
            <w:r w:rsidRPr="001B35D6">
              <w:t xml:space="preserve"> государственного контракта</w:t>
            </w:r>
          </w:p>
        </w:tc>
        <w:tc>
          <w:tcPr>
            <w:tcW w:w="1560" w:type="dxa"/>
          </w:tcPr>
          <w:p w:rsidR="00EE5BDE" w:rsidRDefault="00EE5BDE" w:rsidP="002D203D">
            <w:pPr>
              <w:autoSpaceDE w:val="0"/>
              <w:autoSpaceDN w:val="0"/>
              <w:adjustRightInd w:val="0"/>
              <w:jc w:val="center"/>
            </w:pPr>
            <w:r>
              <w:t>284</w:t>
            </w:r>
          </w:p>
        </w:tc>
      </w:tr>
      <w:tr w:rsidR="00EE5BDE" w:rsidTr="00EE5BDE">
        <w:tc>
          <w:tcPr>
            <w:tcW w:w="562" w:type="dxa"/>
            <w:vMerge w:val="restart"/>
          </w:tcPr>
          <w:p w:rsidR="00EE5BDE" w:rsidRDefault="00EE5BDE" w:rsidP="002D203D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694" w:type="dxa"/>
            <w:vMerge w:val="restart"/>
          </w:tcPr>
          <w:p w:rsidR="00EE5BDE" w:rsidRPr="00CE1671" w:rsidRDefault="00EE5BDE" w:rsidP="002D203D">
            <w:pPr>
              <w:jc w:val="center"/>
            </w:pPr>
            <w:r>
              <w:t>23-01-02</w:t>
            </w:r>
            <w:r>
              <w:br/>
              <w:t>Кресло-стул с санитарным оснащением (без колес)</w:t>
            </w:r>
          </w:p>
        </w:tc>
        <w:tc>
          <w:tcPr>
            <w:tcW w:w="4744" w:type="dxa"/>
          </w:tcPr>
          <w:p w:rsidR="00EE5BDE" w:rsidRDefault="00EE5BDE" w:rsidP="002D203D">
            <w:pPr>
              <w:autoSpaceDE w:val="0"/>
              <w:autoSpaceDN w:val="0"/>
              <w:adjustRightInd w:val="0"/>
              <w:jc w:val="center"/>
            </w:pPr>
            <w:r w:rsidRPr="00880E3F">
              <w:t xml:space="preserve">В течение </w:t>
            </w:r>
            <w:r>
              <w:t>2</w:t>
            </w:r>
            <w:r w:rsidRPr="00880E3F">
              <w:t xml:space="preserve"> (</w:t>
            </w:r>
            <w:r>
              <w:t>двух</w:t>
            </w:r>
            <w:r w:rsidRPr="00880E3F">
              <w:t xml:space="preserve">) </w:t>
            </w:r>
            <w:r>
              <w:t>рабочих</w:t>
            </w:r>
            <w:r w:rsidRPr="00880E3F">
              <w:t xml:space="preserve"> дней </w:t>
            </w:r>
            <w:proofErr w:type="gramStart"/>
            <w:r w:rsidRPr="00880E3F">
              <w:t>с даты заключения</w:t>
            </w:r>
            <w:proofErr w:type="gramEnd"/>
            <w:r w:rsidRPr="00880E3F">
              <w:t xml:space="preserve"> государственного контракта</w:t>
            </w:r>
          </w:p>
          <w:p w:rsidR="00EE5BDE" w:rsidRDefault="00EE5BDE" w:rsidP="002D203D">
            <w:pPr>
              <w:autoSpaceDE w:val="0"/>
              <w:autoSpaceDN w:val="0"/>
              <w:adjustRightInd w:val="0"/>
              <w:jc w:val="center"/>
            </w:pPr>
            <w:r>
              <w:t>(каждого типоразмера)</w:t>
            </w:r>
          </w:p>
          <w:p w:rsidR="00EE5BDE" w:rsidRPr="00880E3F" w:rsidRDefault="00EE5BDE" w:rsidP="002D20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EE5BDE" w:rsidRDefault="00EE5BDE" w:rsidP="002D203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EE5BDE" w:rsidTr="00EE5BDE">
        <w:tc>
          <w:tcPr>
            <w:tcW w:w="562" w:type="dxa"/>
            <w:vMerge/>
          </w:tcPr>
          <w:p w:rsidR="00EE5BDE" w:rsidRDefault="00EE5BDE" w:rsidP="002D20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</w:tcPr>
          <w:p w:rsidR="00EE5BDE" w:rsidRPr="00CE1671" w:rsidRDefault="00EE5BDE" w:rsidP="002D203D">
            <w:pPr>
              <w:jc w:val="center"/>
            </w:pPr>
          </w:p>
        </w:tc>
        <w:tc>
          <w:tcPr>
            <w:tcW w:w="4744" w:type="dxa"/>
          </w:tcPr>
          <w:p w:rsidR="00EE5BDE" w:rsidRDefault="00EE5BDE" w:rsidP="002D203D">
            <w:pPr>
              <w:autoSpaceDE w:val="0"/>
              <w:autoSpaceDN w:val="0"/>
              <w:adjustRightInd w:val="0"/>
              <w:jc w:val="center"/>
            </w:pPr>
            <w:r w:rsidRPr="00880E3F">
              <w:t xml:space="preserve">В течение </w:t>
            </w:r>
            <w:r>
              <w:t>15</w:t>
            </w:r>
            <w:r w:rsidRPr="00880E3F">
              <w:t xml:space="preserve"> (</w:t>
            </w:r>
            <w:r>
              <w:t>пятнадцати</w:t>
            </w:r>
            <w:r w:rsidRPr="00880E3F">
              <w:t xml:space="preserve">) </w:t>
            </w:r>
            <w:r>
              <w:t>календарных</w:t>
            </w:r>
            <w:r w:rsidRPr="00880E3F">
              <w:t xml:space="preserve"> дней </w:t>
            </w:r>
            <w:proofErr w:type="gramStart"/>
            <w:r w:rsidRPr="00880E3F">
              <w:t>с даты заключения</w:t>
            </w:r>
            <w:proofErr w:type="gramEnd"/>
            <w:r w:rsidRPr="00880E3F">
              <w:t xml:space="preserve"> государственного контракта</w:t>
            </w:r>
          </w:p>
          <w:p w:rsidR="00EE5BDE" w:rsidRPr="00880E3F" w:rsidRDefault="00EE5BDE" w:rsidP="002D20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EE5BDE" w:rsidRDefault="00EE5BDE" w:rsidP="002D203D">
            <w:pPr>
              <w:autoSpaceDE w:val="0"/>
              <w:autoSpaceDN w:val="0"/>
              <w:adjustRightInd w:val="0"/>
              <w:jc w:val="center"/>
            </w:pPr>
            <w:r>
              <w:t>1 569</w:t>
            </w:r>
          </w:p>
        </w:tc>
      </w:tr>
      <w:tr w:rsidR="00EE5BDE" w:rsidTr="00EE5BDE">
        <w:tc>
          <w:tcPr>
            <w:tcW w:w="562" w:type="dxa"/>
            <w:vMerge w:val="restart"/>
          </w:tcPr>
          <w:p w:rsidR="00EE5BDE" w:rsidRPr="00DF66D7" w:rsidRDefault="00EE5BDE" w:rsidP="002D203D">
            <w:pPr>
              <w:jc w:val="center"/>
            </w:pPr>
            <w:r w:rsidRPr="00DF66D7">
              <w:t>3.</w:t>
            </w:r>
          </w:p>
        </w:tc>
        <w:tc>
          <w:tcPr>
            <w:tcW w:w="2694" w:type="dxa"/>
            <w:vMerge w:val="restart"/>
          </w:tcPr>
          <w:p w:rsidR="00EE5BDE" w:rsidRPr="00DF66D7" w:rsidRDefault="00EE5BDE" w:rsidP="002D203D">
            <w:pPr>
              <w:jc w:val="center"/>
            </w:pPr>
            <w:r>
              <w:t>23-01-03</w:t>
            </w:r>
            <w:r>
              <w:br/>
              <w:t>Кресло-стул с санитарным оснащением пассивного типа повышенной грузоподъемности (без колес)</w:t>
            </w:r>
          </w:p>
        </w:tc>
        <w:tc>
          <w:tcPr>
            <w:tcW w:w="4744" w:type="dxa"/>
          </w:tcPr>
          <w:p w:rsidR="00EE5BDE" w:rsidRDefault="00EE5BDE" w:rsidP="002D203D">
            <w:pPr>
              <w:autoSpaceDE w:val="0"/>
              <w:autoSpaceDN w:val="0"/>
              <w:adjustRightInd w:val="0"/>
              <w:jc w:val="center"/>
            </w:pPr>
            <w:r w:rsidRPr="00880E3F">
              <w:t xml:space="preserve">В течение </w:t>
            </w:r>
            <w:r>
              <w:t>2</w:t>
            </w:r>
            <w:r w:rsidRPr="00880E3F">
              <w:t xml:space="preserve"> (</w:t>
            </w:r>
            <w:r>
              <w:t>двух</w:t>
            </w:r>
            <w:r w:rsidRPr="00880E3F">
              <w:t xml:space="preserve">) </w:t>
            </w:r>
            <w:r>
              <w:t>рабочих</w:t>
            </w:r>
            <w:r w:rsidRPr="00880E3F">
              <w:t xml:space="preserve"> дней </w:t>
            </w:r>
            <w:proofErr w:type="gramStart"/>
            <w:r w:rsidRPr="00880E3F">
              <w:t>с даты заключения</w:t>
            </w:r>
            <w:proofErr w:type="gramEnd"/>
            <w:r w:rsidRPr="00880E3F">
              <w:t xml:space="preserve"> государственного контракта</w:t>
            </w:r>
          </w:p>
          <w:p w:rsidR="00EE5BDE" w:rsidRDefault="00EE5BDE" w:rsidP="002D203D">
            <w:pPr>
              <w:autoSpaceDE w:val="0"/>
              <w:autoSpaceDN w:val="0"/>
              <w:adjustRightInd w:val="0"/>
              <w:jc w:val="center"/>
            </w:pPr>
            <w:r>
              <w:t>(каждого типоразмера)</w:t>
            </w:r>
          </w:p>
          <w:p w:rsidR="00EE5BDE" w:rsidRPr="00573DF5" w:rsidRDefault="00EE5BDE" w:rsidP="002D203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</w:tcPr>
          <w:p w:rsidR="00EE5BDE" w:rsidRPr="00DF66D7" w:rsidRDefault="00EE5BDE" w:rsidP="002D203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E5BDE" w:rsidTr="00EE5BDE">
        <w:tc>
          <w:tcPr>
            <w:tcW w:w="562" w:type="dxa"/>
            <w:vMerge/>
          </w:tcPr>
          <w:p w:rsidR="00EE5BDE" w:rsidRPr="00DF66D7" w:rsidRDefault="00EE5BDE" w:rsidP="002D203D">
            <w:pPr>
              <w:jc w:val="center"/>
            </w:pPr>
          </w:p>
        </w:tc>
        <w:tc>
          <w:tcPr>
            <w:tcW w:w="2694" w:type="dxa"/>
            <w:vMerge/>
          </w:tcPr>
          <w:p w:rsidR="00EE5BDE" w:rsidRDefault="00EE5BDE" w:rsidP="002D203D">
            <w:pPr>
              <w:jc w:val="center"/>
            </w:pPr>
          </w:p>
        </w:tc>
        <w:tc>
          <w:tcPr>
            <w:tcW w:w="4744" w:type="dxa"/>
          </w:tcPr>
          <w:p w:rsidR="00EE5BDE" w:rsidRDefault="00EE5BDE" w:rsidP="002D203D">
            <w:pPr>
              <w:autoSpaceDE w:val="0"/>
              <w:autoSpaceDN w:val="0"/>
              <w:adjustRightInd w:val="0"/>
              <w:jc w:val="center"/>
            </w:pPr>
            <w:r w:rsidRPr="00880E3F">
              <w:t xml:space="preserve">В течение </w:t>
            </w:r>
            <w:r>
              <w:t>15</w:t>
            </w:r>
            <w:r w:rsidRPr="00880E3F">
              <w:t xml:space="preserve"> (</w:t>
            </w:r>
            <w:r>
              <w:t>пятнадцати</w:t>
            </w:r>
            <w:r w:rsidRPr="00880E3F">
              <w:t xml:space="preserve">) </w:t>
            </w:r>
            <w:r>
              <w:t>календарных</w:t>
            </w:r>
            <w:r w:rsidRPr="00880E3F">
              <w:t xml:space="preserve"> дней </w:t>
            </w:r>
            <w:proofErr w:type="gramStart"/>
            <w:r w:rsidRPr="00880E3F">
              <w:t>с даты заключения</w:t>
            </w:r>
            <w:proofErr w:type="gramEnd"/>
            <w:r w:rsidRPr="00880E3F">
              <w:t xml:space="preserve"> государственного контракта</w:t>
            </w:r>
          </w:p>
          <w:p w:rsidR="00EE5BDE" w:rsidRPr="00880E3F" w:rsidRDefault="00EE5BDE" w:rsidP="002D20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EE5BDE" w:rsidRPr="00DF66D7" w:rsidRDefault="00EE5BDE" w:rsidP="002D203D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EE5BDE" w:rsidTr="00EE5BDE">
        <w:tc>
          <w:tcPr>
            <w:tcW w:w="562" w:type="dxa"/>
            <w:vMerge w:val="restart"/>
          </w:tcPr>
          <w:p w:rsidR="00EE5BDE" w:rsidRPr="00DF66D7" w:rsidRDefault="00EE5BDE" w:rsidP="002D203D">
            <w:pPr>
              <w:jc w:val="center"/>
            </w:pPr>
            <w:r>
              <w:t>4.</w:t>
            </w:r>
          </w:p>
        </w:tc>
        <w:tc>
          <w:tcPr>
            <w:tcW w:w="2694" w:type="dxa"/>
            <w:vMerge w:val="restart"/>
          </w:tcPr>
          <w:p w:rsidR="00EE5BDE" w:rsidRDefault="00EE5BDE" w:rsidP="002D203D">
            <w:pPr>
              <w:jc w:val="center"/>
            </w:pPr>
            <w:r w:rsidRPr="00535E06">
              <w:t>23-01-05</w:t>
            </w:r>
            <w:r>
              <w:br/>
            </w:r>
            <w:r w:rsidRPr="00535E06">
              <w:t>Кресло-стул с санитарным оснащением активного типа</w:t>
            </w:r>
          </w:p>
        </w:tc>
        <w:tc>
          <w:tcPr>
            <w:tcW w:w="4744" w:type="dxa"/>
          </w:tcPr>
          <w:p w:rsidR="00EE5BDE" w:rsidRDefault="00EE5BDE" w:rsidP="002D203D">
            <w:pPr>
              <w:autoSpaceDE w:val="0"/>
              <w:autoSpaceDN w:val="0"/>
              <w:adjustRightInd w:val="0"/>
              <w:jc w:val="center"/>
            </w:pPr>
            <w:r w:rsidRPr="00880E3F">
              <w:t xml:space="preserve">В течение </w:t>
            </w:r>
            <w:r>
              <w:t>2</w:t>
            </w:r>
            <w:r w:rsidRPr="00880E3F">
              <w:t xml:space="preserve"> (</w:t>
            </w:r>
            <w:r>
              <w:t>двух</w:t>
            </w:r>
            <w:r w:rsidRPr="00880E3F">
              <w:t xml:space="preserve">) </w:t>
            </w:r>
            <w:r>
              <w:t>рабочих</w:t>
            </w:r>
            <w:r w:rsidRPr="00880E3F">
              <w:t xml:space="preserve"> дней </w:t>
            </w:r>
            <w:proofErr w:type="gramStart"/>
            <w:r w:rsidRPr="00880E3F">
              <w:t>с даты заключения</w:t>
            </w:r>
            <w:proofErr w:type="gramEnd"/>
            <w:r w:rsidRPr="00880E3F">
              <w:t xml:space="preserve"> государственного контракта</w:t>
            </w:r>
          </w:p>
          <w:p w:rsidR="00EE5BDE" w:rsidRDefault="00EE5BDE" w:rsidP="002D203D">
            <w:pPr>
              <w:autoSpaceDE w:val="0"/>
              <w:autoSpaceDN w:val="0"/>
              <w:adjustRightInd w:val="0"/>
              <w:jc w:val="center"/>
            </w:pPr>
            <w:r>
              <w:t>(каждого типоразмера)</w:t>
            </w:r>
          </w:p>
          <w:p w:rsidR="00EE5BDE" w:rsidRPr="00573DF5" w:rsidRDefault="00EE5BDE" w:rsidP="002D203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</w:tcPr>
          <w:p w:rsidR="00EE5BDE" w:rsidRDefault="00EE5BDE" w:rsidP="002D203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E5BDE" w:rsidTr="00EE5BDE">
        <w:tc>
          <w:tcPr>
            <w:tcW w:w="562" w:type="dxa"/>
            <w:vMerge/>
          </w:tcPr>
          <w:p w:rsidR="00EE5BDE" w:rsidRDefault="00EE5BDE" w:rsidP="002D203D">
            <w:pPr>
              <w:jc w:val="center"/>
            </w:pPr>
          </w:p>
        </w:tc>
        <w:tc>
          <w:tcPr>
            <w:tcW w:w="2694" w:type="dxa"/>
            <w:vMerge/>
          </w:tcPr>
          <w:p w:rsidR="00EE5BDE" w:rsidRPr="00535E06" w:rsidRDefault="00EE5BDE" w:rsidP="002D203D">
            <w:pPr>
              <w:jc w:val="center"/>
            </w:pPr>
          </w:p>
        </w:tc>
        <w:tc>
          <w:tcPr>
            <w:tcW w:w="4744" w:type="dxa"/>
          </w:tcPr>
          <w:p w:rsidR="00EE5BDE" w:rsidRDefault="00EE5BDE" w:rsidP="002D203D">
            <w:pPr>
              <w:autoSpaceDE w:val="0"/>
              <w:autoSpaceDN w:val="0"/>
              <w:adjustRightInd w:val="0"/>
              <w:jc w:val="center"/>
            </w:pPr>
            <w:r w:rsidRPr="00880E3F">
              <w:t xml:space="preserve">В течение </w:t>
            </w:r>
            <w:r>
              <w:t>15</w:t>
            </w:r>
            <w:r w:rsidRPr="00880E3F">
              <w:t xml:space="preserve"> (</w:t>
            </w:r>
            <w:r>
              <w:t>пятнадцати</w:t>
            </w:r>
            <w:r w:rsidRPr="00880E3F">
              <w:t xml:space="preserve">) </w:t>
            </w:r>
            <w:r>
              <w:t>календарных</w:t>
            </w:r>
            <w:r w:rsidRPr="00880E3F">
              <w:t xml:space="preserve"> дней </w:t>
            </w:r>
            <w:proofErr w:type="gramStart"/>
            <w:r w:rsidRPr="00880E3F">
              <w:t>с даты заключения</w:t>
            </w:r>
            <w:proofErr w:type="gramEnd"/>
            <w:r w:rsidRPr="00880E3F">
              <w:t xml:space="preserve"> государственного контракта</w:t>
            </w:r>
          </w:p>
          <w:p w:rsidR="00EE5BDE" w:rsidRPr="00880E3F" w:rsidRDefault="00EE5BDE" w:rsidP="002D20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EE5BDE" w:rsidRDefault="00EE5BDE" w:rsidP="002D203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EE5BDE" w:rsidTr="00EE5BDE">
        <w:tc>
          <w:tcPr>
            <w:tcW w:w="8000" w:type="dxa"/>
            <w:gridSpan w:val="3"/>
          </w:tcPr>
          <w:p w:rsidR="00EE5BDE" w:rsidRPr="00573DF5" w:rsidRDefault="00EE5BDE" w:rsidP="002D203D">
            <w:pPr>
              <w:autoSpaceDE w:val="0"/>
              <w:autoSpaceDN w:val="0"/>
              <w:adjustRightInd w:val="0"/>
              <w:rPr>
                <w:b/>
              </w:rPr>
            </w:pPr>
            <w:r w:rsidRPr="00573DF5">
              <w:rPr>
                <w:b/>
              </w:rPr>
              <w:lastRenderedPageBreak/>
              <w:t>ИТОГО:</w:t>
            </w:r>
          </w:p>
        </w:tc>
        <w:tc>
          <w:tcPr>
            <w:tcW w:w="1560" w:type="dxa"/>
          </w:tcPr>
          <w:p w:rsidR="00EE5BDE" w:rsidRPr="00573DF5" w:rsidRDefault="00EE5BDE" w:rsidP="002D20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1 902</w:t>
            </w:r>
          </w:p>
        </w:tc>
      </w:tr>
    </w:tbl>
    <w:p w:rsidR="00EE5BDE" w:rsidRDefault="00EE5BDE" w:rsidP="00EE5BDE">
      <w:pPr>
        <w:jc w:val="both"/>
        <w:rPr>
          <w:lang w:val="en-US"/>
        </w:rPr>
      </w:pPr>
    </w:p>
    <w:p w:rsidR="00EE5BDE" w:rsidRDefault="00B21941" w:rsidP="00B21941">
      <w:pPr>
        <w:jc w:val="both"/>
      </w:pPr>
      <w:proofErr w:type="gramStart"/>
      <w:r>
        <w:t>2.</w:t>
      </w:r>
      <w:bookmarkStart w:id="0" w:name="_GoBack"/>
      <w:bookmarkEnd w:id="0"/>
      <w:r w:rsidR="00EE5BDE" w:rsidRPr="00573DF5">
        <w:t>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</w:t>
      </w:r>
      <w:proofErr w:type="gramEnd"/>
      <w:r w:rsidR="00EE5BDE" w:rsidRPr="00573DF5">
        <w:t xml:space="preserve">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 </w:t>
      </w:r>
    </w:p>
    <w:p w:rsidR="00B21941" w:rsidRPr="00573DF5" w:rsidRDefault="00B21941" w:rsidP="00B21941">
      <w:pPr>
        <w:pStyle w:val="a6"/>
        <w:jc w:val="both"/>
      </w:pPr>
    </w:p>
    <w:p w:rsidR="00EE5BDE" w:rsidRDefault="00EE5BDE" w:rsidP="00EE5BDE">
      <w:pPr>
        <w:jc w:val="both"/>
      </w:pPr>
      <w:r w:rsidRPr="00573DF5">
        <w:t>3.Товар должен отвечать следующим требованиям:</w:t>
      </w:r>
    </w:p>
    <w:p w:rsidR="00EE5BDE" w:rsidRPr="00573DF5" w:rsidRDefault="00EE5BDE" w:rsidP="00EE5BDE">
      <w:pPr>
        <w:jc w:val="both"/>
      </w:pPr>
    </w:p>
    <w:tbl>
      <w:tblPr>
        <w:tblStyle w:val="a4"/>
        <w:tblW w:w="1060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"/>
        <w:gridCol w:w="1702"/>
        <w:gridCol w:w="1701"/>
        <w:gridCol w:w="3685"/>
        <w:gridCol w:w="1985"/>
        <w:gridCol w:w="1134"/>
      </w:tblGrid>
      <w:tr w:rsidR="00EE5BDE" w:rsidTr="00EE5BDE">
        <w:trPr>
          <w:trHeight w:val="20"/>
        </w:trPr>
        <w:tc>
          <w:tcPr>
            <w:tcW w:w="396" w:type="dxa"/>
          </w:tcPr>
          <w:p w:rsidR="00EE5BDE" w:rsidRPr="00A208D5" w:rsidRDefault="00EE5BDE" w:rsidP="002D203D">
            <w:pPr>
              <w:jc w:val="both"/>
            </w:pPr>
            <w:r w:rsidRPr="00A208D5">
              <w:t xml:space="preserve">№ </w:t>
            </w:r>
            <w:proofErr w:type="gramStart"/>
            <w:r w:rsidRPr="00A208D5">
              <w:t>п</w:t>
            </w:r>
            <w:proofErr w:type="gramEnd"/>
            <w:r w:rsidRPr="00A208D5">
              <w:t>/п</w:t>
            </w:r>
          </w:p>
        </w:tc>
        <w:tc>
          <w:tcPr>
            <w:tcW w:w="1702" w:type="dxa"/>
          </w:tcPr>
          <w:p w:rsidR="00EE5BDE" w:rsidRPr="00A208D5" w:rsidRDefault="00EE5BDE" w:rsidP="002D203D">
            <w:pPr>
              <w:jc w:val="center"/>
            </w:pPr>
            <w:r w:rsidRPr="00A208D5">
              <w:t>Наименование Товара</w:t>
            </w:r>
          </w:p>
        </w:tc>
        <w:tc>
          <w:tcPr>
            <w:tcW w:w="1701" w:type="dxa"/>
          </w:tcPr>
          <w:p w:rsidR="00EE5BDE" w:rsidRPr="00A208D5" w:rsidRDefault="00EE5BDE" w:rsidP="002D203D">
            <w:pPr>
              <w:jc w:val="center"/>
            </w:pPr>
            <w:r w:rsidRPr="00A208D5">
              <w:t>Наименование Товара</w:t>
            </w:r>
            <w:r>
              <w:t xml:space="preserve"> по КТРУ</w:t>
            </w:r>
          </w:p>
        </w:tc>
        <w:tc>
          <w:tcPr>
            <w:tcW w:w="3685" w:type="dxa"/>
          </w:tcPr>
          <w:p w:rsidR="00EE5BDE" w:rsidRPr="00A208D5" w:rsidRDefault="00EE5BDE" w:rsidP="002D203D">
            <w:pPr>
              <w:jc w:val="center"/>
            </w:pPr>
            <w:r w:rsidRPr="00A208D5">
              <w:t>Характеристика Товара</w:t>
            </w:r>
          </w:p>
        </w:tc>
        <w:tc>
          <w:tcPr>
            <w:tcW w:w="1985" w:type="dxa"/>
          </w:tcPr>
          <w:p w:rsidR="00EE5BDE" w:rsidRPr="00A208D5" w:rsidRDefault="00EE5BDE" w:rsidP="002D203D">
            <w:pPr>
              <w:jc w:val="center"/>
            </w:pPr>
            <w:r>
              <w:t>Значение</w:t>
            </w:r>
            <w:r w:rsidRPr="00A208D5">
              <w:t xml:space="preserve"> характеристики</w:t>
            </w:r>
          </w:p>
        </w:tc>
        <w:tc>
          <w:tcPr>
            <w:tcW w:w="1134" w:type="dxa"/>
          </w:tcPr>
          <w:p w:rsidR="00EE5BDE" w:rsidRPr="00A208D5" w:rsidRDefault="00EE5BDE" w:rsidP="002D203D">
            <w:pPr>
              <w:jc w:val="center"/>
            </w:pPr>
            <w:r w:rsidRPr="00A208D5">
              <w:t>Кол-во (шт.)</w:t>
            </w:r>
          </w:p>
        </w:tc>
      </w:tr>
      <w:tr w:rsidR="00EE5BDE" w:rsidTr="00EE5BDE">
        <w:trPr>
          <w:trHeight w:val="20"/>
        </w:trPr>
        <w:tc>
          <w:tcPr>
            <w:tcW w:w="396" w:type="dxa"/>
            <w:vMerge w:val="restart"/>
          </w:tcPr>
          <w:p w:rsidR="00EE5BDE" w:rsidRPr="00A208D5" w:rsidRDefault="00EE5BDE" w:rsidP="002D203D">
            <w:pPr>
              <w:jc w:val="both"/>
            </w:pPr>
            <w:r w:rsidRPr="00A208D5">
              <w:t>1</w:t>
            </w:r>
          </w:p>
        </w:tc>
        <w:tc>
          <w:tcPr>
            <w:tcW w:w="1702" w:type="dxa"/>
            <w:vMerge w:val="restart"/>
          </w:tcPr>
          <w:p w:rsidR="00EE5BDE" w:rsidRPr="00A208D5" w:rsidRDefault="00EE5BDE" w:rsidP="002D203D">
            <w:pPr>
              <w:jc w:val="both"/>
            </w:pPr>
            <w:r>
              <w:t>23-01-01</w:t>
            </w:r>
            <w:r>
              <w:br/>
              <w:t>Кресло-стул с санитарным оснащением (с колесами)</w:t>
            </w:r>
          </w:p>
        </w:tc>
        <w:tc>
          <w:tcPr>
            <w:tcW w:w="1701" w:type="dxa"/>
            <w:vMerge w:val="restart"/>
          </w:tcPr>
          <w:p w:rsidR="00EE5BDE" w:rsidRDefault="00EE5BDE" w:rsidP="002D203D">
            <w:pPr>
              <w:jc w:val="center"/>
            </w:pPr>
            <w:r>
              <w:t>Кресло-туалет</w:t>
            </w:r>
          </w:p>
          <w:p w:rsidR="00EE5BDE" w:rsidRDefault="00EE5BDE" w:rsidP="002D203D">
            <w:pPr>
              <w:jc w:val="center"/>
            </w:pPr>
            <w:r>
              <w:t>32.50.50.190-00002883</w:t>
            </w:r>
          </w:p>
          <w:p w:rsidR="00EE5BDE" w:rsidRDefault="00EE5BDE" w:rsidP="002D203D">
            <w:pPr>
              <w:jc w:val="center"/>
            </w:pPr>
          </w:p>
        </w:tc>
        <w:tc>
          <w:tcPr>
            <w:tcW w:w="5670" w:type="dxa"/>
            <w:gridSpan w:val="2"/>
          </w:tcPr>
          <w:p w:rsidR="00EE5BDE" w:rsidRPr="00185D83" w:rsidRDefault="00EE5BDE" w:rsidP="002D203D">
            <w:pPr>
              <w:jc w:val="center"/>
              <w:rPr>
                <w:b/>
              </w:rPr>
            </w:pPr>
            <w:r w:rsidRPr="00185D83">
              <w:rPr>
                <w:b/>
              </w:rPr>
              <w:t>Характеристики по КТРУ</w:t>
            </w:r>
          </w:p>
        </w:tc>
        <w:tc>
          <w:tcPr>
            <w:tcW w:w="1134" w:type="dxa"/>
            <w:vMerge w:val="restart"/>
          </w:tcPr>
          <w:p w:rsidR="00EE5BDE" w:rsidRPr="00A208D5" w:rsidRDefault="00EE5BDE" w:rsidP="002D203D">
            <w:pPr>
              <w:jc w:val="center"/>
            </w:pPr>
            <w:r>
              <w:t>288</w:t>
            </w: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Pr="00A208D5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1" w:type="dxa"/>
            <w:vMerge/>
          </w:tcPr>
          <w:p w:rsidR="00EE5BDE" w:rsidRPr="00FF0962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90992">
              <w:t>Максимальная ширина сидения (сантиметр)</w:t>
            </w:r>
          </w:p>
        </w:tc>
        <w:tc>
          <w:tcPr>
            <w:tcW w:w="1985" w:type="dxa"/>
          </w:tcPr>
          <w:p w:rsidR="00EE5BDE" w:rsidRDefault="00EE5BDE" w:rsidP="002D203D">
            <w:pPr>
              <w:jc w:val="center"/>
            </w:pPr>
            <w:r w:rsidRPr="00290992">
              <w:t>&gt; 35  и  ≤ 56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Pr="00A208D5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1" w:type="dxa"/>
            <w:vMerge/>
          </w:tcPr>
          <w:p w:rsidR="00EE5BDE" w:rsidRPr="00FF0962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90992">
              <w:t>Максимальный вес пациента (килограмм)</w:t>
            </w:r>
          </w:p>
        </w:tc>
        <w:tc>
          <w:tcPr>
            <w:tcW w:w="1985" w:type="dxa"/>
          </w:tcPr>
          <w:p w:rsidR="00EE5BDE" w:rsidRDefault="00EE5BDE" w:rsidP="002D203D">
            <w:pPr>
              <w:jc w:val="center"/>
            </w:pPr>
            <w:r w:rsidRPr="00290992">
              <w:t>&gt; 55  и  ≤ 135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Pr="00A208D5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1" w:type="dxa"/>
            <w:vMerge/>
          </w:tcPr>
          <w:p w:rsidR="00EE5BDE" w:rsidRPr="00FF0962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90992">
              <w:t>Наличие колес</w:t>
            </w:r>
          </w:p>
        </w:tc>
        <w:tc>
          <w:tcPr>
            <w:tcW w:w="1985" w:type="dxa"/>
          </w:tcPr>
          <w:p w:rsidR="00EE5BDE" w:rsidRDefault="00EE5BDE" w:rsidP="002D203D">
            <w:pPr>
              <w:jc w:val="center"/>
            </w:pPr>
            <w:r>
              <w:t>Да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Pr="00A208D5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1" w:type="dxa"/>
            <w:vMerge/>
          </w:tcPr>
          <w:p w:rsidR="00EE5BDE" w:rsidRPr="00FF0962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C7A22">
              <w:t>Подлокотники</w:t>
            </w:r>
          </w:p>
        </w:tc>
        <w:tc>
          <w:tcPr>
            <w:tcW w:w="1985" w:type="dxa"/>
          </w:tcPr>
          <w:p w:rsidR="00EE5BDE" w:rsidRPr="002C7A22" w:rsidRDefault="00EE5BDE" w:rsidP="002D203D">
            <w:pPr>
              <w:jc w:val="center"/>
            </w:pPr>
            <w:r w:rsidRPr="002C7A22">
              <w:t>Откидные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Pr="00A208D5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1" w:type="dxa"/>
            <w:vMerge/>
          </w:tcPr>
          <w:p w:rsidR="00EE5BDE" w:rsidRPr="00FF0962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C7A22">
              <w:t>Подножки</w:t>
            </w:r>
          </w:p>
        </w:tc>
        <w:tc>
          <w:tcPr>
            <w:tcW w:w="1985" w:type="dxa"/>
          </w:tcPr>
          <w:p w:rsidR="00EE5BDE" w:rsidRPr="002C7A22" w:rsidRDefault="00EE5BDE" w:rsidP="002D203D">
            <w:pPr>
              <w:jc w:val="center"/>
            </w:pPr>
            <w:r w:rsidRPr="002C7A22">
              <w:t>Нет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Pr="00A208D5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1" w:type="dxa"/>
            <w:vMerge/>
          </w:tcPr>
          <w:p w:rsidR="00EE5BDE" w:rsidRPr="00FF0962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C7A22">
              <w:t>Регулировка высоты</w:t>
            </w:r>
          </w:p>
        </w:tc>
        <w:tc>
          <w:tcPr>
            <w:tcW w:w="1985" w:type="dxa"/>
          </w:tcPr>
          <w:p w:rsidR="00EE5BDE" w:rsidRPr="002C7A22" w:rsidRDefault="00EE5BDE" w:rsidP="002D203D">
            <w:pPr>
              <w:jc w:val="center"/>
            </w:pPr>
            <w:r>
              <w:t>Да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Pr="00A208D5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1" w:type="dxa"/>
            <w:vMerge/>
          </w:tcPr>
          <w:p w:rsidR="00EE5BDE" w:rsidRPr="00FF0962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C7A22">
              <w:t>Стояночный тормоз</w:t>
            </w:r>
          </w:p>
        </w:tc>
        <w:tc>
          <w:tcPr>
            <w:tcW w:w="1985" w:type="dxa"/>
          </w:tcPr>
          <w:p w:rsidR="00EE5BDE" w:rsidRPr="002C7A22" w:rsidRDefault="00EE5BDE" w:rsidP="002D203D">
            <w:pPr>
              <w:jc w:val="center"/>
            </w:pPr>
            <w:r w:rsidRPr="002C7A22">
              <w:t>Нет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Pr="00A208D5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1" w:type="dxa"/>
            <w:vMerge/>
          </w:tcPr>
          <w:p w:rsidR="00EE5BDE" w:rsidRPr="00FF0962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C7A22">
              <w:t>Тип рамы</w:t>
            </w:r>
          </w:p>
        </w:tc>
        <w:tc>
          <w:tcPr>
            <w:tcW w:w="1985" w:type="dxa"/>
          </w:tcPr>
          <w:p w:rsidR="00EE5BDE" w:rsidRPr="002C7A22" w:rsidRDefault="00EE5BDE" w:rsidP="002D203D">
            <w:pPr>
              <w:jc w:val="center"/>
            </w:pPr>
            <w:r w:rsidRPr="002C7A22">
              <w:t>Нескладная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Pr="00A208D5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1" w:type="dxa"/>
            <w:vMerge/>
          </w:tcPr>
          <w:p w:rsidR="00EE5BDE" w:rsidRPr="00FF0962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C7A22">
              <w:t>Электропривод сиденья</w:t>
            </w:r>
          </w:p>
        </w:tc>
        <w:tc>
          <w:tcPr>
            <w:tcW w:w="1985" w:type="dxa"/>
          </w:tcPr>
          <w:p w:rsidR="00EE5BDE" w:rsidRPr="002C7A22" w:rsidRDefault="00EE5BDE" w:rsidP="002D203D">
            <w:pPr>
              <w:jc w:val="center"/>
            </w:pPr>
            <w:r w:rsidRPr="002C7A22">
              <w:t>Нет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20"/>
        </w:trPr>
        <w:tc>
          <w:tcPr>
            <w:tcW w:w="396" w:type="dxa"/>
            <w:vMerge/>
          </w:tcPr>
          <w:p w:rsidR="00EE5BDE" w:rsidRPr="00A208D5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1" w:type="dxa"/>
            <w:vMerge/>
          </w:tcPr>
          <w:p w:rsidR="00EE5BDE" w:rsidRDefault="00EE5BDE" w:rsidP="002D203D">
            <w:pPr>
              <w:jc w:val="center"/>
            </w:pPr>
          </w:p>
        </w:tc>
        <w:tc>
          <w:tcPr>
            <w:tcW w:w="5670" w:type="dxa"/>
            <w:gridSpan w:val="2"/>
          </w:tcPr>
          <w:p w:rsidR="00EE5BDE" w:rsidRPr="00185D83" w:rsidRDefault="00EE5BDE" w:rsidP="002D203D">
            <w:pPr>
              <w:jc w:val="center"/>
              <w:rPr>
                <w:b/>
              </w:rPr>
            </w:pPr>
            <w:r w:rsidRPr="00185D83">
              <w:rPr>
                <w:b/>
              </w:rPr>
              <w:t>Дополнительные характеристики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20"/>
        </w:trPr>
        <w:tc>
          <w:tcPr>
            <w:tcW w:w="396" w:type="dxa"/>
            <w:vMerge/>
          </w:tcPr>
          <w:p w:rsidR="00EE5BDE" w:rsidRPr="00A208D5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1" w:type="dxa"/>
            <w:vMerge/>
          </w:tcPr>
          <w:p w:rsidR="00EE5BDE" w:rsidRPr="00FF0962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FF0962" w:rsidRDefault="00EE5BDE" w:rsidP="002D203D">
            <w:pPr>
              <w:rPr>
                <w:color w:val="000000"/>
              </w:rPr>
            </w:pPr>
            <w:r w:rsidRPr="00FF0962">
              <w:rPr>
                <w:color w:val="000000"/>
              </w:rPr>
              <w:t>Съёмное пластиковое судно с крышкой.</w:t>
            </w:r>
          </w:p>
          <w:p w:rsidR="00EE5BDE" w:rsidRPr="00FF0962" w:rsidRDefault="00EE5BDE" w:rsidP="002D203D">
            <w:pPr>
              <w:rPr>
                <w:color w:val="000000"/>
              </w:rPr>
            </w:pPr>
            <w:r w:rsidRPr="00FF0962">
              <w:rPr>
                <w:color w:val="000000"/>
              </w:rPr>
              <w:t>Съёмное пластиковое санитарное сиденье.</w:t>
            </w:r>
          </w:p>
          <w:p w:rsidR="00EE5BDE" w:rsidRPr="00FF0962" w:rsidRDefault="00EE5BDE" w:rsidP="002D203D">
            <w:pPr>
              <w:rPr>
                <w:color w:val="000000"/>
              </w:rPr>
            </w:pPr>
            <w:r>
              <w:rPr>
                <w:color w:val="000000"/>
              </w:rPr>
              <w:t>Четыре колеса.</w:t>
            </w:r>
          </w:p>
          <w:p w:rsidR="00EE5BDE" w:rsidRDefault="00EE5BDE" w:rsidP="002D203D">
            <w:pPr>
              <w:rPr>
                <w:color w:val="000000"/>
              </w:rPr>
            </w:pPr>
            <w:r w:rsidRPr="00FF0962">
              <w:rPr>
                <w:color w:val="000000"/>
              </w:rPr>
              <w:t>Высота кресла-стула регулируется кнопочными фиксато</w:t>
            </w:r>
            <w:r>
              <w:rPr>
                <w:color w:val="000000"/>
              </w:rPr>
              <w:t>рами, расположенными на ножках.</w:t>
            </w:r>
          </w:p>
          <w:p w:rsidR="00EE5BDE" w:rsidRDefault="00EE5BDE" w:rsidP="002D203D">
            <w:pPr>
              <w:rPr>
                <w:color w:val="000000"/>
              </w:rPr>
            </w:pPr>
            <w:r w:rsidRPr="00FF0962">
              <w:rPr>
                <w:color w:val="000000"/>
              </w:rPr>
              <w:t>Паспорт и руководство по эксплуатации на русском языке.</w:t>
            </w:r>
          </w:p>
          <w:p w:rsidR="00EE5BDE" w:rsidRDefault="00EE5BDE" w:rsidP="002D203D">
            <w:pPr>
              <w:jc w:val="both"/>
              <w:rPr>
                <w:color w:val="000000"/>
                <w:sz w:val="22"/>
                <w:szCs w:val="22"/>
              </w:rPr>
            </w:pPr>
            <w:r w:rsidRPr="00BA6C0D">
              <w:rPr>
                <w:color w:val="000000"/>
              </w:rPr>
              <w:t>Грузоподъёмность</w:t>
            </w:r>
            <w:r>
              <w:rPr>
                <w:color w:val="000000"/>
              </w:rPr>
              <w:t xml:space="preserve">: </w:t>
            </w:r>
            <w:r w:rsidRPr="001B35D6">
              <w:rPr>
                <w:color w:val="000000"/>
                <w:sz w:val="22"/>
                <w:szCs w:val="22"/>
              </w:rPr>
              <w:t>≥</w:t>
            </w:r>
            <w:r w:rsidRPr="00BA30BF">
              <w:rPr>
                <w:color w:val="000000"/>
                <w:sz w:val="22"/>
                <w:szCs w:val="22"/>
              </w:rPr>
              <w:t xml:space="preserve"> 110 кг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EE5BDE" w:rsidRDefault="00EE5BDE" w:rsidP="002D203D">
            <w:pPr>
              <w:jc w:val="both"/>
              <w:rPr>
                <w:color w:val="000000"/>
              </w:rPr>
            </w:pPr>
            <w:r w:rsidRPr="00BA6C0D">
              <w:rPr>
                <w:color w:val="000000"/>
              </w:rPr>
              <w:t>Вес кресла</w:t>
            </w:r>
            <w:r>
              <w:rPr>
                <w:color w:val="000000"/>
              </w:rPr>
              <w:t xml:space="preserve">: </w:t>
            </w:r>
            <w:r w:rsidRPr="00BA6C0D">
              <w:rPr>
                <w:color w:val="000000"/>
              </w:rPr>
              <w:t>≤ 10 кг</w:t>
            </w:r>
            <w:r>
              <w:rPr>
                <w:color w:val="000000"/>
              </w:rPr>
              <w:t>.</w:t>
            </w:r>
          </w:p>
          <w:p w:rsidR="00EE5BDE" w:rsidRDefault="00EE5BDE" w:rsidP="002D203D">
            <w:pPr>
              <w:jc w:val="both"/>
              <w:rPr>
                <w:color w:val="000000"/>
              </w:rPr>
            </w:pPr>
            <w:r w:rsidRPr="00BA6C0D">
              <w:rPr>
                <w:color w:val="000000"/>
              </w:rPr>
              <w:t>Габаритные размеры кресла-стула (длина)</w:t>
            </w:r>
            <w:r>
              <w:rPr>
                <w:color w:val="000000"/>
              </w:rPr>
              <w:t xml:space="preserve">: </w:t>
            </w:r>
            <w:r w:rsidRPr="00BA6C0D">
              <w:rPr>
                <w:color w:val="000000"/>
              </w:rPr>
              <w:t>≤ 1200 мм</w:t>
            </w:r>
            <w:r>
              <w:rPr>
                <w:color w:val="000000"/>
              </w:rPr>
              <w:t>.</w:t>
            </w:r>
          </w:p>
          <w:p w:rsidR="00EE5BDE" w:rsidRDefault="00EE5BDE" w:rsidP="002D203D">
            <w:pPr>
              <w:jc w:val="both"/>
              <w:rPr>
                <w:color w:val="000000"/>
              </w:rPr>
            </w:pPr>
            <w:r w:rsidRPr="00BA6C0D">
              <w:rPr>
                <w:color w:val="000000"/>
              </w:rPr>
              <w:t>Габаритные размеры кресла-стула (ширина)</w:t>
            </w:r>
            <w:r>
              <w:rPr>
                <w:color w:val="000000"/>
              </w:rPr>
              <w:t xml:space="preserve">: </w:t>
            </w:r>
            <w:r w:rsidRPr="00BA6C0D">
              <w:rPr>
                <w:color w:val="000000"/>
              </w:rPr>
              <w:t>≤ 700 мм</w:t>
            </w:r>
            <w:r>
              <w:rPr>
                <w:color w:val="000000"/>
              </w:rPr>
              <w:t>.</w:t>
            </w:r>
          </w:p>
          <w:p w:rsidR="00EE5BDE" w:rsidRPr="00185D83" w:rsidRDefault="00EE5BDE" w:rsidP="002D203D">
            <w:pPr>
              <w:rPr>
                <w:b/>
                <w:color w:val="000000"/>
              </w:rPr>
            </w:pPr>
            <w:r w:rsidRPr="00185D83">
              <w:rPr>
                <w:b/>
                <w:color w:val="000000"/>
              </w:rPr>
              <w:t>Количество типоразмеров кресел: ≥ 4 шт.:</w:t>
            </w:r>
          </w:p>
          <w:p w:rsidR="00EE5BDE" w:rsidRPr="003A2137" w:rsidRDefault="00EE5BDE" w:rsidP="002D203D">
            <w:r>
              <w:t>Типоразмер 1</w:t>
            </w:r>
            <w:r w:rsidRPr="00FF0962">
              <w:rPr>
                <w:color w:val="000000"/>
              </w:rPr>
              <w:t>(ширина сиденья)</w:t>
            </w:r>
            <w:r>
              <w:t xml:space="preserve">: </w:t>
            </w:r>
            <w:r w:rsidRPr="00BA6C0D">
              <w:t>≥ 42 и ≤ 44 см</w:t>
            </w:r>
            <w:proofErr w:type="gramStart"/>
            <w:r w:rsidRPr="00BA6C0D">
              <w:t xml:space="preserve"> </w:t>
            </w:r>
            <w:r w:rsidRPr="003A2137">
              <w:t>;</w:t>
            </w:r>
            <w:proofErr w:type="gramEnd"/>
          </w:p>
          <w:p w:rsidR="00EE5BDE" w:rsidRPr="003A2137" w:rsidRDefault="00EE5BDE" w:rsidP="002D203D">
            <w:r>
              <w:lastRenderedPageBreak/>
              <w:t>Типоразмер 2</w:t>
            </w:r>
            <w:r w:rsidRPr="00FF0962">
              <w:rPr>
                <w:color w:val="000000"/>
              </w:rPr>
              <w:t>(ширина сиденья)</w:t>
            </w:r>
            <w:r>
              <w:t xml:space="preserve">: </w:t>
            </w:r>
            <w:r w:rsidRPr="00BA6C0D">
              <w:t>≥ 45 и ≤ 47 см</w:t>
            </w:r>
            <w:proofErr w:type="gramStart"/>
            <w:r w:rsidRPr="00BA6C0D">
              <w:t xml:space="preserve"> </w:t>
            </w:r>
            <w:r w:rsidRPr="003A2137">
              <w:t>;</w:t>
            </w:r>
            <w:proofErr w:type="gramEnd"/>
          </w:p>
          <w:p w:rsidR="00EE5BDE" w:rsidRDefault="00EE5BDE" w:rsidP="002D203D">
            <w:r>
              <w:t xml:space="preserve">Типоразмер 3 </w:t>
            </w:r>
            <w:r w:rsidRPr="00FF0962">
              <w:rPr>
                <w:color w:val="000000"/>
              </w:rPr>
              <w:t>(ширина сиденья)</w:t>
            </w:r>
            <w:r>
              <w:rPr>
                <w:color w:val="000000"/>
              </w:rPr>
              <w:t xml:space="preserve">: </w:t>
            </w:r>
            <w:r w:rsidRPr="00BA6C0D">
              <w:t>≥ 47 и ≤ 49 см</w:t>
            </w:r>
            <w:r w:rsidRPr="003A2137">
              <w:t>;</w:t>
            </w:r>
            <w:r w:rsidRPr="00BA6C0D">
              <w:t xml:space="preserve"> </w:t>
            </w:r>
          </w:p>
          <w:p w:rsidR="00EE5BDE" w:rsidRPr="003A2137" w:rsidRDefault="00EE5BDE" w:rsidP="002D203D">
            <w:pPr>
              <w:jc w:val="both"/>
            </w:pPr>
            <w:r>
              <w:t xml:space="preserve">Типоразмер 4 </w:t>
            </w:r>
            <w:r w:rsidRPr="00FF0962">
              <w:rPr>
                <w:color w:val="000000"/>
              </w:rPr>
              <w:t>(ширина сиденья)</w:t>
            </w:r>
            <w:r>
              <w:rPr>
                <w:color w:val="000000"/>
              </w:rPr>
              <w:t xml:space="preserve">: </w:t>
            </w:r>
            <w:r w:rsidRPr="00BA6C0D">
              <w:t>≥ 49 и ≤ 51 см</w:t>
            </w:r>
            <w:proofErr w:type="gramStart"/>
            <w:r w:rsidRPr="00BA6C0D">
              <w:t xml:space="preserve"> </w:t>
            </w:r>
            <w:r w:rsidRPr="003A2137">
              <w:t>.</w:t>
            </w:r>
            <w:proofErr w:type="gramEnd"/>
          </w:p>
        </w:tc>
        <w:tc>
          <w:tcPr>
            <w:tcW w:w="1985" w:type="dxa"/>
          </w:tcPr>
          <w:p w:rsidR="00EE5BDE" w:rsidRPr="00A208D5" w:rsidRDefault="00EE5BDE" w:rsidP="002D203D">
            <w:pPr>
              <w:jc w:val="center"/>
            </w:pPr>
            <w:r>
              <w:lastRenderedPageBreak/>
              <w:t>Наличие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20"/>
        </w:trPr>
        <w:tc>
          <w:tcPr>
            <w:tcW w:w="396" w:type="dxa"/>
            <w:vMerge w:val="restart"/>
          </w:tcPr>
          <w:p w:rsidR="00EE5BDE" w:rsidRPr="00A208D5" w:rsidRDefault="00EE5BDE" w:rsidP="002D203D">
            <w:pPr>
              <w:jc w:val="both"/>
            </w:pPr>
            <w:r>
              <w:lastRenderedPageBreak/>
              <w:t>2</w:t>
            </w:r>
          </w:p>
        </w:tc>
        <w:tc>
          <w:tcPr>
            <w:tcW w:w="1702" w:type="dxa"/>
            <w:vMerge w:val="restart"/>
          </w:tcPr>
          <w:p w:rsidR="00EE5BDE" w:rsidRPr="00A208D5" w:rsidRDefault="00EE5BDE" w:rsidP="002D203D">
            <w:pPr>
              <w:jc w:val="both"/>
            </w:pPr>
            <w:r>
              <w:t>23-01-02</w:t>
            </w:r>
            <w:r>
              <w:br/>
              <w:t>Кресло-стул с санитарным оснащением (без колес)</w:t>
            </w:r>
          </w:p>
        </w:tc>
        <w:tc>
          <w:tcPr>
            <w:tcW w:w="1701" w:type="dxa"/>
            <w:vMerge w:val="restart"/>
          </w:tcPr>
          <w:p w:rsidR="00EE5BDE" w:rsidRDefault="00EE5BDE" w:rsidP="002D203D">
            <w:pPr>
              <w:jc w:val="center"/>
            </w:pPr>
            <w:r>
              <w:t>Кресло-туалет</w:t>
            </w:r>
          </w:p>
          <w:p w:rsidR="00EE5BDE" w:rsidRDefault="00EE5BDE" w:rsidP="002D203D">
            <w:pPr>
              <w:jc w:val="center"/>
            </w:pPr>
            <w:r>
              <w:t>32.50.50.190-00002883</w:t>
            </w:r>
          </w:p>
          <w:p w:rsidR="00EE5BDE" w:rsidRDefault="00EE5BDE" w:rsidP="002D203D">
            <w:pPr>
              <w:jc w:val="center"/>
            </w:pPr>
          </w:p>
        </w:tc>
        <w:tc>
          <w:tcPr>
            <w:tcW w:w="5670" w:type="dxa"/>
            <w:gridSpan w:val="2"/>
          </w:tcPr>
          <w:p w:rsidR="00EE5BDE" w:rsidRPr="00185D83" w:rsidRDefault="00EE5BDE" w:rsidP="002D203D">
            <w:pPr>
              <w:jc w:val="center"/>
              <w:rPr>
                <w:b/>
              </w:rPr>
            </w:pPr>
            <w:r w:rsidRPr="00185D83">
              <w:rPr>
                <w:b/>
              </w:rPr>
              <w:t xml:space="preserve">Характеристики по КТРУ </w:t>
            </w:r>
          </w:p>
        </w:tc>
        <w:tc>
          <w:tcPr>
            <w:tcW w:w="1134" w:type="dxa"/>
            <w:vMerge w:val="restart"/>
          </w:tcPr>
          <w:p w:rsidR="00EE5BDE" w:rsidRDefault="00EE5BDE" w:rsidP="002D203D">
            <w:pPr>
              <w:jc w:val="center"/>
            </w:pPr>
            <w:r>
              <w:t>1 572</w:t>
            </w: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1" w:type="dxa"/>
            <w:vMerge/>
          </w:tcPr>
          <w:p w:rsidR="00EE5BDE" w:rsidRPr="00FF0962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90992">
              <w:t>Максимальная ширина сидения (сантиметр)</w:t>
            </w:r>
          </w:p>
        </w:tc>
        <w:tc>
          <w:tcPr>
            <w:tcW w:w="1985" w:type="dxa"/>
          </w:tcPr>
          <w:p w:rsidR="00EE5BDE" w:rsidRPr="002C7A22" w:rsidRDefault="00EE5BDE" w:rsidP="002D203D">
            <w:pPr>
              <w:jc w:val="center"/>
            </w:pPr>
            <w:r w:rsidRPr="002C7A22">
              <w:t>&gt; 35 см ≤ 56 см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1" w:type="dxa"/>
            <w:vMerge/>
          </w:tcPr>
          <w:p w:rsidR="00EE5BDE" w:rsidRPr="00FF0962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90992">
              <w:t>Максимальный вес пациента (килограмм)</w:t>
            </w:r>
          </w:p>
        </w:tc>
        <w:tc>
          <w:tcPr>
            <w:tcW w:w="1985" w:type="dxa"/>
          </w:tcPr>
          <w:p w:rsidR="00EE5BDE" w:rsidRPr="002C7A22" w:rsidRDefault="00EE5BDE" w:rsidP="002D203D">
            <w:pPr>
              <w:jc w:val="center"/>
            </w:pPr>
            <w:r w:rsidRPr="002C7A22">
              <w:t>&gt; 55 кг ≤ 135 кг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1" w:type="dxa"/>
            <w:vMerge/>
          </w:tcPr>
          <w:p w:rsidR="00EE5BDE" w:rsidRPr="00FF0962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90992">
              <w:t>Наличие колес</w:t>
            </w:r>
          </w:p>
        </w:tc>
        <w:tc>
          <w:tcPr>
            <w:tcW w:w="1985" w:type="dxa"/>
          </w:tcPr>
          <w:p w:rsidR="00EE5BDE" w:rsidRPr="002C7A22" w:rsidRDefault="00EE5BDE" w:rsidP="002D203D">
            <w:pPr>
              <w:jc w:val="center"/>
            </w:pPr>
            <w:r w:rsidRPr="002C7A22">
              <w:t>Нет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1" w:type="dxa"/>
            <w:vMerge/>
          </w:tcPr>
          <w:p w:rsidR="00EE5BDE" w:rsidRPr="00FF0962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C7A22">
              <w:t>Подлокотники</w:t>
            </w:r>
          </w:p>
        </w:tc>
        <w:tc>
          <w:tcPr>
            <w:tcW w:w="1985" w:type="dxa"/>
          </w:tcPr>
          <w:p w:rsidR="00EE5BDE" w:rsidRPr="002C7A22" w:rsidRDefault="00EE5BDE" w:rsidP="002D203D">
            <w:pPr>
              <w:jc w:val="center"/>
            </w:pPr>
            <w:r w:rsidRPr="002C7A22">
              <w:t>Откидные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1" w:type="dxa"/>
            <w:vMerge/>
          </w:tcPr>
          <w:p w:rsidR="00EE5BDE" w:rsidRPr="00FF0962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C7A22">
              <w:t>Подножки</w:t>
            </w:r>
          </w:p>
        </w:tc>
        <w:tc>
          <w:tcPr>
            <w:tcW w:w="1985" w:type="dxa"/>
          </w:tcPr>
          <w:p w:rsidR="00EE5BDE" w:rsidRPr="002C7A22" w:rsidRDefault="00EE5BDE" w:rsidP="002D203D">
            <w:pPr>
              <w:jc w:val="center"/>
            </w:pPr>
            <w:r w:rsidRPr="002C7A22">
              <w:t>Нет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1" w:type="dxa"/>
            <w:vMerge/>
          </w:tcPr>
          <w:p w:rsidR="00EE5BDE" w:rsidRPr="00FF0962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C7A22">
              <w:t>Регулировка высоты</w:t>
            </w:r>
          </w:p>
        </w:tc>
        <w:tc>
          <w:tcPr>
            <w:tcW w:w="1985" w:type="dxa"/>
          </w:tcPr>
          <w:p w:rsidR="00EE5BDE" w:rsidRPr="002C7A22" w:rsidRDefault="00EE5BDE" w:rsidP="002D203D">
            <w:pPr>
              <w:jc w:val="center"/>
            </w:pPr>
            <w:r w:rsidRPr="002C7A22">
              <w:t>Да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1" w:type="dxa"/>
            <w:vMerge/>
          </w:tcPr>
          <w:p w:rsidR="00EE5BDE" w:rsidRPr="00FF0962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C7A22">
              <w:t>Стояночный тормоз</w:t>
            </w:r>
          </w:p>
        </w:tc>
        <w:tc>
          <w:tcPr>
            <w:tcW w:w="1985" w:type="dxa"/>
          </w:tcPr>
          <w:p w:rsidR="00EE5BDE" w:rsidRPr="002C7A22" w:rsidRDefault="00EE5BDE" w:rsidP="002D203D">
            <w:pPr>
              <w:jc w:val="center"/>
            </w:pPr>
            <w:r w:rsidRPr="002C7A22">
              <w:t>Нет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1" w:type="dxa"/>
            <w:vMerge/>
          </w:tcPr>
          <w:p w:rsidR="00EE5BDE" w:rsidRPr="00FF0962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C7A22">
              <w:t>Тип рамы</w:t>
            </w:r>
          </w:p>
        </w:tc>
        <w:tc>
          <w:tcPr>
            <w:tcW w:w="1985" w:type="dxa"/>
          </w:tcPr>
          <w:p w:rsidR="00EE5BDE" w:rsidRPr="002C7A22" w:rsidRDefault="00EE5BDE" w:rsidP="002D203D">
            <w:pPr>
              <w:pStyle w:val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2C7A2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Нескладная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1" w:type="dxa"/>
            <w:vMerge/>
          </w:tcPr>
          <w:p w:rsidR="00EE5BDE" w:rsidRPr="00FF0962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C7A22">
              <w:t>Электропривод сиденья</w:t>
            </w:r>
          </w:p>
        </w:tc>
        <w:tc>
          <w:tcPr>
            <w:tcW w:w="1985" w:type="dxa"/>
          </w:tcPr>
          <w:p w:rsidR="00EE5BDE" w:rsidRPr="002C7A22" w:rsidRDefault="00EE5BDE" w:rsidP="002D203D">
            <w:pPr>
              <w:pStyle w:val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2C7A22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Нет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20"/>
        </w:trPr>
        <w:tc>
          <w:tcPr>
            <w:tcW w:w="396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1" w:type="dxa"/>
            <w:vMerge/>
          </w:tcPr>
          <w:p w:rsidR="00EE5BDE" w:rsidRDefault="00EE5BDE" w:rsidP="002D203D">
            <w:pPr>
              <w:jc w:val="center"/>
            </w:pPr>
          </w:p>
        </w:tc>
        <w:tc>
          <w:tcPr>
            <w:tcW w:w="5670" w:type="dxa"/>
            <w:gridSpan w:val="2"/>
          </w:tcPr>
          <w:p w:rsidR="00EE5BDE" w:rsidRPr="00185D83" w:rsidRDefault="00EE5BDE" w:rsidP="002D203D">
            <w:pPr>
              <w:jc w:val="center"/>
              <w:rPr>
                <w:b/>
              </w:rPr>
            </w:pPr>
            <w:r w:rsidRPr="00185D83">
              <w:rPr>
                <w:b/>
              </w:rPr>
              <w:t>Дополнительные характеристики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20"/>
        </w:trPr>
        <w:tc>
          <w:tcPr>
            <w:tcW w:w="396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1" w:type="dxa"/>
            <w:vMerge/>
          </w:tcPr>
          <w:p w:rsidR="00EE5BDE" w:rsidRPr="00FF0962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FF0962" w:rsidRDefault="00EE5BDE" w:rsidP="002D203D">
            <w:pPr>
              <w:rPr>
                <w:color w:val="000000"/>
              </w:rPr>
            </w:pPr>
            <w:r w:rsidRPr="00FF0962">
              <w:rPr>
                <w:color w:val="000000"/>
              </w:rPr>
              <w:t>Конструкция кресла-стула разборная.</w:t>
            </w:r>
          </w:p>
          <w:p w:rsidR="00EE5BDE" w:rsidRPr="00FF0962" w:rsidRDefault="00EE5BDE" w:rsidP="002D203D">
            <w:pPr>
              <w:rPr>
                <w:color w:val="000000"/>
              </w:rPr>
            </w:pPr>
            <w:r w:rsidRPr="00FF0962">
              <w:rPr>
                <w:color w:val="000000"/>
              </w:rPr>
              <w:t>Съёмное санитарное устройство с крышкой.</w:t>
            </w:r>
          </w:p>
          <w:p w:rsidR="00EE5BDE" w:rsidRPr="00FF0962" w:rsidRDefault="00EE5BDE" w:rsidP="002D203D">
            <w:pPr>
              <w:rPr>
                <w:color w:val="000000"/>
              </w:rPr>
            </w:pPr>
            <w:r w:rsidRPr="00FF0962">
              <w:rPr>
                <w:color w:val="000000"/>
              </w:rPr>
              <w:t>Сиденье съёмное с крышкой.</w:t>
            </w:r>
          </w:p>
          <w:p w:rsidR="00EE5BDE" w:rsidRDefault="00EE5BDE" w:rsidP="002D203D">
            <w:pPr>
              <w:rPr>
                <w:color w:val="000000"/>
              </w:rPr>
            </w:pPr>
            <w:r w:rsidRPr="00FF0962">
              <w:rPr>
                <w:color w:val="000000"/>
              </w:rPr>
              <w:t>Вставные опоры с наконечниками с регулировкой по высоте.</w:t>
            </w:r>
          </w:p>
          <w:p w:rsidR="00EE5BDE" w:rsidRPr="00FF0962" w:rsidRDefault="00EE5BDE" w:rsidP="002D203D">
            <w:pPr>
              <w:rPr>
                <w:color w:val="000000"/>
              </w:rPr>
            </w:pPr>
            <w:r w:rsidRPr="00104001">
              <w:rPr>
                <w:color w:val="000000"/>
              </w:rPr>
              <w:t>Паспорт и руководство по эксплуатации на русском языке.</w:t>
            </w:r>
          </w:p>
          <w:p w:rsidR="00EE5BDE" w:rsidRPr="00BA6C0D" w:rsidRDefault="00EE5BDE" w:rsidP="002D203D">
            <w:pPr>
              <w:rPr>
                <w:color w:val="000000"/>
              </w:rPr>
            </w:pPr>
            <w:r w:rsidRPr="00BA6C0D">
              <w:rPr>
                <w:color w:val="000000"/>
              </w:rPr>
              <w:t>Грузоподъёмность</w:t>
            </w:r>
            <w:r>
              <w:rPr>
                <w:color w:val="000000"/>
              </w:rPr>
              <w:t xml:space="preserve">: </w:t>
            </w:r>
            <w:r w:rsidRPr="00BA6C0D">
              <w:rPr>
                <w:color w:val="000000"/>
              </w:rPr>
              <w:t>≥ 110 кг</w:t>
            </w:r>
            <w:r>
              <w:rPr>
                <w:color w:val="000000"/>
              </w:rPr>
              <w:t>.</w:t>
            </w:r>
          </w:p>
          <w:p w:rsidR="00EE5BDE" w:rsidRPr="00185D83" w:rsidRDefault="00EE5BDE" w:rsidP="002D203D">
            <w:pPr>
              <w:rPr>
                <w:b/>
                <w:color w:val="000000"/>
              </w:rPr>
            </w:pPr>
            <w:r w:rsidRPr="00185D83">
              <w:rPr>
                <w:b/>
                <w:color w:val="000000"/>
              </w:rPr>
              <w:t xml:space="preserve">Количество типоразмеров кресел: ≥ </w:t>
            </w:r>
            <w:r w:rsidRPr="00B309A7">
              <w:rPr>
                <w:b/>
                <w:color w:val="000000"/>
              </w:rPr>
              <w:t>3</w:t>
            </w:r>
            <w:r w:rsidRPr="00185D83">
              <w:rPr>
                <w:b/>
                <w:color w:val="000000"/>
              </w:rPr>
              <w:t xml:space="preserve"> шт.:</w:t>
            </w:r>
          </w:p>
          <w:p w:rsidR="00EE5BDE" w:rsidRPr="00BA6C0D" w:rsidRDefault="00EE5BDE" w:rsidP="002D203D">
            <w:pPr>
              <w:rPr>
                <w:color w:val="000000"/>
              </w:rPr>
            </w:pPr>
            <w:r w:rsidRPr="00BA6C0D">
              <w:rPr>
                <w:color w:val="000000"/>
              </w:rPr>
              <w:t>Типоразмер 1</w:t>
            </w:r>
            <w:r>
              <w:rPr>
                <w:color w:val="000000"/>
              </w:rPr>
              <w:t xml:space="preserve"> </w:t>
            </w:r>
            <w:r w:rsidRPr="00FF0962">
              <w:rPr>
                <w:color w:val="000000"/>
              </w:rPr>
              <w:t>(ширина сиденья)</w:t>
            </w:r>
            <w:r w:rsidRPr="00BA6C0D">
              <w:rPr>
                <w:color w:val="000000"/>
              </w:rPr>
              <w:t>: ≥ 42 и ≤ 44 см</w:t>
            </w:r>
            <w:proofErr w:type="gramStart"/>
            <w:r w:rsidRPr="003A2137">
              <w:rPr>
                <w:color w:val="000000"/>
              </w:rPr>
              <w:t xml:space="preserve"> ;</w:t>
            </w:r>
            <w:proofErr w:type="gramEnd"/>
            <w:r w:rsidRPr="00BA6C0D">
              <w:rPr>
                <w:color w:val="000000"/>
              </w:rPr>
              <w:t xml:space="preserve"> </w:t>
            </w:r>
          </w:p>
          <w:p w:rsidR="00EE5BDE" w:rsidRDefault="00EE5BDE" w:rsidP="002D203D">
            <w:r w:rsidRPr="00BA6C0D">
              <w:rPr>
                <w:color w:val="000000"/>
              </w:rPr>
              <w:t>Типоразмер 2</w:t>
            </w:r>
            <w:r>
              <w:rPr>
                <w:color w:val="000000"/>
              </w:rPr>
              <w:t xml:space="preserve"> </w:t>
            </w:r>
            <w:r w:rsidRPr="00FF0962">
              <w:rPr>
                <w:color w:val="000000"/>
              </w:rPr>
              <w:t>(ширина сиденья)</w:t>
            </w:r>
            <w:r w:rsidRPr="00BA6C0D">
              <w:rPr>
                <w:color w:val="000000"/>
              </w:rPr>
              <w:t>: ≥</w:t>
            </w:r>
            <w:r w:rsidRPr="00BA6C0D">
              <w:t xml:space="preserve"> 45 и ≤ 47 см</w:t>
            </w:r>
            <w:proofErr w:type="gramStart"/>
            <w:r w:rsidRPr="003A2137">
              <w:t xml:space="preserve"> ;</w:t>
            </w:r>
            <w:proofErr w:type="gramEnd"/>
            <w:r w:rsidRPr="00BA6C0D">
              <w:t xml:space="preserve"> </w:t>
            </w:r>
          </w:p>
          <w:p w:rsidR="00EE5BDE" w:rsidRDefault="00EE5BDE" w:rsidP="002D203D">
            <w:r>
              <w:t xml:space="preserve">Типоразмер 3 </w:t>
            </w:r>
            <w:r w:rsidRPr="00FF0962">
              <w:rPr>
                <w:color w:val="000000"/>
              </w:rPr>
              <w:t>(ширина сиденья)</w:t>
            </w:r>
            <w:r>
              <w:rPr>
                <w:color w:val="000000"/>
              </w:rPr>
              <w:t xml:space="preserve">: </w:t>
            </w:r>
            <w:r w:rsidRPr="00BA6C0D">
              <w:t>≥ 47 и ≤ 49 см</w:t>
            </w:r>
            <w:r>
              <w:t>.</w:t>
            </w:r>
          </w:p>
          <w:p w:rsidR="00EE5BDE" w:rsidRPr="00FA0886" w:rsidRDefault="00EE5BDE" w:rsidP="002D203D">
            <w:r w:rsidRPr="00BA6C0D">
              <w:t xml:space="preserve"> </w:t>
            </w:r>
          </w:p>
        </w:tc>
        <w:tc>
          <w:tcPr>
            <w:tcW w:w="1985" w:type="dxa"/>
          </w:tcPr>
          <w:p w:rsidR="00EE5BDE" w:rsidRPr="00A208D5" w:rsidRDefault="00EE5BDE" w:rsidP="002D203D">
            <w:pPr>
              <w:jc w:val="center"/>
            </w:pPr>
            <w:r>
              <w:t>Наличие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20"/>
        </w:trPr>
        <w:tc>
          <w:tcPr>
            <w:tcW w:w="396" w:type="dxa"/>
            <w:vMerge w:val="restart"/>
          </w:tcPr>
          <w:p w:rsidR="00EE5BDE" w:rsidRDefault="00EE5BDE" w:rsidP="002D203D">
            <w:pPr>
              <w:jc w:val="both"/>
            </w:pPr>
            <w:r>
              <w:t>3.</w:t>
            </w:r>
          </w:p>
        </w:tc>
        <w:tc>
          <w:tcPr>
            <w:tcW w:w="1702" w:type="dxa"/>
            <w:vMerge w:val="restart"/>
          </w:tcPr>
          <w:p w:rsidR="00EE5BDE" w:rsidRDefault="00EE5BDE" w:rsidP="002D203D">
            <w:pPr>
              <w:jc w:val="center"/>
            </w:pPr>
            <w:r>
              <w:t>23-01-03</w:t>
            </w:r>
            <w:r>
              <w:br/>
              <w:t>Кресло-стул с санитарным оснащением пассивного типа повышенной грузоподъемности (без колес)</w:t>
            </w:r>
          </w:p>
        </w:tc>
        <w:tc>
          <w:tcPr>
            <w:tcW w:w="1701" w:type="dxa"/>
            <w:vMerge w:val="restart"/>
          </w:tcPr>
          <w:p w:rsidR="00EE5BDE" w:rsidRDefault="00EE5BDE" w:rsidP="002D203D">
            <w:pPr>
              <w:jc w:val="center"/>
            </w:pPr>
            <w:r>
              <w:t>Кресло-туалет</w:t>
            </w:r>
          </w:p>
          <w:p w:rsidR="00EE5BDE" w:rsidRDefault="00EE5BDE" w:rsidP="002D203D">
            <w:pPr>
              <w:jc w:val="center"/>
            </w:pPr>
            <w:r>
              <w:t>32.50.50.190-00002882</w:t>
            </w:r>
          </w:p>
          <w:p w:rsidR="00EE5BDE" w:rsidRDefault="00EE5BDE" w:rsidP="002D203D">
            <w:pPr>
              <w:jc w:val="center"/>
            </w:pPr>
          </w:p>
        </w:tc>
        <w:tc>
          <w:tcPr>
            <w:tcW w:w="5670" w:type="dxa"/>
            <w:gridSpan w:val="2"/>
          </w:tcPr>
          <w:p w:rsidR="00EE5BDE" w:rsidRPr="003A2137" w:rsidRDefault="00EE5BDE" w:rsidP="002D203D">
            <w:pPr>
              <w:jc w:val="center"/>
              <w:rPr>
                <w:b/>
              </w:rPr>
            </w:pPr>
            <w:r w:rsidRPr="003A2137">
              <w:rPr>
                <w:b/>
              </w:rPr>
              <w:t>Характеристики по КТРУ</w:t>
            </w:r>
          </w:p>
        </w:tc>
        <w:tc>
          <w:tcPr>
            <w:tcW w:w="1134" w:type="dxa"/>
            <w:vMerge w:val="restart"/>
          </w:tcPr>
          <w:p w:rsidR="00EE5BDE" w:rsidRDefault="00EE5BDE" w:rsidP="002D203D">
            <w:pPr>
              <w:jc w:val="center"/>
            </w:pPr>
            <w:r>
              <w:t>32</w:t>
            </w: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Default="00EE5BDE" w:rsidP="002D203D">
            <w:pPr>
              <w:jc w:val="center"/>
            </w:pPr>
          </w:p>
        </w:tc>
        <w:tc>
          <w:tcPr>
            <w:tcW w:w="1701" w:type="dxa"/>
            <w:vMerge/>
          </w:tcPr>
          <w:p w:rsidR="00EE5BDE" w:rsidRPr="00FF0962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90992">
              <w:t>Максимальная ширина сидения (сантиметр)</w:t>
            </w:r>
          </w:p>
        </w:tc>
        <w:tc>
          <w:tcPr>
            <w:tcW w:w="1985" w:type="dxa"/>
          </w:tcPr>
          <w:p w:rsidR="00EE5BDE" w:rsidRPr="002C7A22" w:rsidRDefault="00EE5BDE" w:rsidP="002D203D">
            <w:pPr>
              <w:jc w:val="center"/>
            </w:pPr>
            <w:r w:rsidRPr="002C7A22">
              <w:t>&gt; 56 см ≤ 70 см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Default="00EE5BDE" w:rsidP="002D203D">
            <w:pPr>
              <w:jc w:val="center"/>
            </w:pPr>
          </w:p>
        </w:tc>
        <w:tc>
          <w:tcPr>
            <w:tcW w:w="1701" w:type="dxa"/>
            <w:vMerge/>
          </w:tcPr>
          <w:p w:rsidR="00EE5BDE" w:rsidRPr="00FF0962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90992">
              <w:t>Максимальный вес пациента (килограмм)</w:t>
            </w:r>
          </w:p>
        </w:tc>
        <w:tc>
          <w:tcPr>
            <w:tcW w:w="1985" w:type="dxa"/>
          </w:tcPr>
          <w:p w:rsidR="00EE5BDE" w:rsidRPr="002C7A22" w:rsidRDefault="00EE5BDE" w:rsidP="002D203D">
            <w:pPr>
              <w:jc w:val="center"/>
            </w:pPr>
            <w:r w:rsidRPr="002C7A22">
              <w:t>&gt; 55 кг ≤ 200 кг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Default="00EE5BDE" w:rsidP="002D203D">
            <w:pPr>
              <w:jc w:val="center"/>
            </w:pPr>
          </w:p>
        </w:tc>
        <w:tc>
          <w:tcPr>
            <w:tcW w:w="1701" w:type="dxa"/>
            <w:vMerge/>
          </w:tcPr>
          <w:p w:rsidR="00EE5BDE" w:rsidRPr="00FF0962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90992">
              <w:t>Наличие колес</w:t>
            </w:r>
          </w:p>
        </w:tc>
        <w:tc>
          <w:tcPr>
            <w:tcW w:w="1985" w:type="dxa"/>
          </w:tcPr>
          <w:p w:rsidR="00EE5BDE" w:rsidRPr="002C7A22" w:rsidRDefault="00EE5BDE" w:rsidP="002D203D">
            <w:pPr>
              <w:jc w:val="center"/>
            </w:pPr>
            <w:r w:rsidRPr="002C7A22">
              <w:t>Нет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Default="00EE5BDE" w:rsidP="002D203D">
            <w:pPr>
              <w:jc w:val="center"/>
            </w:pPr>
          </w:p>
        </w:tc>
        <w:tc>
          <w:tcPr>
            <w:tcW w:w="1701" w:type="dxa"/>
            <w:vMerge/>
          </w:tcPr>
          <w:p w:rsidR="00EE5BDE" w:rsidRPr="00FF0962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C7A22">
              <w:t>Подлокотники</w:t>
            </w:r>
          </w:p>
        </w:tc>
        <w:tc>
          <w:tcPr>
            <w:tcW w:w="1985" w:type="dxa"/>
          </w:tcPr>
          <w:p w:rsidR="00EE5BDE" w:rsidRPr="002C7A22" w:rsidRDefault="00EE5BDE" w:rsidP="002D203D">
            <w:pPr>
              <w:jc w:val="center"/>
            </w:pPr>
            <w:r w:rsidRPr="003B5F33">
              <w:t>Фиксированные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Default="00EE5BDE" w:rsidP="002D203D">
            <w:pPr>
              <w:jc w:val="center"/>
            </w:pPr>
          </w:p>
        </w:tc>
        <w:tc>
          <w:tcPr>
            <w:tcW w:w="1701" w:type="dxa"/>
            <w:vMerge/>
          </w:tcPr>
          <w:p w:rsidR="00EE5BDE" w:rsidRPr="00FF0962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C7A22">
              <w:t>Подножки</w:t>
            </w:r>
          </w:p>
        </w:tc>
        <w:tc>
          <w:tcPr>
            <w:tcW w:w="1985" w:type="dxa"/>
          </w:tcPr>
          <w:p w:rsidR="00EE5BDE" w:rsidRPr="002C7A22" w:rsidRDefault="00EE5BDE" w:rsidP="002D203D">
            <w:pPr>
              <w:jc w:val="center"/>
            </w:pPr>
            <w:r w:rsidRPr="002C7A22">
              <w:t>Нет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Default="00EE5BDE" w:rsidP="002D203D">
            <w:pPr>
              <w:jc w:val="center"/>
            </w:pPr>
          </w:p>
        </w:tc>
        <w:tc>
          <w:tcPr>
            <w:tcW w:w="1701" w:type="dxa"/>
            <w:vMerge/>
          </w:tcPr>
          <w:p w:rsidR="00EE5BDE" w:rsidRPr="00FF0962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C7A22">
              <w:t>Регулировка высоты</w:t>
            </w:r>
          </w:p>
        </w:tc>
        <w:tc>
          <w:tcPr>
            <w:tcW w:w="1985" w:type="dxa"/>
          </w:tcPr>
          <w:p w:rsidR="00EE5BDE" w:rsidRPr="002C7A22" w:rsidRDefault="00EE5BDE" w:rsidP="002D203D">
            <w:pPr>
              <w:jc w:val="center"/>
            </w:pPr>
            <w:r w:rsidRPr="002C7A22">
              <w:t>Да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Default="00EE5BDE" w:rsidP="002D203D">
            <w:pPr>
              <w:jc w:val="center"/>
            </w:pPr>
          </w:p>
        </w:tc>
        <w:tc>
          <w:tcPr>
            <w:tcW w:w="1701" w:type="dxa"/>
            <w:vMerge/>
          </w:tcPr>
          <w:p w:rsidR="00EE5BDE" w:rsidRPr="00FF0962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C7A22">
              <w:t>Стояночный тормоз</w:t>
            </w:r>
          </w:p>
        </w:tc>
        <w:tc>
          <w:tcPr>
            <w:tcW w:w="1985" w:type="dxa"/>
          </w:tcPr>
          <w:p w:rsidR="00EE5BDE" w:rsidRPr="002C7A22" w:rsidRDefault="00EE5BDE" w:rsidP="002D203D">
            <w:pPr>
              <w:jc w:val="center"/>
            </w:pPr>
            <w:r w:rsidRPr="002C7A22">
              <w:t>Нет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Default="00EE5BDE" w:rsidP="002D203D">
            <w:pPr>
              <w:jc w:val="center"/>
            </w:pPr>
          </w:p>
        </w:tc>
        <w:tc>
          <w:tcPr>
            <w:tcW w:w="1701" w:type="dxa"/>
            <w:vMerge/>
          </w:tcPr>
          <w:p w:rsidR="00EE5BDE" w:rsidRPr="00FF0962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C7A22">
              <w:t>Тип рамы</w:t>
            </w:r>
          </w:p>
        </w:tc>
        <w:tc>
          <w:tcPr>
            <w:tcW w:w="1985" w:type="dxa"/>
          </w:tcPr>
          <w:p w:rsidR="00EE5BDE" w:rsidRPr="002C7A22" w:rsidRDefault="00EE5BDE" w:rsidP="002D203D">
            <w:pPr>
              <w:jc w:val="center"/>
            </w:pPr>
            <w:r w:rsidRPr="002C7A22">
              <w:t>Нескладная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Default="00EE5BDE" w:rsidP="002D203D">
            <w:pPr>
              <w:jc w:val="center"/>
            </w:pPr>
          </w:p>
        </w:tc>
        <w:tc>
          <w:tcPr>
            <w:tcW w:w="1701" w:type="dxa"/>
            <w:vMerge/>
          </w:tcPr>
          <w:p w:rsidR="00EE5BDE" w:rsidRPr="00FF0962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C7A22">
              <w:t>Электропривод сиденья</w:t>
            </w:r>
          </w:p>
        </w:tc>
        <w:tc>
          <w:tcPr>
            <w:tcW w:w="1985" w:type="dxa"/>
          </w:tcPr>
          <w:p w:rsidR="00EE5BDE" w:rsidRPr="002C7A22" w:rsidRDefault="00EE5BDE" w:rsidP="002D203D">
            <w:pPr>
              <w:jc w:val="center"/>
            </w:pPr>
            <w:r w:rsidRPr="002C7A22">
              <w:t>Нет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20"/>
        </w:trPr>
        <w:tc>
          <w:tcPr>
            <w:tcW w:w="396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Default="00EE5BDE" w:rsidP="002D203D">
            <w:pPr>
              <w:jc w:val="center"/>
            </w:pPr>
          </w:p>
        </w:tc>
        <w:tc>
          <w:tcPr>
            <w:tcW w:w="1701" w:type="dxa"/>
            <w:vMerge/>
          </w:tcPr>
          <w:p w:rsidR="00EE5BDE" w:rsidRDefault="00EE5BDE" w:rsidP="002D203D">
            <w:pPr>
              <w:jc w:val="center"/>
            </w:pPr>
          </w:p>
        </w:tc>
        <w:tc>
          <w:tcPr>
            <w:tcW w:w="5670" w:type="dxa"/>
            <w:gridSpan w:val="2"/>
          </w:tcPr>
          <w:p w:rsidR="00EE5BDE" w:rsidRPr="003A2137" w:rsidRDefault="00EE5BDE" w:rsidP="002D203D">
            <w:pPr>
              <w:jc w:val="center"/>
              <w:rPr>
                <w:b/>
              </w:rPr>
            </w:pPr>
            <w:r w:rsidRPr="003A2137">
              <w:rPr>
                <w:b/>
              </w:rPr>
              <w:t>Дополнительные характеристики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20"/>
        </w:trPr>
        <w:tc>
          <w:tcPr>
            <w:tcW w:w="396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Default="00EE5BDE" w:rsidP="002D203D">
            <w:pPr>
              <w:jc w:val="center"/>
            </w:pPr>
          </w:p>
        </w:tc>
        <w:tc>
          <w:tcPr>
            <w:tcW w:w="1701" w:type="dxa"/>
            <w:vMerge/>
          </w:tcPr>
          <w:p w:rsidR="00EE5BDE" w:rsidRPr="007D7770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7D7770" w:rsidRDefault="00EE5BDE" w:rsidP="002D203D">
            <w:pPr>
              <w:rPr>
                <w:color w:val="000000"/>
              </w:rPr>
            </w:pPr>
            <w:r w:rsidRPr="007D7770">
              <w:rPr>
                <w:color w:val="000000"/>
              </w:rPr>
              <w:t>Съёмное санитарное устройство с крышкой.</w:t>
            </w:r>
          </w:p>
          <w:p w:rsidR="00EE5BDE" w:rsidRPr="007D7770" w:rsidRDefault="00EE5BDE" w:rsidP="002D203D">
            <w:pPr>
              <w:rPr>
                <w:color w:val="000000"/>
              </w:rPr>
            </w:pPr>
            <w:r w:rsidRPr="007D7770">
              <w:rPr>
                <w:color w:val="000000"/>
              </w:rPr>
              <w:lastRenderedPageBreak/>
              <w:t>Сиденье съёмное с крышкой.</w:t>
            </w:r>
          </w:p>
          <w:p w:rsidR="00EE5BDE" w:rsidRPr="007D7770" w:rsidRDefault="00EE5BDE" w:rsidP="002D203D">
            <w:pPr>
              <w:rPr>
                <w:color w:val="000000"/>
              </w:rPr>
            </w:pPr>
            <w:r w:rsidRPr="007D7770">
              <w:rPr>
                <w:color w:val="000000"/>
              </w:rPr>
              <w:t>Противоскользящие насадки.</w:t>
            </w:r>
          </w:p>
          <w:p w:rsidR="00EE5BDE" w:rsidRPr="007D7770" w:rsidRDefault="00EE5BDE" w:rsidP="002D203D">
            <w:pPr>
              <w:rPr>
                <w:color w:val="000000"/>
              </w:rPr>
            </w:pPr>
            <w:r w:rsidRPr="007D7770">
              <w:rPr>
                <w:color w:val="000000"/>
              </w:rPr>
              <w:t>Высота ножек кресла-стула регулируется кнопочными фиксаторами.</w:t>
            </w:r>
          </w:p>
          <w:p w:rsidR="00EE5BDE" w:rsidRDefault="00EE5BDE" w:rsidP="002D203D">
            <w:pPr>
              <w:rPr>
                <w:color w:val="000000"/>
              </w:rPr>
            </w:pPr>
            <w:r w:rsidRPr="007D7770">
              <w:rPr>
                <w:color w:val="000000"/>
              </w:rPr>
              <w:t>Паспорт и руководство по эксплуатации на русском языке.</w:t>
            </w:r>
          </w:p>
          <w:p w:rsidR="00EE5BDE" w:rsidRDefault="00EE5BDE" w:rsidP="002D203D">
            <w:pPr>
              <w:rPr>
                <w:color w:val="000000"/>
              </w:rPr>
            </w:pPr>
            <w:r w:rsidRPr="007D7770">
              <w:rPr>
                <w:color w:val="000000"/>
              </w:rPr>
              <w:t>Грузоподъемность</w:t>
            </w:r>
            <w:r>
              <w:rPr>
                <w:color w:val="000000"/>
              </w:rPr>
              <w:t xml:space="preserve"> </w:t>
            </w:r>
            <w:r w:rsidRPr="00BA6C0D">
              <w:rPr>
                <w:color w:val="000000"/>
              </w:rPr>
              <w:t>≥ 180 кг</w:t>
            </w:r>
            <w:r>
              <w:rPr>
                <w:color w:val="000000"/>
              </w:rPr>
              <w:t>.</w:t>
            </w:r>
          </w:p>
          <w:p w:rsidR="00EE5BDE" w:rsidRPr="00B309A7" w:rsidRDefault="00EE5BDE" w:rsidP="002D203D">
            <w:pPr>
              <w:rPr>
                <w:b/>
                <w:color w:val="000000"/>
              </w:rPr>
            </w:pPr>
            <w:r w:rsidRPr="00B309A7">
              <w:rPr>
                <w:b/>
                <w:color w:val="000000"/>
              </w:rPr>
              <w:t>Количество типоразмеров кресел-стульев: ≥ 2 шт.:</w:t>
            </w:r>
          </w:p>
          <w:p w:rsidR="00EE5BDE" w:rsidRPr="00B309A7" w:rsidRDefault="00EE5BDE" w:rsidP="002D203D">
            <w:r w:rsidRPr="00B309A7">
              <w:rPr>
                <w:color w:val="000000"/>
              </w:rPr>
              <w:t>Типоразмер 1 (ширина сиденья):</w:t>
            </w:r>
            <w:r w:rsidRPr="00B309A7">
              <w:t xml:space="preserve"> ≥ 58 и ≤ 60 см</w:t>
            </w:r>
            <w:proofErr w:type="gramStart"/>
            <w:r w:rsidRPr="00B309A7">
              <w:t xml:space="preserve"> ;</w:t>
            </w:r>
            <w:proofErr w:type="gramEnd"/>
          </w:p>
          <w:p w:rsidR="00EE5BDE" w:rsidRPr="005B7CF6" w:rsidRDefault="00EE5BDE" w:rsidP="002D203D">
            <w:pPr>
              <w:rPr>
                <w:color w:val="000000"/>
              </w:rPr>
            </w:pPr>
            <w:r w:rsidRPr="00B309A7">
              <w:rPr>
                <w:color w:val="000000"/>
              </w:rPr>
              <w:t>Типоразмер 2 (ширина сиденья):</w:t>
            </w:r>
            <w:r w:rsidRPr="00B309A7">
              <w:t xml:space="preserve"> ≥ 61 и ≤ 63 см.</w:t>
            </w:r>
          </w:p>
        </w:tc>
        <w:tc>
          <w:tcPr>
            <w:tcW w:w="1985" w:type="dxa"/>
          </w:tcPr>
          <w:p w:rsidR="00EE5BDE" w:rsidRPr="00A208D5" w:rsidRDefault="00EE5BDE" w:rsidP="002D203D">
            <w:pPr>
              <w:jc w:val="center"/>
            </w:pPr>
            <w:r>
              <w:lastRenderedPageBreak/>
              <w:t>Наличие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20"/>
        </w:trPr>
        <w:tc>
          <w:tcPr>
            <w:tcW w:w="396" w:type="dxa"/>
            <w:vMerge w:val="restart"/>
          </w:tcPr>
          <w:p w:rsidR="00EE5BDE" w:rsidRDefault="00EE5BDE" w:rsidP="002D203D">
            <w:pPr>
              <w:jc w:val="both"/>
            </w:pPr>
            <w:r>
              <w:lastRenderedPageBreak/>
              <w:t>4.</w:t>
            </w:r>
          </w:p>
        </w:tc>
        <w:tc>
          <w:tcPr>
            <w:tcW w:w="1702" w:type="dxa"/>
            <w:vMerge w:val="restart"/>
          </w:tcPr>
          <w:p w:rsidR="00EE5BDE" w:rsidRDefault="00EE5BDE" w:rsidP="002D203D">
            <w:pPr>
              <w:jc w:val="center"/>
            </w:pPr>
            <w:r w:rsidRPr="00535E06">
              <w:t>23-01-05</w:t>
            </w:r>
            <w:r>
              <w:br/>
            </w:r>
            <w:r w:rsidRPr="00535E06">
              <w:t>Кресло-стул с санитарным оснащением активного типа</w:t>
            </w:r>
          </w:p>
        </w:tc>
        <w:tc>
          <w:tcPr>
            <w:tcW w:w="1701" w:type="dxa"/>
            <w:vMerge w:val="restart"/>
          </w:tcPr>
          <w:p w:rsidR="00EE5BDE" w:rsidRDefault="00EE5BDE" w:rsidP="002D203D">
            <w:pPr>
              <w:jc w:val="center"/>
            </w:pPr>
            <w:r>
              <w:t>Кресло-туалет</w:t>
            </w:r>
          </w:p>
          <w:p w:rsidR="00EE5BDE" w:rsidRDefault="00EE5BDE" w:rsidP="002D203D">
            <w:pPr>
              <w:jc w:val="center"/>
            </w:pPr>
            <w:r>
              <w:t>32.50.50.190-00002883</w:t>
            </w:r>
          </w:p>
        </w:tc>
        <w:tc>
          <w:tcPr>
            <w:tcW w:w="5670" w:type="dxa"/>
            <w:gridSpan w:val="2"/>
          </w:tcPr>
          <w:p w:rsidR="00EE5BDE" w:rsidRPr="003A2137" w:rsidRDefault="00EE5BDE" w:rsidP="002D203D">
            <w:pPr>
              <w:jc w:val="center"/>
              <w:rPr>
                <w:b/>
              </w:rPr>
            </w:pPr>
            <w:r w:rsidRPr="003A2137">
              <w:rPr>
                <w:b/>
              </w:rPr>
              <w:t>Характеристики по КТРУ</w:t>
            </w:r>
          </w:p>
        </w:tc>
        <w:tc>
          <w:tcPr>
            <w:tcW w:w="1134" w:type="dxa"/>
            <w:vMerge w:val="restart"/>
          </w:tcPr>
          <w:p w:rsidR="00EE5BDE" w:rsidRDefault="00EE5BDE" w:rsidP="002D203D">
            <w:pPr>
              <w:jc w:val="center"/>
            </w:pPr>
            <w:r>
              <w:t>10</w:t>
            </w: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Pr="00535E06" w:rsidRDefault="00EE5BDE" w:rsidP="002D203D">
            <w:pPr>
              <w:jc w:val="center"/>
            </w:pPr>
          </w:p>
        </w:tc>
        <w:tc>
          <w:tcPr>
            <w:tcW w:w="1701" w:type="dxa"/>
            <w:vMerge/>
          </w:tcPr>
          <w:p w:rsidR="00EE5BDE" w:rsidRPr="00896590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90992">
              <w:t>Максимальная ширина сидения (сантиметр)</w:t>
            </w:r>
          </w:p>
        </w:tc>
        <w:tc>
          <w:tcPr>
            <w:tcW w:w="1985" w:type="dxa"/>
          </w:tcPr>
          <w:p w:rsidR="00EE5BDE" w:rsidRPr="002C7A22" w:rsidRDefault="00EE5BDE" w:rsidP="002D203D">
            <w:pPr>
              <w:jc w:val="center"/>
            </w:pPr>
            <w:r w:rsidRPr="002C7A22">
              <w:t>&gt; 35 см ≤ 56 см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Pr="00535E06" w:rsidRDefault="00EE5BDE" w:rsidP="002D203D">
            <w:pPr>
              <w:jc w:val="center"/>
            </w:pPr>
          </w:p>
        </w:tc>
        <w:tc>
          <w:tcPr>
            <w:tcW w:w="1701" w:type="dxa"/>
            <w:vMerge/>
          </w:tcPr>
          <w:p w:rsidR="00EE5BDE" w:rsidRPr="00896590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90992">
              <w:t>Максимальный вес пациента (килограмм)</w:t>
            </w:r>
          </w:p>
        </w:tc>
        <w:tc>
          <w:tcPr>
            <w:tcW w:w="1985" w:type="dxa"/>
          </w:tcPr>
          <w:p w:rsidR="00EE5BDE" w:rsidRPr="002C7A22" w:rsidRDefault="00EE5BDE" w:rsidP="002D203D">
            <w:pPr>
              <w:jc w:val="center"/>
            </w:pPr>
            <w:r w:rsidRPr="002C7A22">
              <w:t>&gt; 55 кг ≤ 135 кг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Pr="00535E06" w:rsidRDefault="00EE5BDE" w:rsidP="002D203D">
            <w:pPr>
              <w:jc w:val="center"/>
            </w:pPr>
          </w:p>
        </w:tc>
        <w:tc>
          <w:tcPr>
            <w:tcW w:w="1701" w:type="dxa"/>
            <w:vMerge/>
          </w:tcPr>
          <w:p w:rsidR="00EE5BDE" w:rsidRPr="00896590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90992">
              <w:t>Наличие колес</w:t>
            </w:r>
          </w:p>
        </w:tc>
        <w:tc>
          <w:tcPr>
            <w:tcW w:w="1985" w:type="dxa"/>
          </w:tcPr>
          <w:p w:rsidR="00EE5BDE" w:rsidRPr="002C7A22" w:rsidRDefault="00EE5BDE" w:rsidP="002D203D">
            <w:pPr>
              <w:jc w:val="center"/>
            </w:pPr>
            <w:r w:rsidRPr="002C7A22">
              <w:t>Да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Pr="00535E06" w:rsidRDefault="00EE5BDE" w:rsidP="002D203D">
            <w:pPr>
              <w:jc w:val="center"/>
            </w:pPr>
          </w:p>
        </w:tc>
        <w:tc>
          <w:tcPr>
            <w:tcW w:w="1701" w:type="dxa"/>
            <w:vMerge/>
          </w:tcPr>
          <w:p w:rsidR="00EE5BDE" w:rsidRPr="00896590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C7A22">
              <w:t>Подлокотники</w:t>
            </w:r>
          </w:p>
        </w:tc>
        <w:tc>
          <w:tcPr>
            <w:tcW w:w="1985" w:type="dxa"/>
          </w:tcPr>
          <w:p w:rsidR="00EE5BDE" w:rsidRPr="002C7A22" w:rsidRDefault="00EE5BDE" w:rsidP="002D203D">
            <w:pPr>
              <w:jc w:val="center"/>
            </w:pPr>
            <w:r w:rsidRPr="002C7A22">
              <w:t>Откидные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Pr="00535E06" w:rsidRDefault="00EE5BDE" w:rsidP="002D203D">
            <w:pPr>
              <w:jc w:val="center"/>
            </w:pPr>
          </w:p>
        </w:tc>
        <w:tc>
          <w:tcPr>
            <w:tcW w:w="1701" w:type="dxa"/>
            <w:vMerge/>
          </w:tcPr>
          <w:p w:rsidR="00EE5BDE" w:rsidRPr="00896590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C7A22">
              <w:t>Подножки</w:t>
            </w:r>
          </w:p>
        </w:tc>
        <w:tc>
          <w:tcPr>
            <w:tcW w:w="1985" w:type="dxa"/>
          </w:tcPr>
          <w:p w:rsidR="00EE5BDE" w:rsidRPr="002C7A22" w:rsidRDefault="00EE5BDE" w:rsidP="002D203D">
            <w:pPr>
              <w:jc w:val="center"/>
            </w:pPr>
            <w:r w:rsidRPr="002C7A22">
              <w:t>Нет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Pr="00535E06" w:rsidRDefault="00EE5BDE" w:rsidP="002D203D">
            <w:pPr>
              <w:jc w:val="center"/>
            </w:pPr>
          </w:p>
        </w:tc>
        <w:tc>
          <w:tcPr>
            <w:tcW w:w="1701" w:type="dxa"/>
            <w:vMerge/>
          </w:tcPr>
          <w:p w:rsidR="00EE5BDE" w:rsidRPr="00896590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C7A22">
              <w:t>Регулировка высоты</w:t>
            </w:r>
          </w:p>
        </w:tc>
        <w:tc>
          <w:tcPr>
            <w:tcW w:w="1985" w:type="dxa"/>
          </w:tcPr>
          <w:p w:rsidR="00EE5BDE" w:rsidRPr="002C7A22" w:rsidRDefault="00EE5BDE" w:rsidP="002D203D">
            <w:pPr>
              <w:jc w:val="center"/>
            </w:pPr>
            <w:r w:rsidRPr="002C7A22">
              <w:t>Нет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Pr="00535E06" w:rsidRDefault="00EE5BDE" w:rsidP="002D203D">
            <w:pPr>
              <w:jc w:val="center"/>
            </w:pPr>
          </w:p>
        </w:tc>
        <w:tc>
          <w:tcPr>
            <w:tcW w:w="1701" w:type="dxa"/>
            <w:vMerge/>
          </w:tcPr>
          <w:p w:rsidR="00EE5BDE" w:rsidRPr="00896590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C7A22">
              <w:t>Стояночный тормоз</w:t>
            </w:r>
          </w:p>
        </w:tc>
        <w:tc>
          <w:tcPr>
            <w:tcW w:w="1985" w:type="dxa"/>
          </w:tcPr>
          <w:p w:rsidR="00EE5BDE" w:rsidRPr="002C7A22" w:rsidRDefault="00EE5BDE" w:rsidP="002D203D">
            <w:pPr>
              <w:jc w:val="center"/>
            </w:pPr>
            <w:r w:rsidRPr="002C7A22">
              <w:t>Да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Pr="00535E06" w:rsidRDefault="00EE5BDE" w:rsidP="002D203D">
            <w:pPr>
              <w:jc w:val="center"/>
            </w:pPr>
          </w:p>
        </w:tc>
        <w:tc>
          <w:tcPr>
            <w:tcW w:w="1701" w:type="dxa"/>
            <w:vMerge/>
          </w:tcPr>
          <w:p w:rsidR="00EE5BDE" w:rsidRPr="00896590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C7A22">
              <w:t>Тип рамы</w:t>
            </w:r>
          </w:p>
        </w:tc>
        <w:tc>
          <w:tcPr>
            <w:tcW w:w="1985" w:type="dxa"/>
          </w:tcPr>
          <w:p w:rsidR="00EE5BDE" w:rsidRPr="002C7A22" w:rsidRDefault="00EE5BDE" w:rsidP="002D203D">
            <w:pPr>
              <w:jc w:val="center"/>
            </w:pPr>
            <w:r w:rsidRPr="002C7A22">
              <w:t>Нескладная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30"/>
        </w:trPr>
        <w:tc>
          <w:tcPr>
            <w:tcW w:w="396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Pr="00535E06" w:rsidRDefault="00EE5BDE" w:rsidP="002D203D">
            <w:pPr>
              <w:jc w:val="center"/>
            </w:pPr>
          </w:p>
        </w:tc>
        <w:tc>
          <w:tcPr>
            <w:tcW w:w="1701" w:type="dxa"/>
            <w:vMerge/>
          </w:tcPr>
          <w:p w:rsidR="00EE5BDE" w:rsidRPr="00896590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290992" w:rsidRDefault="00EE5BDE" w:rsidP="002D203D">
            <w:pPr>
              <w:jc w:val="center"/>
            </w:pPr>
            <w:r w:rsidRPr="002C7A22">
              <w:t>Электропривод сиденья</w:t>
            </w:r>
          </w:p>
        </w:tc>
        <w:tc>
          <w:tcPr>
            <w:tcW w:w="1985" w:type="dxa"/>
          </w:tcPr>
          <w:p w:rsidR="00EE5BDE" w:rsidRPr="002C7A22" w:rsidRDefault="00EE5BDE" w:rsidP="002D203D">
            <w:pPr>
              <w:jc w:val="center"/>
            </w:pPr>
            <w:r w:rsidRPr="002C7A22">
              <w:t>Нет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20"/>
        </w:trPr>
        <w:tc>
          <w:tcPr>
            <w:tcW w:w="396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Pr="00535E06" w:rsidRDefault="00EE5BDE" w:rsidP="002D203D">
            <w:pPr>
              <w:jc w:val="center"/>
            </w:pPr>
          </w:p>
        </w:tc>
        <w:tc>
          <w:tcPr>
            <w:tcW w:w="1701" w:type="dxa"/>
            <w:vMerge/>
          </w:tcPr>
          <w:p w:rsidR="00EE5BDE" w:rsidRDefault="00EE5BDE" w:rsidP="002D203D">
            <w:pPr>
              <w:jc w:val="center"/>
            </w:pPr>
          </w:p>
        </w:tc>
        <w:tc>
          <w:tcPr>
            <w:tcW w:w="5670" w:type="dxa"/>
            <w:gridSpan w:val="2"/>
          </w:tcPr>
          <w:p w:rsidR="00EE5BDE" w:rsidRPr="003A2137" w:rsidRDefault="00EE5BDE" w:rsidP="002D203D">
            <w:pPr>
              <w:jc w:val="center"/>
              <w:rPr>
                <w:b/>
              </w:rPr>
            </w:pPr>
            <w:r w:rsidRPr="003A2137">
              <w:rPr>
                <w:b/>
              </w:rPr>
              <w:t>Дополнительные характеристики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20"/>
        </w:trPr>
        <w:tc>
          <w:tcPr>
            <w:tcW w:w="396" w:type="dxa"/>
            <w:vMerge/>
          </w:tcPr>
          <w:p w:rsidR="00EE5BDE" w:rsidRDefault="00EE5BDE" w:rsidP="002D203D">
            <w:pPr>
              <w:jc w:val="both"/>
            </w:pPr>
          </w:p>
        </w:tc>
        <w:tc>
          <w:tcPr>
            <w:tcW w:w="1702" w:type="dxa"/>
            <w:vMerge/>
          </w:tcPr>
          <w:p w:rsidR="00EE5BDE" w:rsidRPr="00535E06" w:rsidRDefault="00EE5BDE" w:rsidP="002D203D">
            <w:pPr>
              <w:jc w:val="center"/>
            </w:pPr>
          </w:p>
        </w:tc>
        <w:tc>
          <w:tcPr>
            <w:tcW w:w="1701" w:type="dxa"/>
            <w:vMerge/>
          </w:tcPr>
          <w:p w:rsidR="00EE5BDE" w:rsidRPr="00896590" w:rsidRDefault="00EE5BDE" w:rsidP="002D203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EE5BDE" w:rsidRPr="003A2137" w:rsidRDefault="00EE5BDE" w:rsidP="002D203D">
            <w:pPr>
              <w:rPr>
                <w:color w:val="000000"/>
              </w:rPr>
            </w:pPr>
            <w:r w:rsidRPr="00896590">
              <w:rPr>
                <w:color w:val="000000"/>
              </w:rPr>
              <w:t xml:space="preserve">Встроенный </w:t>
            </w:r>
            <w:proofErr w:type="gramStart"/>
            <w:r w:rsidRPr="00896590">
              <w:rPr>
                <w:color w:val="000000"/>
              </w:rPr>
              <w:t>приемник-резервуар</w:t>
            </w:r>
            <w:proofErr w:type="gramEnd"/>
            <w:r w:rsidRPr="00896590">
              <w:rPr>
                <w:color w:val="000000"/>
              </w:rPr>
              <w:t xml:space="preserve"> используемый в качестве туалета</w:t>
            </w:r>
            <w:r>
              <w:rPr>
                <w:color w:val="000000"/>
              </w:rPr>
              <w:t>.</w:t>
            </w:r>
          </w:p>
          <w:p w:rsidR="00EE5BDE" w:rsidRPr="00896590" w:rsidRDefault="00EE5BDE" w:rsidP="002D203D">
            <w:pPr>
              <w:rPr>
                <w:color w:val="000000"/>
              </w:rPr>
            </w:pPr>
            <w:r w:rsidRPr="00896590">
              <w:rPr>
                <w:color w:val="000000"/>
              </w:rPr>
              <w:t>Ручной привод от обода колеса</w:t>
            </w:r>
            <w:r>
              <w:rPr>
                <w:color w:val="000000"/>
              </w:rPr>
              <w:t>.</w:t>
            </w:r>
          </w:p>
          <w:p w:rsidR="00EE5BDE" w:rsidRPr="00896590" w:rsidRDefault="00EE5BDE" w:rsidP="002D203D">
            <w:pPr>
              <w:rPr>
                <w:color w:val="000000"/>
              </w:rPr>
            </w:pPr>
            <w:r w:rsidRPr="00896590">
              <w:rPr>
                <w:color w:val="000000"/>
              </w:rPr>
              <w:t>Сиденье оснащено съемной крышкой и ведром из пластика</w:t>
            </w:r>
            <w:r>
              <w:rPr>
                <w:color w:val="000000"/>
              </w:rPr>
              <w:t>.</w:t>
            </w:r>
          </w:p>
          <w:p w:rsidR="00EE5BDE" w:rsidRPr="00896590" w:rsidRDefault="00EE5BDE" w:rsidP="002D203D">
            <w:pPr>
              <w:rPr>
                <w:color w:val="000000"/>
              </w:rPr>
            </w:pPr>
            <w:r w:rsidRPr="00896590">
              <w:rPr>
                <w:color w:val="000000"/>
              </w:rPr>
              <w:t>Спинка съемная</w:t>
            </w:r>
            <w:r>
              <w:rPr>
                <w:color w:val="000000"/>
              </w:rPr>
              <w:t>.</w:t>
            </w:r>
          </w:p>
          <w:p w:rsidR="00EE5BDE" w:rsidRPr="00896590" w:rsidRDefault="00EE5BDE" w:rsidP="002D203D">
            <w:pPr>
              <w:rPr>
                <w:color w:val="000000"/>
              </w:rPr>
            </w:pPr>
            <w:r w:rsidRPr="00896590">
              <w:rPr>
                <w:color w:val="000000"/>
              </w:rPr>
              <w:t>Габаритные размеры кресла-стула: длина – не более 1200 мм</w:t>
            </w:r>
            <w:r>
              <w:rPr>
                <w:color w:val="000000"/>
              </w:rPr>
              <w:t>,</w:t>
            </w:r>
            <w:r w:rsidRPr="00896590">
              <w:rPr>
                <w:color w:val="000000"/>
              </w:rPr>
              <w:t xml:space="preserve"> (включительно)</w:t>
            </w:r>
          </w:p>
          <w:p w:rsidR="00EE5BDE" w:rsidRPr="00896590" w:rsidRDefault="00EE5BDE" w:rsidP="002D203D">
            <w:pPr>
              <w:rPr>
                <w:color w:val="000000"/>
              </w:rPr>
            </w:pPr>
            <w:r w:rsidRPr="00896590">
              <w:rPr>
                <w:color w:val="000000"/>
              </w:rPr>
              <w:t>ширина – не более 700 мм (включительно)</w:t>
            </w:r>
            <w:r>
              <w:rPr>
                <w:color w:val="000000"/>
              </w:rPr>
              <w:t>.</w:t>
            </w:r>
          </w:p>
          <w:p w:rsidR="00EE5BDE" w:rsidRPr="00B309A7" w:rsidRDefault="00EE5BDE" w:rsidP="002D203D">
            <w:pPr>
              <w:rPr>
                <w:b/>
                <w:color w:val="000000"/>
              </w:rPr>
            </w:pPr>
            <w:r w:rsidRPr="00B309A7">
              <w:rPr>
                <w:b/>
                <w:color w:val="000000"/>
              </w:rPr>
              <w:t>Количество типоразмеров кресел-стульев: ≥ 2 шт.:</w:t>
            </w:r>
          </w:p>
          <w:p w:rsidR="00EE5BDE" w:rsidRPr="003A2137" w:rsidRDefault="00EE5BDE" w:rsidP="002D203D">
            <w:pPr>
              <w:rPr>
                <w:color w:val="000000"/>
              </w:rPr>
            </w:pPr>
            <w:r w:rsidRPr="00896590">
              <w:rPr>
                <w:color w:val="000000"/>
              </w:rPr>
              <w:t>Типоразмер 1</w:t>
            </w:r>
            <w:r>
              <w:rPr>
                <w:color w:val="000000"/>
              </w:rPr>
              <w:t xml:space="preserve">: </w:t>
            </w:r>
            <w:r w:rsidRPr="00896590">
              <w:rPr>
                <w:color w:val="000000"/>
              </w:rPr>
              <w:t>Ширина сиденья ≥ 44 см и ≤ 46 см</w:t>
            </w:r>
            <w:proofErr w:type="gramStart"/>
            <w:r w:rsidRPr="005B7CF6">
              <w:rPr>
                <w:color w:val="000000"/>
              </w:rPr>
              <w:t xml:space="preserve"> </w:t>
            </w:r>
            <w:r w:rsidRPr="003A2137">
              <w:rPr>
                <w:color w:val="000000"/>
              </w:rPr>
              <w:t>;</w:t>
            </w:r>
            <w:proofErr w:type="gramEnd"/>
          </w:p>
          <w:p w:rsidR="00EE5BDE" w:rsidRPr="003A2137" w:rsidRDefault="00EE5BDE" w:rsidP="002D203D">
            <w:pPr>
              <w:rPr>
                <w:color w:val="000000"/>
              </w:rPr>
            </w:pPr>
            <w:r w:rsidRPr="00896590">
              <w:rPr>
                <w:color w:val="000000"/>
              </w:rPr>
              <w:t xml:space="preserve"> Типоразмер 2</w:t>
            </w:r>
            <w:r>
              <w:rPr>
                <w:color w:val="000000"/>
              </w:rPr>
              <w:t>:</w:t>
            </w:r>
            <w:r w:rsidRPr="00896590">
              <w:rPr>
                <w:color w:val="000000"/>
              </w:rPr>
              <w:t xml:space="preserve"> Ширина сиденья ≥ 51 см и ≤ 53 см</w:t>
            </w:r>
            <w:proofErr w:type="gramStart"/>
            <w:r w:rsidRPr="00BA6C0D">
              <w:t xml:space="preserve"> </w:t>
            </w:r>
            <w:r w:rsidRPr="003A2137">
              <w:t>.</w:t>
            </w:r>
            <w:proofErr w:type="gramEnd"/>
          </w:p>
        </w:tc>
        <w:tc>
          <w:tcPr>
            <w:tcW w:w="1985" w:type="dxa"/>
          </w:tcPr>
          <w:p w:rsidR="00EE5BDE" w:rsidRDefault="00EE5BDE" w:rsidP="002D203D">
            <w:pPr>
              <w:jc w:val="center"/>
            </w:pPr>
            <w:r>
              <w:t>Наличие</w:t>
            </w:r>
          </w:p>
        </w:tc>
        <w:tc>
          <w:tcPr>
            <w:tcW w:w="1134" w:type="dxa"/>
            <w:vMerge/>
          </w:tcPr>
          <w:p w:rsidR="00EE5BDE" w:rsidRDefault="00EE5BDE" w:rsidP="002D203D">
            <w:pPr>
              <w:jc w:val="center"/>
            </w:pPr>
          </w:p>
        </w:tc>
      </w:tr>
      <w:tr w:rsidR="00EE5BDE" w:rsidTr="00EE5BDE">
        <w:trPr>
          <w:trHeight w:val="20"/>
        </w:trPr>
        <w:tc>
          <w:tcPr>
            <w:tcW w:w="2098" w:type="dxa"/>
            <w:gridSpan w:val="2"/>
          </w:tcPr>
          <w:p w:rsidR="00EE5BDE" w:rsidRPr="00A208D5" w:rsidRDefault="00EE5BDE" w:rsidP="002D203D">
            <w:pPr>
              <w:rPr>
                <w:b/>
              </w:rPr>
            </w:pPr>
          </w:p>
        </w:tc>
        <w:tc>
          <w:tcPr>
            <w:tcW w:w="7371" w:type="dxa"/>
            <w:gridSpan w:val="3"/>
          </w:tcPr>
          <w:p w:rsidR="00EE5BDE" w:rsidRPr="00A208D5" w:rsidRDefault="00EE5BDE" w:rsidP="002D203D">
            <w:pPr>
              <w:rPr>
                <w:b/>
              </w:rPr>
            </w:pPr>
            <w:r w:rsidRPr="00A208D5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EE5BDE" w:rsidRPr="00A208D5" w:rsidRDefault="00EE5BDE" w:rsidP="002D203D">
            <w:pPr>
              <w:jc w:val="center"/>
              <w:rPr>
                <w:b/>
              </w:rPr>
            </w:pPr>
            <w:r>
              <w:rPr>
                <w:b/>
              </w:rPr>
              <w:t>1 902</w:t>
            </w:r>
          </w:p>
        </w:tc>
      </w:tr>
    </w:tbl>
    <w:p w:rsidR="00EE5BDE" w:rsidRPr="009B3386" w:rsidRDefault="00EE5BDE" w:rsidP="00EE5BDE">
      <w:pPr>
        <w:jc w:val="both"/>
        <w:rPr>
          <w:b/>
        </w:rPr>
      </w:pPr>
      <w:r>
        <w:rPr>
          <w:b/>
        </w:rPr>
        <w:t>Обоснование включения дополнительной информации в сведения о товаре, работе, услуге:</w:t>
      </w:r>
    </w:p>
    <w:p w:rsidR="00EE5BDE" w:rsidRDefault="00EE5BDE" w:rsidP="00EE5BDE">
      <w:pPr>
        <w:jc w:val="both"/>
      </w:pPr>
      <w:r>
        <w:t xml:space="preserve">- </w:t>
      </w:r>
      <w:r w:rsidRPr="0093319B">
        <w:t xml:space="preserve">Методические рекомендации по установлению медицинских показаний и противопоказаний при назначении специалистами </w:t>
      </w:r>
      <w:proofErr w:type="gramStart"/>
      <w:r w:rsidRPr="0093319B">
        <w:t>медико-социальной</w:t>
      </w:r>
      <w:proofErr w:type="gramEnd"/>
      <w:r w:rsidRPr="0093319B">
        <w:t xml:space="preserve"> экспертизы технических средств реабилитации инвалида и методика их рационального подбора (Издание третье, переработанно</w:t>
      </w:r>
      <w:r>
        <w:t>е и дополненное, 2018 г.);</w:t>
      </w:r>
    </w:p>
    <w:p w:rsidR="00EE5BDE" w:rsidRPr="00B309A7" w:rsidRDefault="00EE5BDE" w:rsidP="00EE5BDE">
      <w:pPr>
        <w:jc w:val="both"/>
      </w:pPr>
      <w:r>
        <w:t xml:space="preserve">- Индивидуальные программы реабилитации и </w:t>
      </w:r>
      <w:proofErr w:type="spellStart"/>
      <w:r>
        <w:t>абилитации</w:t>
      </w:r>
      <w:proofErr w:type="spellEnd"/>
      <w:r>
        <w:t xml:space="preserve"> инвалидов.</w:t>
      </w:r>
    </w:p>
    <w:p w:rsidR="00EE5BDE" w:rsidRPr="00B309A7" w:rsidRDefault="00EE5BDE" w:rsidP="00EE5BDE">
      <w:pPr>
        <w:jc w:val="both"/>
      </w:pPr>
    </w:p>
    <w:p w:rsidR="00EE5BDE" w:rsidRPr="00573DF5" w:rsidRDefault="00EE5BDE" w:rsidP="00EE5BDE">
      <w:pPr>
        <w:jc w:val="both"/>
      </w:pPr>
      <w:r w:rsidRPr="00573DF5">
        <w:lastRenderedPageBreak/>
        <w:t>3.1. При использовании Товара по назначению не должно создаваться угрозы для жизни и здоровья потребителя, окружающей среды, а также использование Товара не должно причинять вред имуществу потребителя при его эксплуатации (Закон Российской Федерации от 07.02.1992</w:t>
      </w:r>
      <w:r>
        <w:t xml:space="preserve"> </w:t>
      </w:r>
      <w:r w:rsidRPr="00573DF5">
        <w:t>№ 2300-1 «О защите прав потребителей»).</w:t>
      </w:r>
    </w:p>
    <w:p w:rsidR="00EE5BDE" w:rsidRPr="00573DF5" w:rsidRDefault="00EE5BDE" w:rsidP="00EE5BDE">
      <w:pPr>
        <w:tabs>
          <w:tab w:val="left" w:pos="9724"/>
        </w:tabs>
        <w:jc w:val="both"/>
      </w:pPr>
      <w:r w:rsidRPr="00573DF5">
        <w:t xml:space="preserve">3.2. Товар должен соответствовать требованиям государственного стандарта (ГОСТ), действующего на территории Российской Федерации: </w:t>
      </w:r>
    </w:p>
    <w:p w:rsidR="00EE5BDE" w:rsidRPr="00B309A7" w:rsidRDefault="00EE5BDE" w:rsidP="00EE5BDE">
      <w:pPr>
        <w:autoSpaceDE w:val="0"/>
        <w:autoSpaceDN w:val="0"/>
        <w:adjustRightInd w:val="0"/>
        <w:jc w:val="both"/>
      </w:pPr>
      <w:r>
        <w:t xml:space="preserve">- "ГОСТ </w:t>
      </w:r>
      <w:proofErr w:type="gramStart"/>
      <w:r>
        <w:t>Р</w:t>
      </w:r>
      <w:proofErr w:type="gramEnd"/>
      <w:r>
        <w:t xml:space="preserve"> 51632-2021. 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испытаний"</w:t>
      </w:r>
      <w:r w:rsidRPr="00B309A7">
        <w:t>;</w:t>
      </w:r>
    </w:p>
    <w:p w:rsidR="00EE5BDE" w:rsidRPr="00B309A7" w:rsidRDefault="00EE5BDE" w:rsidP="00EE5B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"ГОСТ </w:t>
      </w:r>
      <w:proofErr w:type="gramStart"/>
      <w:r>
        <w:rPr>
          <w:rFonts w:eastAsiaTheme="minorHAnsi"/>
          <w:lang w:eastAsia="en-US"/>
        </w:rPr>
        <w:t>Р</w:t>
      </w:r>
      <w:proofErr w:type="gramEnd"/>
      <w:r>
        <w:rPr>
          <w:rFonts w:eastAsiaTheme="minorHAnsi"/>
          <w:lang w:eastAsia="en-US"/>
        </w:rPr>
        <w:t xml:space="preserve"> 57766-2017. Национальный стандарт Российской Федерации. Кресла-стулья с санитарным оснащением. Типы, технические требования, методы контроля"</w:t>
      </w:r>
      <w:r w:rsidRPr="00B309A7">
        <w:rPr>
          <w:rFonts w:eastAsiaTheme="minorHAnsi"/>
          <w:lang w:eastAsia="en-US"/>
        </w:rPr>
        <w:t>;</w:t>
      </w:r>
    </w:p>
    <w:p w:rsidR="00EE5BDE" w:rsidRPr="00AE1A6E" w:rsidRDefault="00EE5BDE" w:rsidP="00EE5BDE">
      <w:pPr>
        <w:autoSpaceDE w:val="0"/>
        <w:autoSpaceDN w:val="0"/>
        <w:adjustRightInd w:val="0"/>
        <w:jc w:val="both"/>
      </w:pPr>
      <w:r w:rsidRPr="00B934CD">
        <w:t xml:space="preserve">- </w:t>
      </w:r>
      <w:hyperlink r:id="rId8" w:history="1">
        <w:r w:rsidRPr="00B934CD">
          <w:t xml:space="preserve">"ГОСТ </w:t>
        </w:r>
        <w:proofErr w:type="gramStart"/>
        <w:r w:rsidRPr="00B934CD">
          <w:t>Р</w:t>
        </w:r>
        <w:proofErr w:type="gramEnd"/>
        <w:r w:rsidRPr="00B934CD">
          <w:t xml:space="preserve"> ИСО 9999-2019. Национальный стандарт Российской Федерации. Вспомогательные средства для людей с ограничениями жизнедеятельности. Классификация и терминология"</w:t>
        </w:r>
      </w:hyperlink>
      <w:r w:rsidRPr="00AE1A6E">
        <w:t>.</w:t>
      </w:r>
    </w:p>
    <w:p w:rsidR="00EE5BDE" w:rsidRPr="00573DF5" w:rsidRDefault="00EE5BDE" w:rsidP="00EE5BDE">
      <w:pPr>
        <w:jc w:val="both"/>
      </w:pPr>
      <w:r w:rsidRPr="00573DF5">
        <w:t xml:space="preserve">3.3. Товар должен быть новым, Товаром, который не был в употреблении, в ремонте, в том </w:t>
      </w:r>
      <w:proofErr w:type="gramStart"/>
      <w:r w:rsidRPr="00573DF5">
        <w:t>числе</w:t>
      </w:r>
      <w:proofErr w:type="gramEnd"/>
      <w:r w:rsidRPr="00573DF5"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свойства. Товар должен быть свободными от прав третьих лиц.</w:t>
      </w:r>
    </w:p>
    <w:p w:rsidR="00EE5BDE" w:rsidRPr="00573DF5" w:rsidRDefault="00EE5BDE" w:rsidP="00EE5BDE">
      <w:pPr>
        <w:jc w:val="both"/>
        <w:rPr>
          <w:bCs/>
        </w:rPr>
      </w:pPr>
      <w:r w:rsidRPr="00573DF5">
        <w:t xml:space="preserve">3.4. </w:t>
      </w:r>
      <w:r w:rsidRPr="00A7341C">
        <w:t xml:space="preserve">Упаковка </w:t>
      </w:r>
      <w:r>
        <w:t xml:space="preserve">Товара </w:t>
      </w:r>
      <w:r w:rsidRPr="00A7341C">
        <w:t xml:space="preserve">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 (п.4.11 ГОСТ </w:t>
      </w:r>
      <w:proofErr w:type="gramStart"/>
      <w:r w:rsidRPr="00A7341C">
        <w:t>Р</w:t>
      </w:r>
      <w:proofErr w:type="gramEnd"/>
      <w:r w:rsidRPr="00A7341C">
        <w:t xml:space="preserve"> 51632-2021 «Технические средства реабилитации людей с ограничениями жизнедеятельности. </w:t>
      </w:r>
      <w:proofErr w:type="gramStart"/>
      <w:r w:rsidRPr="00A7341C">
        <w:t>Общие технические требования и методы испытаний»).</w:t>
      </w:r>
      <w:proofErr w:type="gramEnd"/>
    </w:p>
    <w:p w:rsidR="00EE5BDE" w:rsidRPr="00B309A7" w:rsidRDefault="00EE5BDE" w:rsidP="00EE5BDE">
      <w:pPr>
        <w:jc w:val="both"/>
      </w:pPr>
      <w:r w:rsidRPr="00573DF5">
        <w:t xml:space="preserve">3.5. Гарантийный срок Товара должен составлять не менее </w:t>
      </w:r>
      <w:r>
        <w:t>12</w:t>
      </w:r>
      <w:r w:rsidRPr="00573DF5">
        <w:t xml:space="preserve"> месяцев </w:t>
      </w:r>
      <w:proofErr w:type="gramStart"/>
      <w:r w:rsidRPr="00573DF5">
        <w:t>с даты подписания</w:t>
      </w:r>
      <w:proofErr w:type="gramEnd"/>
      <w:r w:rsidRPr="00573DF5">
        <w:t xml:space="preserve"> Поставщиком и Получателем Акта сдачи-приемки Товара. Установленный настоящим пунктом Технического задания, срок не распространяется на случаи нарушения Получателем условий и требований к эксплуатации Товара (Закон РФ от 07.02.1992 № 2300-1 «О защите прав потребителей»).</w:t>
      </w:r>
    </w:p>
    <w:p w:rsidR="00EE5BDE" w:rsidRPr="00B309A7" w:rsidRDefault="00EE5BDE" w:rsidP="00EE5BDE">
      <w:pPr>
        <w:jc w:val="both"/>
        <w:rPr>
          <w:bCs/>
        </w:rPr>
      </w:pPr>
    </w:p>
    <w:p w:rsidR="00EE5BDE" w:rsidRPr="00573DF5" w:rsidRDefault="00EE5BDE" w:rsidP="00EE5BDE">
      <w:pPr>
        <w:ind w:firstLine="567"/>
        <w:jc w:val="both"/>
      </w:pPr>
      <w:r w:rsidRPr="00573DF5">
        <w:t>4. Поставщик обязан:</w:t>
      </w:r>
    </w:p>
    <w:p w:rsidR="00EE5BDE" w:rsidRPr="00573DF5" w:rsidRDefault="00EE5BDE" w:rsidP="00EE5BDE">
      <w:pPr>
        <w:ind w:firstLine="567"/>
        <w:jc w:val="both"/>
      </w:pPr>
      <w:r w:rsidRPr="00573DF5">
        <w:t xml:space="preserve">4.1. Поставлять Товар для Получателей, </w:t>
      </w:r>
      <w:r w:rsidRPr="00573DF5">
        <w:rPr>
          <w:spacing w:val="-4"/>
        </w:rPr>
        <w:t xml:space="preserve">имеющий </w:t>
      </w:r>
      <w:r w:rsidRPr="00573DF5">
        <w:rPr>
          <w:rFonts w:ascii="Times New Roman CYR" w:hAnsi="Times New Roman CYR" w:cs="Times New Roman CYR"/>
        </w:rPr>
        <w:t xml:space="preserve">действующие </w:t>
      </w:r>
      <w:r w:rsidRPr="00573DF5">
        <w:t xml:space="preserve">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</w:t>
      </w:r>
    </w:p>
    <w:p w:rsidR="00EE5BDE" w:rsidRPr="00573DF5" w:rsidRDefault="00EE5BDE" w:rsidP="00EE5BDE">
      <w:pPr>
        <w:ind w:firstLine="567"/>
        <w:jc w:val="both"/>
      </w:pPr>
      <w:r w:rsidRPr="00573DF5">
        <w:t xml:space="preserve">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</w:t>
      </w:r>
    </w:p>
    <w:p w:rsidR="00EE5BDE" w:rsidRPr="00573DF5" w:rsidRDefault="00EE5BDE" w:rsidP="00EE5BDE">
      <w:pPr>
        <w:ind w:firstLine="567"/>
        <w:jc w:val="both"/>
      </w:pPr>
      <w:r w:rsidRPr="00573DF5">
        <w:t>4.2. Осуществлять поставку Товара Получателям путем передачи Товара Получателям или их представителям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выдаваемого Заказчиком.</w:t>
      </w:r>
    </w:p>
    <w:p w:rsidR="00EE5BDE" w:rsidRDefault="00EE5BDE" w:rsidP="00EE5BDE">
      <w:pPr>
        <w:ind w:firstLine="567"/>
        <w:jc w:val="both"/>
      </w:pPr>
      <w:r w:rsidRPr="00573DF5">
        <w:t>В случае</w:t>
      </w:r>
      <w:proofErr w:type="gramStart"/>
      <w:r w:rsidRPr="00573DF5">
        <w:t>,</w:t>
      </w:r>
      <w:proofErr w:type="gramEnd"/>
      <w:r w:rsidRPr="00573DF5">
        <w:t xml:space="preserve">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Товара представителю Получателя.</w:t>
      </w:r>
    </w:p>
    <w:p w:rsidR="00EE5BDE" w:rsidRDefault="00EE5BDE" w:rsidP="00EE5BDE">
      <w:pPr>
        <w:ind w:firstLine="567"/>
        <w:jc w:val="both"/>
      </w:pPr>
      <w:r>
        <w:t>4.3. Осуществлять в течение гарантийного срока за счет собственных средств гарантийный ремонт и (или) гарантийную замену Товара, преждевременно вышедшего из строя не по вине Получателей, и (или) имеющих скрытые недостатки или дефекты (брак).</w:t>
      </w:r>
    </w:p>
    <w:p w:rsidR="00EE5BDE" w:rsidRDefault="00EE5BDE" w:rsidP="00EE5BDE">
      <w:pPr>
        <w:ind w:firstLine="567"/>
        <w:jc w:val="both"/>
      </w:pPr>
      <w:proofErr w:type="gramStart"/>
      <w:r>
        <w:lastRenderedPageBreak/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  <w:proofErr w:type="gramEnd"/>
    </w:p>
    <w:p w:rsidR="00EE5BDE" w:rsidRDefault="00EE5BDE" w:rsidP="00EE5BDE">
      <w:pPr>
        <w:ind w:firstLine="567"/>
        <w:jc w:val="both"/>
      </w:pPr>
      <w: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EE5BDE" w:rsidRDefault="00EE5BDE" w:rsidP="00EE5BDE">
      <w:pPr>
        <w:ind w:firstLine="567"/>
        <w:jc w:val="both"/>
      </w:pPr>
      <w:r>
        <w:t>Срок осуществления замены Товара не должен превышать 15 рабочих дней со дня обращения Получателя (Заказчика).</w:t>
      </w:r>
    </w:p>
    <w:p w:rsidR="00EE5BDE" w:rsidRDefault="00EE5BDE" w:rsidP="00EE5BDE">
      <w:pPr>
        <w:ind w:firstLine="567"/>
        <w:jc w:val="both"/>
      </w:pPr>
      <w:r>
        <w:t>В связи с тем, что передача Товара осуществляется непосредственно Получателю, Поставщик должен вместе с Товаром передать Получателю гарантийный талон или иной документ, содержащий сведения, необходимые для обращения к Поставщику по вопросам гарантийного ремонта (замены) Товара, а также содержащий адрес (адреса) и режим работы пункта (пунктов) приема Получателей.</w:t>
      </w:r>
    </w:p>
    <w:p w:rsidR="00EE5BDE" w:rsidRPr="00573DF5" w:rsidRDefault="00EE5BDE" w:rsidP="00EE5BDE">
      <w:pPr>
        <w:ind w:firstLine="567"/>
        <w:jc w:val="both"/>
      </w:pPr>
      <w:r>
        <w:t>Прием Получателей по вопросам, касающимся выдачи и гарантийного ремонта Товара, осуществляется Поставщиком по месту нахождения организованных Поставщиком пункта (пунктов) приема Получателей.</w:t>
      </w:r>
    </w:p>
    <w:p w:rsidR="00EE5BDE" w:rsidRPr="00573DF5" w:rsidRDefault="00EE5BDE" w:rsidP="00EE5BDE">
      <w:pPr>
        <w:ind w:firstLine="567"/>
        <w:jc w:val="both"/>
        <w:rPr>
          <w:rFonts w:ascii="Times New Roman CYR" w:hAnsi="Times New Roman CYR" w:cs="Times New Roman CYR"/>
        </w:rPr>
      </w:pPr>
      <w:r w:rsidRPr="00573DF5">
        <w:rPr>
          <w:rFonts w:ascii="Times New Roman CYR" w:hAnsi="Times New Roman CYR" w:cs="Times New Roman CYR"/>
        </w:rPr>
        <w:t>4.</w:t>
      </w:r>
      <w:r>
        <w:rPr>
          <w:rFonts w:ascii="Times New Roman CYR" w:hAnsi="Times New Roman CYR" w:cs="Times New Roman CYR"/>
        </w:rPr>
        <w:t>4</w:t>
      </w:r>
      <w:r w:rsidRPr="00573DF5">
        <w:rPr>
          <w:rFonts w:ascii="Times New Roman CYR" w:hAnsi="Times New Roman CYR" w:cs="Times New Roman CYR"/>
        </w:rPr>
        <w:t xml:space="preserve">. При работе с Получателями обеспечить соблюдение рекомендаций и санитарно-эпидемиологических требований </w:t>
      </w:r>
      <w:proofErr w:type="spellStart"/>
      <w:r w:rsidRPr="00573DF5">
        <w:rPr>
          <w:rFonts w:ascii="Times New Roman CYR" w:hAnsi="Times New Roman CYR" w:cs="Times New Roman CYR"/>
        </w:rPr>
        <w:t>Роспотребнадзора</w:t>
      </w:r>
      <w:proofErr w:type="spellEnd"/>
      <w:r w:rsidRPr="00573DF5">
        <w:rPr>
          <w:rFonts w:ascii="Times New Roman CYR" w:hAnsi="Times New Roman CYR" w:cs="Times New Roman CYR"/>
        </w:rPr>
        <w:t xml:space="preserve"> и исполнительных органов государственной власти Санкт-Петербурга и Ленинградской области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573DF5">
        <w:rPr>
          <w:rFonts w:ascii="Times New Roman CYR" w:hAnsi="Times New Roman CYR" w:cs="Times New Roman CYR"/>
        </w:rPr>
        <w:t>коронавирусной</w:t>
      </w:r>
      <w:proofErr w:type="spellEnd"/>
      <w:r w:rsidRPr="00573DF5">
        <w:rPr>
          <w:rFonts w:ascii="Times New Roman CYR" w:hAnsi="Times New Roman CYR" w:cs="Times New Roman CYR"/>
        </w:rPr>
        <w:t xml:space="preserve"> инфекции (COVID-19).</w:t>
      </w:r>
    </w:p>
    <w:p w:rsidR="00EE5BDE" w:rsidRPr="00573DF5" w:rsidRDefault="00EE5BDE" w:rsidP="00EE5BDE">
      <w:pPr>
        <w:ind w:firstLine="567"/>
        <w:jc w:val="both"/>
        <w:rPr>
          <w:rFonts w:ascii="Times New Roman CYR" w:hAnsi="Times New Roman CYR" w:cs="Times New Roman CYR"/>
        </w:rPr>
      </w:pPr>
      <w:r w:rsidRPr="00573DF5">
        <w:rPr>
          <w:rFonts w:ascii="Times New Roman CYR" w:hAnsi="Times New Roman CYR" w:cs="Times New Roman CYR"/>
        </w:rPr>
        <w:t>4.</w:t>
      </w:r>
      <w:r>
        <w:rPr>
          <w:rFonts w:ascii="Times New Roman CYR" w:hAnsi="Times New Roman CYR" w:cs="Times New Roman CYR"/>
        </w:rPr>
        <w:t>5</w:t>
      </w:r>
      <w:r w:rsidRPr="00573DF5">
        <w:rPr>
          <w:rFonts w:ascii="Times New Roman CYR" w:hAnsi="Times New Roman CYR" w:cs="Times New Roman CYR"/>
        </w:rPr>
        <w:t xml:space="preserve">. </w:t>
      </w:r>
      <w:r w:rsidRPr="004F079A">
        <w:rPr>
          <w:rFonts w:ascii="Times New Roman CYR" w:hAnsi="Times New Roman CYR" w:cs="Times New Roman CYR"/>
        </w:rPr>
        <w:t>Обеспечить возможность бесперебойной выдачи Товара в пункте приема Получателей со дня, следующего за днем поступления Товара в субъект в соответствии с календарным планом</w:t>
      </w:r>
      <w:r>
        <w:rPr>
          <w:rFonts w:ascii="Times New Roman CYR" w:hAnsi="Times New Roman CYR" w:cs="Times New Roman CYR"/>
        </w:rPr>
        <w:t>, но не ранее 09.01.2025.</w:t>
      </w:r>
    </w:p>
    <w:p w:rsidR="00EE5BDE" w:rsidRPr="00573DF5" w:rsidRDefault="00EE5BDE" w:rsidP="00EE5BDE">
      <w:pPr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4.6</w:t>
      </w:r>
      <w:r w:rsidRPr="00573DF5">
        <w:rPr>
          <w:rFonts w:ascii="Times New Roman CYR" w:hAnsi="Times New Roman CYR" w:cs="Times New Roman CYR"/>
        </w:rPr>
        <w:t>. Давать справки Получателям по вопросам, связанным с поставкой Товара, а также осуществлять прием заявок на доставку по месту нахождения Получателя в часы работы пункта (пунктов) приема Получателей. Для звонков Получателей должен быть выделен телефонный номер. Информацию о телефонном номере Поставщик должен предоставить Заказчику не позднее 1</w:t>
      </w:r>
      <w:r>
        <w:rPr>
          <w:rFonts w:ascii="Times New Roman CYR" w:hAnsi="Times New Roman CYR" w:cs="Times New Roman CYR"/>
        </w:rPr>
        <w:t xml:space="preserve"> (одного) рабочего</w:t>
      </w:r>
      <w:r w:rsidRPr="00573DF5">
        <w:rPr>
          <w:rFonts w:ascii="Times New Roman CYR" w:hAnsi="Times New Roman CYR" w:cs="Times New Roman CYR"/>
        </w:rPr>
        <w:t xml:space="preserve"> дня </w:t>
      </w:r>
      <w:proofErr w:type="gramStart"/>
      <w:r w:rsidRPr="00573DF5">
        <w:rPr>
          <w:rFonts w:ascii="Times New Roman CYR" w:hAnsi="Times New Roman CYR" w:cs="Times New Roman CYR"/>
        </w:rPr>
        <w:t>с даты заключения</w:t>
      </w:r>
      <w:proofErr w:type="gramEnd"/>
      <w:r w:rsidRPr="00573DF5">
        <w:rPr>
          <w:rFonts w:ascii="Times New Roman CYR" w:hAnsi="Times New Roman CYR" w:cs="Times New Roman CYR"/>
        </w:rPr>
        <w:t xml:space="preserve"> государственного контракта.</w:t>
      </w:r>
    </w:p>
    <w:p w:rsidR="00EE5BDE" w:rsidRPr="00573DF5" w:rsidRDefault="00EE5BDE" w:rsidP="00EE5BDE">
      <w:pPr>
        <w:ind w:firstLine="567"/>
        <w:jc w:val="both"/>
        <w:rPr>
          <w:rFonts w:ascii="Times New Roman CYR" w:hAnsi="Times New Roman CYR" w:cs="Times New Roman CYR"/>
        </w:rPr>
      </w:pPr>
      <w:r w:rsidRPr="00573DF5">
        <w:rPr>
          <w:rFonts w:ascii="Times New Roman CYR" w:hAnsi="Times New Roman CYR" w:cs="Times New Roman CYR"/>
        </w:rPr>
        <w:t xml:space="preserve">Звонки с городских номеров Санкт-Петербурга и Ленинградской области должны быть бесплатными для Получателей, а именно: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связи, либо телефонного номера, не являющегося номером, обслуживаемым оператором сети местной телефонной связи Санкт-Петербурга и Ленинградской области; исключается возможность взимания оплаты за звонки Поставщиком. </w:t>
      </w:r>
    </w:p>
    <w:p w:rsidR="00EE5BDE" w:rsidRPr="00573DF5" w:rsidRDefault="00EE5BDE" w:rsidP="00EE5BDE">
      <w:pPr>
        <w:ind w:firstLine="567"/>
        <w:jc w:val="both"/>
      </w:pPr>
      <w:r>
        <w:t>4.7.</w:t>
      </w:r>
      <w:r w:rsidRPr="00573DF5">
        <w:t xml:space="preserve"> Вести аудиозаписи телефонных разговоров с Получателями по вопросам получения Товара. По требованию Заказчика Поставщик обязан предоставлять такие аудиозаписи. Вести журнал телефонных звонков из реестра Получателей Товара (передается Заказчиком по мере формирования) с пометкой о времени звонка, результате звонка и выборе </w:t>
      </w:r>
      <w:r>
        <w:t>Получателей</w:t>
      </w:r>
      <w:r w:rsidRPr="00573DF5">
        <w:t xml:space="preserve"> способа, места и времени доставки Товара.</w:t>
      </w:r>
    </w:p>
    <w:p w:rsidR="00EE5BDE" w:rsidRPr="00573DF5" w:rsidRDefault="00EE5BDE" w:rsidP="00EE5BDE">
      <w:pPr>
        <w:ind w:firstLine="567"/>
        <w:jc w:val="both"/>
      </w:pPr>
      <w:r w:rsidRPr="00573DF5">
        <w:t>Предоставлять Заказчику в рамках подтверждения исполнения государственного контракта журнал телефонных звонков. Информировать Заказчика о невозможности предоставления Товара Получателю не позднее дня, следующего за днем доставки, согласованным с Получателем.</w:t>
      </w:r>
    </w:p>
    <w:p w:rsidR="00EE5BDE" w:rsidRDefault="00EE5BDE" w:rsidP="00EE5BDE">
      <w:pPr>
        <w:ind w:firstLine="567"/>
        <w:jc w:val="both"/>
      </w:pPr>
      <w:r>
        <w:t>4.8</w:t>
      </w:r>
      <w:r w:rsidRPr="00573DF5">
        <w:t xml:space="preserve">. </w:t>
      </w:r>
      <w:r w:rsidRPr="0093319B">
        <w:t xml:space="preserve">Еженедельно (в последний рабочий день недели) с 09.01.2025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</w:t>
      </w:r>
      <w:hyperlink r:id="rId9" w:history="1">
        <w:r w:rsidRPr="00423158">
          <w:rPr>
            <w:rStyle w:val="a3"/>
          </w:rPr>
          <w:t>osp@ro78.fss.ru</w:t>
        </w:r>
      </w:hyperlink>
      <w:r w:rsidRPr="0093319B">
        <w:t>.</w:t>
      </w:r>
    </w:p>
    <w:p w:rsidR="00EE5BDE" w:rsidRPr="00573DF5" w:rsidRDefault="00EE5BDE" w:rsidP="00EE5BDE">
      <w:pPr>
        <w:ind w:firstLine="567"/>
        <w:jc w:val="both"/>
      </w:pPr>
      <w:r>
        <w:t>4.9</w:t>
      </w:r>
      <w:r w:rsidRPr="00573DF5">
        <w:t xml:space="preserve">. В случае привлечения к исполнению контракта соисполнителя в срок не позднее 1 (одного) рабочего дня со дня заключения контракта, предоставить Заказчику данные о соисполнителе: </w:t>
      </w:r>
    </w:p>
    <w:p w:rsidR="00EE5BDE" w:rsidRPr="00573DF5" w:rsidRDefault="00EE5BDE" w:rsidP="00EE5BDE">
      <w:pPr>
        <w:numPr>
          <w:ilvl w:val="0"/>
          <w:numId w:val="2"/>
        </w:numPr>
        <w:autoSpaceDE w:val="0"/>
        <w:autoSpaceDN w:val="0"/>
        <w:adjustRightInd w:val="0"/>
        <w:ind w:firstLine="567"/>
        <w:contextualSpacing/>
        <w:jc w:val="both"/>
      </w:pPr>
      <w:r w:rsidRPr="00573DF5">
        <w:lastRenderedPageBreak/>
        <w:t>наименование, фирменное наименование (при наличии), место нахождения, почтовый адрес (для юридического лица);</w:t>
      </w:r>
    </w:p>
    <w:p w:rsidR="00EE5BDE" w:rsidRPr="00573DF5" w:rsidRDefault="00EE5BDE" w:rsidP="00EE5BDE">
      <w:pPr>
        <w:numPr>
          <w:ilvl w:val="0"/>
          <w:numId w:val="2"/>
        </w:numPr>
        <w:autoSpaceDE w:val="0"/>
        <w:autoSpaceDN w:val="0"/>
        <w:adjustRightInd w:val="0"/>
        <w:ind w:firstLine="567"/>
        <w:contextualSpacing/>
        <w:jc w:val="both"/>
      </w:pPr>
      <w:r w:rsidRPr="00573DF5">
        <w:t>фамилия, имя, отчество (при наличии), паспортные данные, место жительства (для физического лица);</w:t>
      </w:r>
    </w:p>
    <w:p w:rsidR="00EE5BDE" w:rsidRPr="00573DF5" w:rsidRDefault="00EE5BDE" w:rsidP="00EE5BDE">
      <w:pPr>
        <w:numPr>
          <w:ilvl w:val="0"/>
          <w:numId w:val="2"/>
        </w:numPr>
        <w:autoSpaceDE w:val="0"/>
        <w:autoSpaceDN w:val="0"/>
        <w:adjustRightInd w:val="0"/>
        <w:ind w:firstLine="567"/>
        <w:contextualSpacing/>
        <w:jc w:val="both"/>
      </w:pPr>
      <w:r w:rsidRPr="00573DF5">
        <w:t>номер контактного телефона;</w:t>
      </w:r>
    </w:p>
    <w:p w:rsidR="00EE5BDE" w:rsidRPr="00573DF5" w:rsidRDefault="00EE5BDE" w:rsidP="00EE5BDE">
      <w:pPr>
        <w:numPr>
          <w:ilvl w:val="0"/>
          <w:numId w:val="2"/>
        </w:numPr>
        <w:autoSpaceDE w:val="0"/>
        <w:autoSpaceDN w:val="0"/>
        <w:adjustRightInd w:val="0"/>
        <w:ind w:firstLine="567"/>
        <w:contextualSpacing/>
        <w:jc w:val="both"/>
      </w:pPr>
      <w:r w:rsidRPr="00573DF5">
        <w:t>адрес электронной почты;</w:t>
      </w:r>
    </w:p>
    <w:p w:rsidR="00EE5BDE" w:rsidRPr="00573DF5" w:rsidRDefault="00EE5BDE" w:rsidP="00EE5BDE">
      <w:pPr>
        <w:numPr>
          <w:ilvl w:val="0"/>
          <w:numId w:val="2"/>
        </w:numPr>
        <w:autoSpaceDE w:val="0"/>
        <w:autoSpaceDN w:val="0"/>
        <w:adjustRightInd w:val="0"/>
        <w:ind w:firstLine="567"/>
        <w:contextualSpacing/>
        <w:jc w:val="both"/>
      </w:pPr>
      <w:r w:rsidRPr="00573DF5"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EE5BDE" w:rsidRPr="00573DF5" w:rsidRDefault="00EE5BDE" w:rsidP="00EE5BDE">
      <w:pPr>
        <w:numPr>
          <w:ilvl w:val="0"/>
          <w:numId w:val="2"/>
        </w:numPr>
        <w:autoSpaceDE w:val="0"/>
        <w:autoSpaceDN w:val="0"/>
        <w:adjustRightInd w:val="0"/>
        <w:ind w:firstLine="567"/>
        <w:contextualSpacing/>
        <w:jc w:val="both"/>
      </w:pPr>
      <w:r w:rsidRPr="00573DF5">
        <w:t>перечень операций, выполняемых соисполнителем в рамках контракта;</w:t>
      </w:r>
    </w:p>
    <w:p w:rsidR="00EE5BDE" w:rsidRPr="00573DF5" w:rsidRDefault="00EE5BDE" w:rsidP="00EE5BDE">
      <w:pPr>
        <w:numPr>
          <w:ilvl w:val="0"/>
          <w:numId w:val="2"/>
        </w:numPr>
        <w:autoSpaceDE w:val="0"/>
        <w:autoSpaceDN w:val="0"/>
        <w:adjustRightInd w:val="0"/>
        <w:ind w:firstLine="567"/>
        <w:contextualSpacing/>
        <w:jc w:val="both"/>
        <w:rPr>
          <w:rFonts w:ascii="Calibri" w:hAnsi="Calibri"/>
        </w:rPr>
      </w:pPr>
      <w:r w:rsidRPr="00573DF5">
        <w:t xml:space="preserve">срок </w:t>
      </w:r>
      <w:proofErr w:type="spellStart"/>
      <w:r w:rsidRPr="00573DF5">
        <w:t>соисполнительства</w:t>
      </w:r>
      <w:proofErr w:type="spellEnd"/>
      <w:r w:rsidRPr="00573DF5">
        <w:t>.</w:t>
      </w:r>
    </w:p>
    <w:p w:rsidR="00EE5BDE" w:rsidRPr="00573DF5" w:rsidRDefault="00EE5BDE" w:rsidP="00EE5BDE">
      <w:pPr>
        <w:autoSpaceDE w:val="0"/>
        <w:autoSpaceDN w:val="0"/>
        <w:adjustRightInd w:val="0"/>
        <w:spacing w:line="240" w:lineRule="atLeast"/>
        <w:ind w:firstLine="567"/>
        <w:jc w:val="both"/>
      </w:pPr>
      <w:r w:rsidRPr="00573DF5">
        <w:t>В случае привлечения соисполнителя во время исполнения контракта предоставить вышеперечисленные сведения в срок не позднее 1 (одного) рабочего дня со дня заключения договора между Поставщиком и соисполнителем.</w:t>
      </w:r>
    </w:p>
    <w:p w:rsidR="00EE5BDE" w:rsidRPr="00573DF5" w:rsidRDefault="00EE5BDE" w:rsidP="00EE5BDE">
      <w:pPr>
        <w:autoSpaceDE w:val="0"/>
        <w:autoSpaceDN w:val="0"/>
        <w:adjustRightInd w:val="0"/>
        <w:spacing w:line="240" w:lineRule="atLeast"/>
        <w:ind w:firstLine="567"/>
        <w:jc w:val="both"/>
      </w:pPr>
      <w:r w:rsidRPr="00573DF5">
        <w:t>При досрочном расторжении договора между Поставщиком и соисполнителем Поставщик должен уведомить об этом Заказчика в срок не позднее 1 (одного) рабочего дня со дня расторжения такого договора.</w:t>
      </w:r>
    </w:p>
    <w:p w:rsidR="00EE5BDE" w:rsidRPr="00573DF5" w:rsidRDefault="00EE5BDE" w:rsidP="00EE5BDE">
      <w:pPr>
        <w:autoSpaceDE w:val="0"/>
        <w:autoSpaceDN w:val="0"/>
        <w:adjustRightInd w:val="0"/>
        <w:spacing w:line="240" w:lineRule="atLeast"/>
        <w:ind w:firstLine="567"/>
        <w:jc w:val="both"/>
      </w:pPr>
      <w:r w:rsidRPr="00573DF5"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</w:t>
      </w:r>
      <w:proofErr w:type="spellStart"/>
      <w:r w:rsidRPr="008F0549">
        <w:rPr>
          <w:lang w:val="en-US"/>
        </w:rPr>
        <w:t>osp</w:t>
      </w:r>
      <w:proofErr w:type="spellEnd"/>
      <w:r w:rsidRPr="008F0549">
        <w:t>@</w:t>
      </w:r>
      <w:proofErr w:type="spellStart"/>
      <w:r w:rsidRPr="008F0549">
        <w:rPr>
          <w:lang w:val="en-US"/>
        </w:rPr>
        <w:t>ro</w:t>
      </w:r>
      <w:proofErr w:type="spellEnd"/>
      <w:r w:rsidRPr="008F0549">
        <w:t>78.</w:t>
      </w:r>
      <w:proofErr w:type="spellStart"/>
      <w:r w:rsidRPr="008F0549">
        <w:rPr>
          <w:lang w:val="en-US"/>
        </w:rPr>
        <w:t>fss</w:t>
      </w:r>
      <w:proofErr w:type="spellEnd"/>
      <w:r w:rsidRPr="008F0549">
        <w:t>.</w:t>
      </w:r>
      <w:proofErr w:type="spellStart"/>
      <w:r w:rsidRPr="008F0549">
        <w:rPr>
          <w:lang w:val="en-US"/>
        </w:rPr>
        <w:t>ru</w:t>
      </w:r>
      <w:proofErr w:type="spellEnd"/>
      <w:r>
        <w:t>.</w:t>
      </w:r>
    </w:p>
    <w:p w:rsidR="00EE5BDE" w:rsidRPr="0009438B" w:rsidRDefault="00EE5BDE" w:rsidP="00EE5BDE">
      <w:pPr>
        <w:ind w:firstLine="567"/>
        <w:jc w:val="both"/>
        <w:rPr>
          <w:b/>
        </w:rPr>
      </w:pPr>
      <w:r w:rsidRPr="0009438B">
        <w:rPr>
          <w:b/>
        </w:rPr>
        <w:t>5. Способ поставки:</w:t>
      </w:r>
    </w:p>
    <w:p w:rsidR="00EE5BDE" w:rsidRPr="00573DF5" w:rsidRDefault="00EE5BDE" w:rsidP="00EE5BDE">
      <w:pPr>
        <w:ind w:firstLine="567"/>
        <w:jc w:val="both"/>
      </w:pPr>
      <w:r w:rsidRPr="00573DF5">
        <w:t>5.1. Поставщик передает Получателям Товар следующими способами:</w:t>
      </w:r>
    </w:p>
    <w:p w:rsidR="00EE5BDE" w:rsidRPr="00573DF5" w:rsidRDefault="00EE5BDE" w:rsidP="00EE5BDE">
      <w:pPr>
        <w:ind w:firstLine="567"/>
        <w:jc w:val="both"/>
      </w:pPr>
      <w:r w:rsidRPr="00573DF5">
        <w:t xml:space="preserve">- по месту жительства (месту пребывания, фактического проживания) </w:t>
      </w:r>
      <w:proofErr w:type="gramStart"/>
      <w:r w:rsidRPr="00573DF5">
        <w:t>Получателя</w:t>
      </w:r>
      <w:proofErr w:type="gramEnd"/>
      <w:r w:rsidRPr="00573DF5">
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EE5BDE" w:rsidRPr="00573DF5" w:rsidRDefault="00EE5BDE" w:rsidP="00EE5BDE">
      <w:pPr>
        <w:ind w:firstLine="567"/>
        <w:jc w:val="both"/>
      </w:pPr>
      <w:r w:rsidRPr="00573DF5">
        <w:t xml:space="preserve">- в пункте (пунктах) приема </w:t>
      </w:r>
      <w:r w:rsidRPr="00573DF5">
        <w:rPr>
          <w:rFonts w:ascii="Times New Roman CYR" w:hAnsi="Times New Roman CYR" w:cs="Times New Roman CYR"/>
        </w:rPr>
        <w:t>Получателей</w:t>
      </w:r>
      <w:r w:rsidRPr="00573DF5">
        <w:t>, организованных Поставщиком.</w:t>
      </w:r>
    </w:p>
    <w:p w:rsidR="00EE5BDE" w:rsidRPr="00573DF5" w:rsidRDefault="00EE5BDE" w:rsidP="00EE5BDE">
      <w:pPr>
        <w:ind w:firstLine="567"/>
        <w:jc w:val="both"/>
      </w:pPr>
      <w:r w:rsidRPr="00573DF5">
        <w:t>Поставщик обязан предоставлять Получателям право выбора способа получения Товара.</w:t>
      </w:r>
    </w:p>
    <w:p w:rsidR="00EE5BDE" w:rsidRPr="00573DF5" w:rsidRDefault="00EE5BDE" w:rsidP="00EE5BDE">
      <w:pPr>
        <w:ind w:right="-23" w:firstLine="567"/>
        <w:jc w:val="both"/>
      </w:pPr>
      <w:r w:rsidRPr="00573DF5">
        <w:t xml:space="preserve">Доставка Товара по месту жительства (месту пребывания, фактического проживания) </w:t>
      </w:r>
      <w:proofErr w:type="gramStart"/>
      <w:r w:rsidRPr="00573DF5">
        <w:t>Получателя</w:t>
      </w:r>
      <w:proofErr w:type="gramEnd"/>
      <w:r w:rsidRPr="00573DF5">
        <w:t xml:space="preserve"> в том числе службой доставки (почтовым отправлением) осуществляется за счет собственных средств Исполнителя.</w:t>
      </w:r>
    </w:p>
    <w:p w:rsidR="00EE5BDE" w:rsidRPr="003F0DC1" w:rsidRDefault="00EE5BDE" w:rsidP="00EE5BDE">
      <w:pPr>
        <w:ind w:firstLine="567"/>
        <w:jc w:val="both"/>
      </w:pPr>
      <w:r>
        <w:t xml:space="preserve">5.2. </w:t>
      </w:r>
      <w:proofErr w:type="gramStart"/>
      <w:r w:rsidRPr="003F0DC1">
        <w:t>В целях реализации возможности получения Товара Получателем через пункт (пункты) приема Получателей и недопущения длительного ожидания в очереди при получении Товара Поставщи</w:t>
      </w:r>
      <w:r>
        <w:t>к должен организовать не менее 2</w:t>
      </w:r>
      <w:r w:rsidRPr="003F0DC1">
        <w:t xml:space="preserve"> (</w:t>
      </w:r>
      <w:r>
        <w:t>двух) пунктов</w:t>
      </w:r>
      <w:r w:rsidRPr="003F0DC1">
        <w:t xml:space="preserve"> приема Получателей в срок не позднее 1 (одного)</w:t>
      </w:r>
      <w:r>
        <w:t xml:space="preserve"> рабочего</w:t>
      </w:r>
      <w:r w:rsidRPr="003F0DC1">
        <w:t xml:space="preserve"> дня с даты заключения государственного контракта в г. Санкт-Петербург, которые должны действовать до конца выдачи Товара, согласно условиям Технического задания.</w:t>
      </w:r>
      <w:proofErr w:type="gramEnd"/>
      <w:r w:rsidRPr="003F0DC1">
        <w:t xml:space="preserve"> Поставщик вправе организовать дополнительные Пункты приема Получателей в Ленинградской области</w:t>
      </w:r>
      <w:r>
        <w:t xml:space="preserve">. </w:t>
      </w:r>
      <w:r w:rsidRPr="003F0DC1">
        <w:t xml:space="preserve">Пункты приема Получателей должны быть организованы в различных районах Санкт-Петербурга и Ленинградской области. </w:t>
      </w:r>
    </w:p>
    <w:p w:rsidR="00EE5BDE" w:rsidRPr="003F0DC1" w:rsidRDefault="00EE5BDE" w:rsidP="00EE5BDE">
      <w:pPr>
        <w:ind w:firstLine="567"/>
        <w:jc w:val="both"/>
      </w:pPr>
      <w:proofErr w:type="gramStart"/>
      <w:r w:rsidRPr="003F0DC1">
        <w:t>Пункт (пункты) приема Получателей, организованные на территории Санкт-Петербурга должны быть расположены в пешей доступности от станции метрополитена (под пешей доступностью, в силу п. 11.24.</w:t>
      </w:r>
      <w:proofErr w:type="gramEnd"/>
      <w:r w:rsidRPr="003F0DC1">
        <w:t xml:space="preserve"> СП 42.13330.2016 «Градостроительство. Планировка и застройка городских и сельских поселений. </w:t>
      </w:r>
      <w:proofErr w:type="gramStart"/>
      <w:r w:rsidRPr="003F0DC1">
        <w:t>Актуализированная редакция СНиП 2.07.01-89», принимается расстояние в 500 метров).</w:t>
      </w:r>
      <w:proofErr w:type="gramEnd"/>
      <w:r w:rsidRPr="003F0DC1">
        <w:t xml:space="preserve"> В связи с отсутствием указания на конкретный вид транспорта в п. 11.24 СП 42.13330.2016 для однозначного толкования всеми участниками закупки Заказчик определил термин «остановка общественного транспорта» станцию метрополитена. Метрополитен является наиболее удобным и разветвленным видом транспорта в городе Санкт-Петербург, обеспечивающим безопасную и комфортную перевозку пассажиров всех категорий, в том числе отвечающую требованиям по обеспечению доступа инвалидов и иных маломобильных граждан.</w:t>
      </w:r>
    </w:p>
    <w:p w:rsidR="00EE5BDE" w:rsidRPr="003F0DC1" w:rsidRDefault="00EE5BDE" w:rsidP="00EE5BDE">
      <w:pPr>
        <w:ind w:firstLine="567"/>
        <w:jc w:val="both"/>
      </w:pPr>
      <w:r w:rsidRPr="003F0DC1">
        <w:t xml:space="preserve">В соответствии с частью 2 статьи 12 Федерального закона от 30.12.2009 №384-ФЗ «Технический регламент о безопасности зданий и сооружений» </w:t>
      </w:r>
    </w:p>
    <w:p w:rsidR="00EE5BDE" w:rsidRPr="003F0DC1" w:rsidRDefault="00EE5BDE" w:rsidP="00EE5BDE">
      <w:pPr>
        <w:ind w:firstLine="567"/>
        <w:jc w:val="both"/>
      </w:pPr>
      <w:r w:rsidRPr="003F0DC1">
        <w:lastRenderedPageBreak/>
        <w:t>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EE5BDE" w:rsidRPr="003F0DC1" w:rsidRDefault="00EE5BDE" w:rsidP="00EE5BDE">
      <w:pPr>
        <w:ind w:firstLine="567"/>
        <w:jc w:val="both"/>
      </w:pPr>
      <w:r w:rsidRPr="003F0DC1">
        <w:t>В городе Санкт-Петербург таким объектом транспортной инфраструктуры, отвечающим установленным требованиям, является метрополитен.</w:t>
      </w:r>
    </w:p>
    <w:p w:rsidR="00EE5BDE" w:rsidRPr="003F0DC1" w:rsidRDefault="00EE5BDE" w:rsidP="00EE5BDE">
      <w:pPr>
        <w:ind w:firstLine="567"/>
        <w:jc w:val="both"/>
      </w:pPr>
      <w:proofErr w:type="gramStart"/>
      <w:r w:rsidRPr="003F0DC1">
        <w:t>Пункты приема Получателей, организованные на территории Ленинградской области должны находиться на территории административных центров муниципальных районов, административного центра городского округа, в пешей доступности от остановок общественного транспорта (под пешей доступностью, в силу п. 11.24.</w:t>
      </w:r>
      <w:proofErr w:type="gramEnd"/>
      <w:r w:rsidRPr="003F0DC1">
        <w:t xml:space="preserve"> СП 42.13330.2016 «Градостроительство. Планировка и застройка городских и сельских поселений. </w:t>
      </w:r>
      <w:proofErr w:type="gramStart"/>
      <w:r w:rsidRPr="003F0DC1">
        <w:t>Актуализированная редакция СНиП 2.07.01-89», принимается расстояние в 500 метров).</w:t>
      </w:r>
      <w:proofErr w:type="gramEnd"/>
    </w:p>
    <w:p w:rsidR="00EE5BDE" w:rsidRPr="003F0DC1" w:rsidRDefault="00EE5BDE" w:rsidP="00EE5BDE">
      <w:pPr>
        <w:ind w:firstLine="567"/>
        <w:jc w:val="both"/>
      </w:pPr>
      <w:r w:rsidRPr="003F0DC1">
        <w:t xml:space="preserve">Требования к организации пунктов приема Получателей Товара установлены в техническом задании </w:t>
      </w:r>
      <w:proofErr w:type="gramStart"/>
      <w:r w:rsidRPr="003F0DC1">
        <w:t>исходя из необходимости обеспечить</w:t>
      </w:r>
      <w:proofErr w:type="gramEnd"/>
      <w:r w:rsidRPr="003F0DC1">
        <w:t xml:space="preserve"> доступные транспортные условия для инвалидов из любой части города Санкт-Петербурга. </w:t>
      </w:r>
    </w:p>
    <w:p w:rsidR="00EE5BDE" w:rsidRPr="003F0DC1" w:rsidRDefault="00EE5BDE" w:rsidP="00EE5BDE">
      <w:pPr>
        <w:ind w:firstLine="567"/>
        <w:jc w:val="both"/>
      </w:pPr>
      <w:r w:rsidRPr="003F0DC1">
        <w:t>Не позднее 1 (одного)</w:t>
      </w:r>
      <w:r>
        <w:t xml:space="preserve"> рабочего</w:t>
      </w:r>
      <w:r w:rsidRPr="003F0DC1">
        <w:t xml:space="preserve"> дня </w:t>
      </w:r>
      <w:proofErr w:type="gramStart"/>
      <w:r w:rsidRPr="003F0DC1">
        <w:t>с даты заключения</w:t>
      </w:r>
      <w:proofErr w:type="gramEnd"/>
      <w:r w:rsidRPr="003F0DC1">
        <w:t xml:space="preserve"> государственного контракта Поставщик должен предоставить Заказчику информацию об адресе пункта (пунктов) приема Получателей, графике работы пункта (пунктов) приема Получателей, контактном телефоне.</w:t>
      </w:r>
    </w:p>
    <w:p w:rsidR="00EE5BDE" w:rsidRDefault="00EE5BDE" w:rsidP="00EE5BDE">
      <w:pPr>
        <w:ind w:right="-23" w:firstLine="567"/>
        <w:jc w:val="both"/>
      </w:pPr>
      <w:r w:rsidRPr="003F0DC1">
        <w:t>Не позднее 1 (одного)</w:t>
      </w:r>
      <w:r>
        <w:t xml:space="preserve"> рабочего </w:t>
      </w:r>
      <w:r w:rsidRPr="003F0DC1">
        <w:t xml:space="preserve">дня </w:t>
      </w:r>
      <w:proofErr w:type="gramStart"/>
      <w:r w:rsidRPr="003F0DC1">
        <w:t>с даты заключения</w:t>
      </w:r>
      <w:proofErr w:type="gramEnd"/>
      <w:r w:rsidRPr="003F0DC1">
        <w:t xml:space="preserve"> государственного контракта Поставщик передает Заказчику копии документов, подтверждающих право Поставщика использовать помещения пункта (пунктов) приема Получателей, заверенные Поставщиком надлежащим образом. Документы должны быть предоставлены на бумажном носителе сопроводительным письмом с приложением.</w:t>
      </w:r>
    </w:p>
    <w:p w:rsidR="00EE5BDE" w:rsidRPr="00573DF5" w:rsidRDefault="00EE5BDE" w:rsidP="00EE5BDE">
      <w:pPr>
        <w:ind w:right="-23" w:firstLine="567"/>
        <w:jc w:val="both"/>
        <w:rPr>
          <w:color w:val="000000"/>
        </w:rPr>
      </w:pPr>
      <w:r w:rsidRPr="00573DF5">
        <w:rPr>
          <w:color w:val="000000"/>
        </w:rPr>
        <w:t xml:space="preserve">5.3. Поставщик обязан предоставить доступное для людей с инвалидностью помещение под размещение пункта (пунктов) приема </w:t>
      </w:r>
      <w:r w:rsidRPr="00573DF5">
        <w:rPr>
          <w:rFonts w:ascii="Times New Roman CYR" w:hAnsi="Times New Roman CYR" w:cs="Times New Roman CYR"/>
        </w:rPr>
        <w:t>Получателей</w:t>
      </w:r>
      <w:r w:rsidRPr="00573DF5">
        <w:rPr>
          <w:color w:val="000000"/>
        </w:rPr>
        <w:t xml:space="preserve"> в соответствии со статьей</w:t>
      </w:r>
      <w:r>
        <w:rPr>
          <w:color w:val="000000"/>
        </w:rPr>
        <w:t xml:space="preserve"> </w:t>
      </w:r>
      <w:r w:rsidRPr="00573DF5">
        <w:rPr>
          <w:color w:val="000000"/>
        </w:rPr>
        <w:t>15 Федерального закона от 24.11.1995 № 181 «О социальной защите инвалидов в Российской Федерации.</w:t>
      </w:r>
    </w:p>
    <w:p w:rsidR="00EE5BDE" w:rsidRPr="00573DF5" w:rsidRDefault="00EE5BDE" w:rsidP="00EE5BDE">
      <w:pPr>
        <w:suppressAutoHyphens/>
        <w:ind w:firstLine="567"/>
        <w:jc w:val="both"/>
      </w:pPr>
      <w:r w:rsidRPr="00573DF5">
        <w:t>Вход в каждый пункт (пункты) приема</w:t>
      </w:r>
      <w:r w:rsidRPr="00573DF5">
        <w:rPr>
          <w:rFonts w:ascii="Times New Roman CYR" w:hAnsi="Times New Roman CYR" w:cs="Times New Roman CYR"/>
        </w:rPr>
        <w:t xml:space="preserve"> Получателей</w:t>
      </w:r>
      <w:r w:rsidRPr="00573DF5">
        <w:t xml:space="preserve"> должен быть обозначен надписью (например, "Пункт выдачи ТСР для инвалидов"), позволяющей однозначно определить место нахождения указанного пункта (пунктов). </w:t>
      </w:r>
      <w:proofErr w:type="gramStart"/>
      <w:r w:rsidRPr="00573DF5">
        <w:t>Проход в пункт (пункты) приема</w:t>
      </w:r>
      <w:r w:rsidRPr="00573DF5">
        <w:rPr>
          <w:rFonts w:ascii="Times New Roman CYR" w:hAnsi="Times New Roman CYR" w:cs="Times New Roman CYR"/>
        </w:rPr>
        <w:t xml:space="preserve"> Получателей</w:t>
      </w:r>
      <w:r w:rsidRPr="00573DF5">
        <w:t xml:space="preserve"> и передвижение по ним должны быть беспрепятственны для инвалидов (в случае необходимости, пункты приема</w:t>
      </w:r>
      <w:r w:rsidRPr="00573DF5">
        <w:rPr>
          <w:rFonts w:ascii="Times New Roman CYR" w:hAnsi="Times New Roman CYR" w:cs="Times New Roman CYR"/>
        </w:rPr>
        <w:t xml:space="preserve"> Получателей</w:t>
      </w:r>
      <w:r w:rsidRPr="00573DF5">
        <w:t xml:space="preserve"> должны быть оборудованы пандусами для облегчения передвижения инвалидов и соответствовать требованиям СП 59.13330.2020 «Доступность зданий и сооружений для маломобильных групп населения».</w:t>
      </w:r>
      <w:proofErr w:type="gramEnd"/>
      <w:r w:rsidRPr="00573DF5">
        <w:t xml:space="preserve"> Поставщиком должна быть обеспечена возможность самостоятельного передвижения инвалидов по территории пункта (</w:t>
      </w:r>
      <w:r w:rsidRPr="00573DF5">
        <w:rPr>
          <w:lang w:eastAsia="ar-SA"/>
        </w:rPr>
        <w:t>пунктов) приема</w:t>
      </w:r>
      <w:r w:rsidRPr="00573DF5">
        <w:rPr>
          <w:rFonts w:ascii="Times New Roman CYR" w:hAnsi="Times New Roman CYR" w:cs="Times New Roman CYR"/>
        </w:rPr>
        <w:t xml:space="preserve"> Получателей</w:t>
      </w:r>
      <w:r w:rsidRPr="00573DF5">
        <w:t>, в том числе с помощью его работников, а также сменного кресла-коляски.</w:t>
      </w:r>
    </w:p>
    <w:p w:rsidR="00EE5BDE" w:rsidRPr="00573DF5" w:rsidRDefault="00EE5BDE" w:rsidP="00EE5BDE">
      <w:pPr>
        <w:suppressAutoHyphens/>
        <w:ind w:firstLine="567"/>
        <w:jc w:val="both"/>
      </w:pPr>
      <w:r w:rsidRPr="00573DF5">
        <w:rPr>
          <w:b/>
        </w:rPr>
        <w:t>Входная группа</w:t>
      </w:r>
      <w:r w:rsidRPr="00573DF5">
        <w:t xml:space="preserve"> </w:t>
      </w:r>
    </w:p>
    <w:p w:rsidR="00EE5BDE" w:rsidRPr="00573DF5" w:rsidRDefault="00EE5BDE" w:rsidP="00EE5BDE">
      <w:pPr>
        <w:suppressAutoHyphens/>
        <w:ind w:firstLine="567"/>
        <w:jc w:val="both"/>
      </w:pPr>
      <w:r w:rsidRPr="00573DF5">
        <w:t>При перепадах высот Поставщик должен учитывать наличие следующих элементов:</w:t>
      </w:r>
    </w:p>
    <w:p w:rsidR="00EE5BDE" w:rsidRPr="00573DF5" w:rsidRDefault="00EE5BDE" w:rsidP="00EE5BDE">
      <w:pPr>
        <w:suppressAutoHyphens/>
        <w:ind w:firstLine="567"/>
        <w:jc w:val="both"/>
      </w:pPr>
      <w:r w:rsidRPr="00573DF5">
        <w:t>- Пандус с поручнями;</w:t>
      </w:r>
    </w:p>
    <w:p w:rsidR="00EE5BDE" w:rsidRPr="00573DF5" w:rsidRDefault="00EE5BDE" w:rsidP="00EE5BDE">
      <w:pPr>
        <w:suppressAutoHyphens/>
        <w:ind w:firstLine="567"/>
        <w:jc w:val="both"/>
      </w:pPr>
      <w:r w:rsidRPr="00573DF5">
        <w:t>(в соответствии с п. 5.1.14 – п. 5.1.16; п. 6.1.2 – п. 6.1.4; п. 6.2.9 – п. 6.2.11 СП 59.13330.2020);</w:t>
      </w:r>
    </w:p>
    <w:p w:rsidR="00EE5BDE" w:rsidRPr="00573DF5" w:rsidRDefault="00EE5BDE" w:rsidP="00EE5BDE">
      <w:pPr>
        <w:suppressAutoHyphens/>
        <w:ind w:firstLine="567"/>
        <w:jc w:val="both"/>
      </w:pPr>
      <w:r w:rsidRPr="00573DF5">
        <w:t>Пандус должен иметь нормативный угол наклона, непрерывное двухстороннее ограждение с поручнями шириной не более 0,9-1,0 метра, высотой нижних поручней 0,7 м, а верхних 0,9 м.</w:t>
      </w:r>
    </w:p>
    <w:p w:rsidR="00EE5BDE" w:rsidRPr="00573DF5" w:rsidRDefault="00EE5BDE" w:rsidP="00EE5BDE">
      <w:pPr>
        <w:suppressAutoHyphens/>
        <w:ind w:firstLine="567"/>
        <w:jc w:val="both"/>
      </w:pPr>
      <w:r w:rsidRPr="00573DF5">
        <w:t>- Лестница с поручнями;</w:t>
      </w:r>
    </w:p>
    <w:p w:rsidR="00EE5BDE" w:rsidRPr="00573DF5" w:rsidRDefault="00EE5BDE" w:rsidP="00EE5BDE">
      <w:pPr>
        <w:autoSpaceDE w:val="0"/>
        <w:autoSpaceDN w:val="0"/>
        <w:adjustRightInd w:val="0"/>
        <w:ind w:firstLine="567"/>
        <w:jc w:val="both"/>
      </w:pPr>
      <w:r w:rsidRPr="00573DF5">
        <w:t xml:space="preserve">Вдоль обеих сторон всех пандусов и открытых лестниц необходимо устанавливать ограждения с поручнями. Поручни следует располагать на высоте 0,9 м (в соответствии с п. 6.2.11 СП 59.13330.2020). </w:t>
      </w:r>
    </w:p>
    <w:p w:rsidR="00EE5BDE" w:rsidRPr="00573DF5" w:rsidRDefault="00EE5BDE" w:rsidP="00EE5BDE">
      <w:pPr>
        <w:suppressAutoHyphens/>
        <w:ind w:firstLine="567"/>
        <w:jc w:val="both"/>
      </w:pPr>
      <w:r w:rsidRPr="00573DF5">
        <w:t>Краевые ступени (плоскость) лестниц необходимо обеспечить противоскользящими контрастными полосами общей шириной 0,08-0.1м. (в соответствии с п. 6.2.8 СП 59.13330.2020)</w:t>
      </w:r>
    </w:p>
    <w:p w:rsidR="00EE5BDE" w:rsidRPr="00573DF5" w:rsidRDefault="00EE5BDE" w:rsidP="00EE5BDE">
      <w:pPr>
        <w:suppressAutoHyphens/>
        <w:ind w:firstLine="567"/>
        <w:jc w:val="both"/>
      </w:pPr>
      <w:r w:rsidRPr="00573DF5">
        <w:t>Применение для инвалидов вместо пандусов аппарелей не допускается на объекте (в соответствии с п. 6.1.2 СП 59.13330.2020).</w:t>
      </w:r>
    </w:p>
    <w:p w:rsidR="00EE5BDE" w:rsidRPr="00573DF5" w:rsidRDefault="00EE5BDE" w:rsidP="00EE5BDE">
      <w:pPr>
        <w:suppressAutoHyphens/>
        <w:ind w:firstLine="567"/>
        <w:jc w:val="both"/>
        <w:rPr>
          <w:color w:val="000000"/>
        </w:rPr>
      </w:pPr>
      <w:r w:rsidRPr="00573DF5">
        <w:rPr>
          <w:color w:val="000000"/>
        </w:rPr>
        <w:lastRenderedPageBreak/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м. (</w:t>
      </w:r>
      <w:r w:rsidRPr="00573DF5">
        <w:t xml:space="preserve">в соответствии с </w:t>
      </w:r>
      <w:r w:rsidRPr="00573DF5">
        <w:rPr>
          <w:color w:val="000000"/>
        </w:rPr>
        <w:t>п.6.1.5, п. 6.1.6, п.6.2.4 СП 59.13330.2020)</w:t>
      </w:r>
    </w:p>
    <w:p w:rsidR="00EE5BDE" w:rsidRPr="00573DF5" w:rsidRDefault="00EE5BDE" w:rsidP="00EE5BDE">
      <w:pPr>
        <w:suppressAutoHyphens/>
        <w:ind w:firstLine="567"/>
        <w:jc w:val="both"/>
      </w:pPr>
      <w:r w:rsidRPr="00573DF5">
        <w:t>- Тактильно-контрастные указатели;</w:t>
      </w:r>
    </w:p>
    <w:p w:rsidR="00EE5BDE" w:rsidRPr="00573DF5" w:rsidRDefault="00EE5BDE" w:rsidP="00EE5BDE">
      <w:pPr>
        <w:suppressAutoHyphens/>
        <w:ind w:firstLine="567"/>
        <w:jc w:val="both"/>
      </w:pPr>
      <w:r w:rsidRPr="00573DF5"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</w:t>
      </w:r>
      <w:proofErr w:type="gramStart"/>
      <w:r w:rsidRPr="00573DF5">
        <w:t>.</w:t>
      </w:r>
      <w:proofErr w:type="gramEnd"/>
      <w:r w:rsidRPr="00573DF5">
        <w:t xml:space="preserve"> (</w:t>
      </w:r>
      <w:proofErr w:type="gramStart"/>
      <w:r w:rsidRPr="00573DF5">
        <w:t>в</w:t>
      </w:r>
      <w:proofErr w:type="gramEnd"/>
      <w:r w:rsidRPr="00573DF5">
        <w:t xml:space="preserve"> соответствии с п. 5.1.10 СП 59.13330.2020).</w:t>
      </w:r>
    </w:p>
    <w:p w:rsidR="00EE5BDE" w:rsidRPr="00573DF5" w:rsidRDefault="00EE5BDE" w:rsidP="00EE5BDE">
      <w:pPr>
        <w:suppressAutoHyphens/>
        <w:ind w:firstLine="567"/>
        <w:jc w:val="both"/>
        <w:rPr>
          <w:b/>
        </w:rPr>
      </w:pPr>
      <w:r w:rsidRPr="00573DF5">
        <w:rPr>
          <w:b/>
        </w:rPr>
        <w:t>Пути движения внутри пункта (пунктов)</w:t>
      </w:r>
    </w:p>
    <w:p w:rsidR="00EE5BDE" w:rsidRPr="00573DF5" w:rsidRDefault="00EE5BDE" w:rsidP="00EE5BDE">
      <w:pPr>
        <w:suppressAutoHyphens/>
        <w:ind w:firstLine="567"/>
        <w:jc w:val="both"/>
      </w:pPr>
      <w:r w:rsidRPr="00573DF5">
        <w:t>При перепадах высот Поставщик должен учитывать наличие следующих элементов:</w:t>
      </w:r>
    </w:p>
    <w:p w:rsidR="00EE5BDE" w:rsidRPr="00573DF5" w:rsidRDefault="00EE5BDE" w:rsidP="00EE5BDE">
      <w:pPr>
        <w:suppressAutoHyphens/>
        <w:ind w:firstLine="567"/>
        <w:jc w:val="both"/>
      </w:pPr>
      <w:r w:rsidRPr="00573DF5">
        <w:t xml:space="preserve">- Лифт, подъемная платформа, эскалатор </w:t>
      </w:r>
    </w:p>
    <w:p w:rsidR="00EE5BDE" w:rsidRPr="00573DF5" w:rsidRDefault="00EE5BDE" w:rsidP="00EE5BDE">
      <w:pPr>
        <w:suppressAutoHyphens/>
        <w:ind w:firstLine="567"/>
        <w:jc w:val="both"/>
        <w:rPr>
          <w:b/>
        </w:rPr>
      </w:pPr>
      <w:r w:rsidRPr="00573DF5">
        <w:t>(в соответствии с п. 6.2.13 – п. 6.2.18 СП 59.13330.2020).</w:t>
      </w:r>
      <w:r w:rsidRPr="00573DF5">
        <w:rPr>
          <w:b/>
        </w:rPr>
        <w:t xml:space="preserve"> </w:t>
      </w:r>
    </w:p>
    <w:p w:rsidR="00EE5BDE" w:rsidRPr="00573DF5" w:rsidRDefault="00EE5BDE" w:rsidP="00EE5BDE">
      <w:pPr>
        <w:suppressAutoHyphens/>
        <w:ind w:firstLine="567"/>
        <w:jc w:val="both"/>
      </w:pPr>
      <w:r w:rsidRPr="00573DF5">
        <w:t>Лифт должен иметь габариты не менее 1100х1400 мм (ширина х глубина).</w:t>
      </w:r>
    </w:p>
    <w:p w:rsidR="00EE5BDE" w:rsidRPr="00573DF5" w:rsidRDefault="00EE5BDE" w:rsidP="00EE5BDE">
      <w:pPr>
        <w:suppressAutoHyphens/>
        <w:ind w:firstLine="567"/>
        <w:jc w:val="both"/>
        <w:rPr>
          <w:b/>
        </w:rPr>
      </w:pPr>
      <w:r w:rsidRPr="00573DF5">
        <w:t>- Лестницы необходимо обеспечить противоскользящими контрастными полосами общей шириной 0,08-0.1м. (в соответствии с п. 6.2.8 СП 59.13330.2020).</w:t>
      </w:r>
    </w:p>
    <w:p w:rsidR="00EE5BDE" w:rsidRPr="00573DF5" w:rsidRDefault="00EE5BDE" w:rsidP="00EE5BDE">
      <w:pPr>
        <w:suppressAutoHyphens/>
        <w:ind w:firstLine="567"/>
        <w:jc w:val="both"/>
      </w:pPr>
      <w:r w:rsidRPr="00573DF5">
        <w:t>-   Необходимо обеспечить зону досягаемости для посетителей в кресле-коляске в пределах, установленных в соответствии с п. 8.1.7 СП.59.13330.2020.</w:t>
      </w:r>
    </w:p>
    <w:p w:rsidR="00EE5BDE" w:rsidRPr="00573DF5" w:rsidRDefault="00EE5BDE" w:rsidP="00EE5BDE">
      <w:pPr>
        <w:suppressAutoHyphens/>
        <w:ind w:firstLine="567"/>
        <w:jc w:val="both"/>
      </w:pPr>
      <w:r w:rsidRPr="00573DF5">
        <w:t xml:space="preserve">- Помещение пункта (пунктов) приема </w:t>
      </w:r>
      <w:r w:rsidRPr="00573DF5">
        <w:rPr>
          <w:rFonts w:ascii="Times New Roman CYR" w:hAnsi="Times New Roman CYR" w:cs="Times New Roman CYR"/>
        </w:rPr>
        <w:t>Получателей</w:t>
      </w:r>
      <w:r w:rsidRPr="00573DF5">
        <w:t xml:space="preserve">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EE5BDE" w:rsidRPr="00573DF5" w:rsidRDefault="00EE5BDE" w:rsidP="00EE5BDE">
      <w:pPr>
        <w:suppressAutoHyphens/>
        <w:ind w:firstLine="567"/>
        <w:jc w:val="both"/>
      </w:pPr>
      <w:r w:rsidRPr="00573DF5">
        <w:t>- Ширина дверных полотен, открытых проемов в стене на путях движения внутри пункта (пунктов) должна быть не менее 0,9 м. Дверные проемы не должны иметь порогов более 0,014 м. (в соответствии с п. 6.2.4 СП 59.13330.2020).</w:t>
      </w:r>
    </w:p>
    <w:p w:rsidR="00EE5BDE" w:rsidRPr="00573DF5" w:rsidRDefault="00EE5BDE" w:rsidP="00EE5BDE">
      <w:pPr>
        <w:suppressAutoHyphens/>
        <w:ind w:firstLine="567"/>
        <w:jc w:val="both"/>
      </w:pPr>
      <w:r w:rsidRPr="00573DF5">
        <w:t>- В целях безопасности, участки пола на путях движения человека с инвалидностью должны быть оснащены тактильно-контрастными предупреждающими указателями (в соответствии с п.6.2.3 СП 59.13330.2020)</w:t>
      </w:r>
    </w:p>
    <w:p w:rsidR="00EE5BDE" w:rsidRPr="00573DF5" w:rsidRDefault="00EE5BDE" w:rsidP="00EE5BDE">
      <w:pPr>
        <w:suppressAutoHyphens/>
        <w:ind w:firstLine="567"/>
        <w:jc w:val="both"/>
        <w:rPr>
          <w:b/>
        </w:rPr>
      </w:pPr>
      <w:r w:rsidRPr="00573DF5">
        <w:rPr>
          <w:b/>
        </w:rPr>
        <w:t>Пути эвакуации</w:t>
      </w:r>
    </w:p>
    <w:p w:rsidR="00EE5BDE" w:rsidRPr="00573DF5" w:rsidRDefault="00EE5BDE" w:rsidP="00EE5BDE">
      <w:pPr>
        <w:suppressAutoHyphens/>
        <w:ind w:firstLine="567"/>
        <w:jc w:val="both"/>
      </w:pPr>
      <w:proofErr w:type="gramStart"/>
      <w:r w:rsidRPr="00573DF5">
        <w:t xml:space="preserve">В случае невозможности соблюдения положений </w:t>
      </w:r>
      <w:r w:rsidRPr="00573DF5">
        <w:rPr>
          <w:shd w:val="clear" w:color="auto" w:fill="FFFFFF"/>
        </w:rPr>
        <w:t>ч.15 ст</w:t>
      </w:r>
      <w:r w:rsidRPr="00511EFE">
        <w:t xml:space="preserve">.89 </w:t>
      </w:r>
      <w:hyperlink r:id="rId10" w:history="1">
        <w:r w:rsidRPr="00511EFE">
          <w:t>Федерального закона от 22.07.2008 N 123-ФЗ «Технический регламент о требованиях пожарной безопасности</w:t>
        </w:r>
      </w:hyperlink>
      <w:r w:rsidRPr="00573DF5"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 «Доступность зданий и сооружений для маломобильных групп населения».</w:t>
      </w:r>
      <w:proofErr w:type="gramEnd"/>
    </w:p>
    <w:p w:rsidR="00EE5BDE" w:rsidRPr="00573DF5" w:rsidRDefault="00EE5BDE" w:rsidP="00EE5BDE">
      <w:pPr>
        <w:suppressAutoHyphens/>
        <w:ind w:firstLine="567"/>
        <w:jc w:val="both"/>
      </w:pPr>
      <w:r w:rsidRPr="00573DF5">
        <w:t xml:space="preserve">Пути эвакуации помещений пункта (пунктов) приема </w:t>
      </w:r>
      <w:r w:rsidRPr="00573DF5">
        <w:rPr>
          <w:rFonts w:ascii="Times New Roman CYR" w:hAnsi="Times New Roman CYR" w:cs="Times New Roman CYR"/>
        </w:rPr>
        <w:t>Получателей</w:t>
      </w:r>
      <w:r w:rsidRPr="00573DF5">
        <w:t xml:space="preserve"> должны обеспечивать безопасность посетителей в соответствии с п.6.2.19-п.6.2.32 СП 59.13330.2020.</w:t>
      </w:r>
    </w:p>
    <w:p w:rsidR="00EE5BDE" w:rsidRPr="00573DF5" w:rsidRDefault="00EE5BDE" w:rsidP="00EE5BDE">
      <w:pPr>
        <w:suppressAutoHyphens/>
        <w:ind w:firstLine="567"/>
        <w:jc w:val="both"/>
      </w:pPr>
      <w:r w:rsidRPr="00573DF5">
        <w:t>Обеспечить систему двухсторонней связи с диспетчером или дежурным (в соответствии с п. 6.5.8 СП 59.13330.2020).</w:t>
      </w:r>
    </w:p>
    <w:p w:rsidR="00EE5BDE" w:rsidRPr="00573DF5" w:rsidRDefault="00EE5BDE" w:rsidP="00EE5BDE">
      <w:pPr>
        <w:suppressAutoHyphens/>
        <w:ind w:firstLine="567"/>
        <w:jc w:val="both"/>
      </w:pPr>
      <w:r w:rsidRPr="00573DF5">
        <w:t xml:space="preserve">5.4. На территории пункта приема </w:t>
      </w:r>
      <w:r w:rsidRPr="00573DF5">
        <w:rPr>
          <w:rFonts w:ascii="Times New Roman CYR" w:hAnsi="Times New Roman CYR" w:cs="Times New Roman CYR"/>
        </w:rPr>
        <w:t>Получателей</w:t>
      </w:r>
      <w:r w:rsidRPr="00573DF5">
        <w:t xml:space="preserve"> должны иметься туалетные комнаты, оборудованные для посещения Получателями в соответствии с п. 5.22. </w:t>
      </w:r>
      <w:r w:rsidRPr="00573DF5">
        <w:rPr>
          <w:bCs/>
          <w:spacing w:val="2"/>
          <w:shd w:val="clear" w:color="auto" w:fill="FFFFFF"/>
        </w:rPr>
        <w:t>СП 44.13330.2011 Административные и бытовые здания. Актуализированная редакция СНиП 2.09.04-</w:t>
      </w:r>
      <w:r>
        <w:rPr>
          <w:bCs/>
          <w:spacing w:val="2"/>
          <w:shd w:val="clear" w:color="auto" w:fill="FFFFFF"/>
        </w:rPr>
        <w:t>87</w:t>
      </w:r>
      <w:r w:rsidRPr="00573DF5">
        <w:t xml:space="preserve">, со свободным доступом Получателей. </w:t>
      </w:r>
      <w:proofErr w:type="gramStart"/>
      <w:r w:rsidRPr="00573DF5">
        <w:t>При чем</w:t>
      </w:r>
      <w:proofErr w:type="gramEnd"/>
      <w:r w:rsidRPr="00573DF5">
        <w:t xml:space="preserve"> не менее 1 (одной) оборудованной для посещения инвалидами в соответствии с п. 6.3.3, 6.3.6, </w:t>
      </w:r>
      <w:r w:rsidRPr="00573DF5">
        <w:rPr>
          <w:spacing w:val="2"/>
          <w:shd w:val="clear" w:color="auto" w:fill="FFFFFF"/>
        </w:rPr>
        <w:t>6.3.9</w:t>
      </w:r>
      <w:r w:rsidRPr="00573DF5">
        <w:t xml:space="preserve"> </w:t>
      </w:r>
      <w:hyperlink r:id="rId11" w:history="1">
        <w:r w:rsidRPr="00573DF5">
          <w:t>СП 59.13330.2020 «Доступность зданий и сооружений для маломобильных групп населения»</w:t>
        </w:r>
      </w:hyperlink>
      <w:r w:rsidRPr="00573DF5">
        <w:t>.</w:t>
      </w:r>
    </w:p>
    <w:p w:rsidR="00EE5BDE" w:rsidRPr="00573DF5" w:rsidRDefault="00EE5BDE" w:rsidP="00EE5BDE">
      <w:pPr>
        <w:ind w:firstLine="567"/>
        <w:jc w:val="both"/>
      </w:pPr>
      <w:r w:rsidRPr="00573DF5">
        <w:t>5.5. Пунк</w:t>
      </w:r>
      <w:proofErr w:type="gramStart"/>
      <w:r w:rsidRPr="00573DF5">
        <w:t>т(</w:t>
      </w:r>
      <w:proofErr w:type="gramEnd"/>
      <w:r w:rsidRPr="00573DF5">
        <w:t xml:space="preserve">ы) приема </w:t>
      </w:r>
      <w:r w:rsidRPr="00573DF5">
        <w:rPr>
          <w:rFonts w:ascii="Times New Roman CYR" w:hAnsi="Times New Roman CYR" w:cs="Times New Roman CYR"/>
        </w:rPr>
        <w:t>Получателей</w:t>
      </w:r>
      <w:r w:rsidRPr="00573DF5">
        <w:t xml:space="preserve"> должен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</w:t>
      </w:r>
      <w:r w:rsidRPr="00573DF5">
        <w:rPr>
          <w:rFonts w:ascii="Times New Roman CYR" w:hAnsi="Times New Roman CYR" w:cs="Times New Roman CYR"/>
        </w:rPr>
        <w:t>Получателей</w:t>
      </w:r>
      <w:r w:rsidRPr="00573DF5">
        <w:t xml:space="preserve"> не позволяет обеспечить достижение указанного показателя, Поставщиком оборудуются дополнительные окна обслуживания.</w:t>
      </w:r>
    </w:p>
    <w:p w:rsidR="00EE5BDE" w:rsidRPr="00573DF5" w:rsidRDefault="00EE5BDE" w:rsidP="00EE5BDE">
      <w:pPr>
        <w:suppressAutoHyphens/>
        <w:ind w:firstLine="567"/>
        <w:jc w:val="both"/>
      </w:pPr>
      <w:r w:rsidRPr="00573DF5">
        <w:t xml:space="preserve">5.6. Окна обслуживания должны быть оборудованы в зоне обслуживания Получателей. Зона обслуживания не должна располагаться в зоне ожидания. Зона </w:t>
      </w:r>
      <w:r w:rsidRPr="00573DF5">
        <w:lastRenderedPageBreak/>
        <w:t xml:space="preserve">ожидания и зона обслуживания </w:t>
      </w:r>
      <w:r w:rsidRPr="00573DF5">
        <w:rPr>
          <w:lang w:eastAsia="ar-SA"/>
        </w:rPr>
        <w:t xml:space="preserve">пункта </w:t>
      </w:r>
      <w:r w:rsidRPr="00573DF5">
        <w:t>(пунктов)</w:t>
      </w:r>
      <w:r w:rsidRPr="00573DF5">
        <w:rPr>
          <w:lang w:eastAsia="ar-SA"/>
        </w:rPr>
        <w:t xml:space="preserve"> приема</w:t>
      </w:r>
      <w:r w:rsidRPr="00573DF5">
        <w:t xml:space="preserve"> </w:t>
      </w:r>
      <w:r w:rsidRPr="00573DF5">
        <w:rPr>
          <w:rFonts w:ascii="Times New Roman CYR" w:hAnsi="Times New Roman CYR" w:cs="Times New Roman CYR"/>
        </w:rPr>
        <w:t>Получателей</w:t>
      </w:r>
      <w:r w:rsidRPr="00573DF5">
        <w:t xml:space="preserve">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EE5BDE" w:rsidRPr="00573DF5" w:rsidRDefault="00EE5BDE" w:rsidP="00EE5BDE">
      <w:pPr>
        <w:suppressAutoHyphens/>
        <w:ind w:firstLine="567"/>
        <w:jc w:val="both"/>
      </w:pPr>
      <w:r w:rsidRPr="00573DF5">
        <w:t>5.7. Товар должен находиться на складе пункта (пунктов) приема</w:t>
      </w:r>
      <w:r w:rsidRPr="00573DF5">
        <w:rPr>
          <w:rFonts w:ascii="Times New Roman CYR" w:hAnsi="Times New Roman CYR" w:cs="Times New Roman CYR"/>
        </w:rPr>
        <w:t xml:space="preserve"> Получателей</w:t>
      </w:r>
      <w:r w:rsidRPr="00573DF5">
        <w:t>, обеспечивающем его надлежащее хранение. Товар не должен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EE5BDE" w:rsidRPr="00573DF5" w:rsidRDefault="00EE5BDE" w:rsidP="00EE5BDE">
      <w:pPr>
        <w:widowControl w:val="0"/>
        <w:ind w:firstLine="567"/>
        <w:jc w:val="both"/>
      </w:pPr>
      <w:r w:rsidRPr="00573DF5">
        <w:t xml:space="preserve">5.8. </w:t>
      </w:r>
      <w:proofErr w:type="gramStart"/>
      <w:r w:rsidRPr="00573DF5">
        <w:t xml:space="preserve">Пункт (пункты) приема </w:t>
      </w:r>
      <w:r w:rsidRPr="00573DF5">
        <w:rPr>
          <w:rFonts w:ascii="Times New Roman CYR" w:hAnsi="Times New Roman CYR" w:cs="Times New Roman CYR"/>
        </w:rPr>
        <w:t>Получателей</w:t>
      </w:r>
      <w:r w:rsidRPr="00573DF5">
        <w:t xml:space="preserve"> должны иметь следующие условия доступности в соответствии с Приказом Министерства труда и социальной защиты РФ от 30 июля 2015 г. N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  <w:proofErr w:type="gramEnd"/>
    </w:p>
    <w:p w:rsidR="00EE5BDE" w:rsidRPr="00573DF5" w:rsidRDefault="00EE5BDE" w:rsidP="00EE5BDE">
      <w:pPr>
        <w:widowControl w:val="0"/>
        <w:ind w:firstLine="567"/>
        <w:jc w:val="both"/>
      </w:pPr>
      <w:r w:rsidRPr="00573DF5">
        <w:t>- возможность беспрепятственного входа в объекты и выхода из них;</w:t>
      </w:r>
    </w:p>
    <w:p w:rsidR="00EE5BDE" w:rsidRPr="00573DF5" w:rsidRDefault="00EE5BDE" w:rsidP="00EE5BDE">
      <w:pPr>
        <w:widowControl w:val="0"/>
        <w:ind w:firstLine="567"/>
        <w:jc w:val="both"/>
      </w:pPr>
      <w:r w:rsidRPr="00573DF5"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573DF5">
        <w:t>ассистивных</w:t>
      </w:r>
      <w:proofErr w:type="spellEnd"/>
      <w:r w:rsidRPr="00573DF5">
        <w:t xml:space="preserve"> и вспомогательных технологий, а также сменного кресла-коляски;</w:t>
      </w:r>
    </w:p>
    <w:p w:rsidR="00EE5BDE" w:rsidRPr="00573DF5" w:rsidRDefault="00EE5BDE" w:rsidP="00EE5BDE">
      <w:pPr>
        <w:widowControl w:val="0"/>
        <w:ind w:firstLine="567"/>
        <w:jc w:val="both"/>
      </w:pPr>
      <w:r w:rsidRPr="00573DF5">
        <w:t>- сопровождение инвалидов, имеющих стойкие нарушения функции зрения и самостоятельного передвижения по территории объекта;</w:t>
      </w:r>
    </w:p>
    <w:p w:rsidR="00EE5BDE" w:rsidRPr="00573DF5" w:rsidRDefault="00EE5BDE" w:rsidP="00EE5BDE">
      <w:pPr>
        <w:widowControl w:val="0"/>
        <w:ind w:firstLine="567"/>
        <w:jc w:val="both"/>
      </w:pPr>
      <w:r w:rsidRPr="00573DF5"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EE5BDE" w:rsidRPr="00573DF5" w:rsidRDefault="00EE5BDE" w:rsidP="00EE5BDE">
      <w:pPr>
        <w:widowControl w:val="0"/>
        <w:ind w:firstLine="567"/>
        <w:jc w:val="both"/>
      </w:pPr>
      <w:r w:rsidRPr="00573DF5"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E5BDE" w:rsidRPr="00573DF5" w:rsidRDefault="00EE5BDE" w:rsidP="00EE5BDE">
      <w:pPr>
        <w:widowControl w:val="0"/>
        <w:ind w:firstLine="567"/>
        <w:jc w:val="both"/>
      </w:pPr>
      <w:proofErr w:type="gramStart"/>
      <w:r w:rsidRPr="00573DF5"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2" w:anchor="block_1000" w:history="1">
        <w:r w:rsidRPr="00573DF5">
          <w:t>форме</w:t>
        </w:r>
      </w:hyperlink>
      <w:r w:rsidRPr="00573DF5">
        <w:t xml:space="preserve"> и в </w:t>
      </w:r>
      <w:hyperlink r:id="rId13" w:anchor="block_2000" w:history="1">
        <w:r w:rsidRPr="00573DF5">
          <w:t>порядке</w:t>
        </w:r>
      </w:hyperlink>
      <w:r w:rsidRPr="00573DF5">
        <w:t xml:space="preserve">, утвержденных </w:t>
      </w:r>
      <w:hyperlink r:id="rId14" w:history="1">
        <w:r w:rsidRPr="00573DF5">
          <w:t>приказом</w:t>
        </w:r>
      </w:hyperlink>
      <w:r w:rsidRPr="00573DF5">
        <w:t xml:space="preserve"> Министерства труда и социальной защиты Российской Федерации от 22 июня 2015 г. N 386н (зарегистрирован Министерством юстиции Российской Федерации 21 июля 2015 г., регистрационный N 38115).</w:t>
      </w:r>
      <w:proofErr w:type="gramEnd"/>
    </w:p>
    <w:p w:rsidR="00EE5BDE" w:rsidRPr="00573DF5" w:rsidRDefault="00EE5BDE" w:rsidP="00EE5BDE">
      <w:pPr>
        <w:ind w:firstLine="567"/>
        <w:jc w:val="both"/>
      </w:pPr>
      <w:r w:rsidRPr="00573DF5">
        <w:t xml:space="preserve">5.9. Заказчик вправе предоставить Поставщику без взимания платы помещение для организации пункта приема Получателей. Поставщик обязан организовать выдачу Товара в предложенном пункте приема.  </w:t>
      </w:r>
    </w:p>
    <w:p w:rsidR="00EE5BDE" w:rsidRPr="00573DF5" w:rsidRDefault="00EE5BDE" w:rsidP="00EE5BDE">
      <w:pPr>
        <w:ind w:firstLine="567"/>
        <w:jc w:val="both"/>
      </w:pPr>
      <w:r w:rsidRPr="00573DF5">
        <w:t>6. В случае выбора Получателем способа получения Товара по месту нахождения пункта (пунктов) приема</w:t>
      </w:r>
      <w:r w:rsidRPr="00573DF5">
        <w:rPr>
          <w:rFonts w:ascii="Times New Roman CYR" w:hAnsi="Times New Roman CYR" w:cs="Times New Roman CYR"/>
        </w:rPr>
        <w:t xml:space="preserve"> Получателей</w:t>
      </w:r>
      <w:r w:rsidRPr="00573DF5">
        <w:t>, организованных Поставщиком, передача Товара Получателю осуществляется в день обращения Получателя в пунк</w:t>
      </w:r>
      <w:proofErr w:type="gramStart"/>
      <w:r w:rsidRPr="00573DF5">
        <w:t>т(</w:t>
      </w:r>
      <w:proofErr w:type="gramEnd"/>
      <w:r w:rsidRPr="00573DF5">
        <w:t>-ы) приема</w:t>
      </w:r>
      <w:r w:rsidRPr="00573DF5">
        <w:rPr>
          <w:rFonts w:ascii="Times New Roman CYR" w:hAnsi="Times New Roman CYR" w:cs="Times New Roman CYR"/>
        </w:rPr>
        <w:t xml:space="preserve"> Получателей</w:t>
      </w:r>
      <w:r>
        <w:t xml:space="preserve"> с направлением, но не ранее 09.01.2025. </w:t>
      </w:r>
      <w:r w:rsidRPr="00573DF5">
        <w:t>На отрывном талоне направления Поставщик в обязательном порядке проставляет дату обращения Получателя.</w:t>
      </w:r>
    </w:p>
    <w:p w:rsidR="00EE5BDE" w:rsidRPr="00573DF5" w:rsidRDefault="00EE5BDE" w:rsidP="00EE5BDE">
      <w:pPr>
        <w:ind w:firstLine="567"/>
        <w:jc w:val="both"/>
      </w:pPr>
      <w:r w:rsidRPr="00573DF5">
        <w:t xml:space="preserve">6.1. </w:t>
      </w:r>
      <w:proofErr w:type="gramStart"/>
      <w:r w:rsidRPr="00573DF5">
        <w:t xml:space="preserve">В случае выбора Получателем способа получения Товара по месту нахождения пункта (пунктов) приема Получателей, организованных Поставщиком, передача Товара Получателям должна производиться в каждом из пунктов приема Получателей не менее </w:t>
      </w:r>
      <w:r>
        <w:t>5</w:t>
      </w:r>
      <w:r w:rsidRPr="00573DF5">
        <w:t xml:space="preserve"> (</w:t>
      </w:r>
      <w:r>
        <w:t>пяти</w:t>
      </w:r>
      <w:r w:rsidRPr="00573DF5">
        <w:t>) дней</w:t>
      </w:r>
      <w:r>
        <w:t xml:space="preserve"> в</w:t>
      </w:r>
      <w:r w:rsidRPr="00573DF5">
        <w:t xml:space="preserve"> неделю, не менее 40 (сорока) часов в неделю, при этом, время работы должно быть в интервале с 08:00 до 22:00.</w:t>
      </w:r>
      <w:proofErr w:type="gramEnd"/>
    </w:p>
    <w:p w:rsidR="00EE5BDE" w:rsidRPr="00573DF5" w:rsidRDefault="00EE5BDE" w:rsidP="00EE5BDE">
      <w:pPr>
        <w:suppressAutoHyphens/>
        <w:ind w:firstLine="567"/>
        <w:jc w:val="both"/>
      </w:pPr>
      <w:r w:rsidRPr="00573DF5">
        <w:t xml:space="preserve">6.2. </w:t>
      </w:r>
      <w:proofErr w:type="gramStart"/>
      <w:r w:rsidRPr="00573DF5">
        <w:t xml:space="preserve">В случае выбора Получателем способа получения Товара путем передачи Товара по месту нахождения Получателя, такая доставка осуществляется Поставщиком в пределах </w:t>
      </w:r>
      <w:r>
        <w:t>Санкт-Петербурга и Ленинградской области</w:t>
      </w:r>
      <w:r w:rsidRPr="00573DF5">
        <w:t>, не менее</w:t>
      </w:r>
      <w:r>
        <w:t xml:space="preserve"> чем с 10:00 до 21:00 не менее 5</w:t>
      </w:r>
      <w:r w:rsidRPr="00573DF5">
        <w:t xml:space="preserve"> (</w:t>
      </w:r>
      <w:r>
        <w:t>пяти</w:t>
      </w:r>
      <w:r w:rsidRPr="00573DF5">
        <w:t xml:space="preserve">) дней </w:t>
      </w:r>
      <w:r>
        <w:t xml:space="preserve">в </w:t>
      </w:r>
      <w:r w:rsidRPr="00573DF5">
        <w:t xml:space="preserve">неделю, </w:t>
      </w:r>
      <w:r>
        <w:t xml:space="preserve">но не ранее 09.01.2025, </w:t>
      </w:r>
      <w:r w:rsidRPr="00573DF5">
        <w:t>по предварительной записи по телефону, п</w:t>
      </w:r>
      <w:r>
        <w:t>редоставленному Заказчику не позднее 1 (одного) рабочего дня</w:t>
      </w:r>
      <w:r w:rsidRPr="00573DF5">
        <w:t>, следующе</w:t>
      </w:r>
      <w:r>
        <w:t>го за днем</w:t>
      </w:r>
      <w:proofErr w:type="gramEnd"/>
      <w:r>
        <w:t xml:space="preserve"> заключения контракта. </w:t>
      </w:r>
      <w:r w:rsidRPr="00573DF5">
        <w:t>Доставка осуществляется за счет средств Поставщика.</w:t>
      </w:r>
    </w:p>
    <w:p w:rsidR="00EE5BDE" w:rsidRPr="00573DF5" w:rsidRDefault="00EE5BDE" w:rsidP="00EE5BDE">
      <w:pPr>
        <w:suppressAutoHyphens/>
        <w:ind w:firstLine="567"/>
        <w:jc w:val="both"/>
      </w:pPr>
      <w:r w:rsidRPr="00573DF5">
        <w:t>Поставщик обязан информировать Заказчика о невозможности доставки Товара Получателю не позднее дня, следующего за днем доставки, согласованным с Получателем.</w:t>
      </w:r>
    </w:p>
    <w:p w:rsidR="00EE5BDE" w:rsidRPr="00573DF5" w:rsidRDefault="00EE5BDE" w:rsidP="00EE5BDE">
      <w:pPr>
        <w:autoSpaceDE w:val="0"/>
        <w:autoSpaceDN w:val="0"/>
        <w:adjustRightInd w:val="0"/>
        <w:ind w:firstLine="567"/>
        <w:jc w:val="both"/>
      </w:pPr>
      <w:r w:rsidRPr="00573DF5">
        <w:lastRenderedPageBreak/>
        <w:t>6.3. 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  <w:r w:rsidRPr="00FA3BB2">
        <w:t xml:space="preserve"> Срок поставки товара Получателям по первому переданному реестру исчисляется с 09.01.2025.</w:t>
      </w:r>
    </w:p>
    <w:p w:rsidR="00EE5BDE" w:rsidRPr="00573DF5" w:rsidRDefault="00EE5BDE" w:rsidP="00EE5BDE">
      <w:pPr>
        <w:suppressAutoHyphens/>
        <w:ind w:firstLine="567"/>
        <w:jc w:val="both"/>
      </w:pPr>
      <w:r w:rsidRPr="00573DF5">
        <w:t>6.4. С целью подтверждения соответствия поставляемого Товара по количеству, комплектности, ассортименту и качеству требованиям, уста</w:t>
      </w:r>
      <w:r>
        <w:t xml:space="preserve">новленным Техническим заданием, </w:t>
      </w:r>
      <w:r w:rsidRPr="00573DF5">
        <w:t xml:space="preserve"> Заказчик по своему усмотрению производит сплошную и/или выборочную проверку Товара и соответствия пункта (пунктов) приема</w:t>
      </w:r>
      <w:r w:rsidRPr="00573DF5">
        <w:rPr>
          <w:rFonts w:ascii="Times New Roman CYR" w:hAnsi="Times New Roman CYR" w:cs="Times New Roman CYR"/>
        </w:rPr>
        <w:t xml:space="preserve"> Получателей</w:t>
      </w:r>
      <w:r w:rsidRPr="00573DF5">
        <w:t xml:space="preserve"> требованиям Технического задания</w:t>
      </w:r>
      <w:r>
        <w:t xml:space="preserve"> в течение 2 (двух) рабочих дней </w:t>
      </w:r>
      <w:proofErr w:type="gramStart"/>
      <w:r>
        <w:t>с даты поставки</w:t>
      </w:r>
      <w:proofErr w:type="gramEnd"/>
      <w:r>
        <w:t xml:space="preserve"> Товара</w:t>
      </w:r>
      <w:r w:rsidRPr="00573DF5">
        <w:t xml:space="preserve">. При проведении проверки Заказчик вправе осуществлять </w:t>
      </w:r>
      <w:proofErr w:type="spellStart"/>
      <w:r w:rsidRPr="00573DF5">
        <w:t>фотофиксацию</w:t>
      </w:r>
      <w:proofErr w:type="spellEnd"/>
      <w:r w:rsidRPr="00573DF5">
        <w:t xml:space="preserve"> и/или видеозапись.</w:t>
      </w:r>
    </w:p>
    <w:p w:rsidR="00EE5BDE" w:rsidRPr="00573DF5" w:rsidRDefault="00EE5BDE" w:rsidP="00EE5BDE">
      <w:pPr>
        <w:suppressAutoHyphens/>
        <w:ind w:firstLine="567"/>
        <w:jc w:val="both"/>
      </w:pPr>
      <w:r w:rsidRPr="00573DF5">
        <w:t xml:space="preserve">6.5. В случаях отказа от Товара Получателя, Поставщик обязан предоставить письменный отказ Получателя, либо акт телефонного разговора. Информация предоставляется на бумажном носителе сопроводительным письмом с приложением и в электронном виде по адресу </w:t>
      </w:r>
      <w:hyperlink r:id="rId15" w:history="1">
        <w:r w:rsidRPr="00573DF5">
          <w:rPr>
            <w:rStyle w:val="a3"/>
          </w:rPr>
          <w:t>osp@ro78.fss.ru</w:t>
        </w:r>
      </w:hyperlink>
      <w:r>
        <w:t>.</w:t>
      </w:r>
    </w:p>
    <w:p w:rsidR="00EE5BDE" w:rsidRDefault="00EE5BDE" w:rsidP="00EE5BDE">
      <w:pPr>
        <w:suppressAutoHyphens/>
        <w:ind w:firstLine="567"/>
        <w:jc w:val="both"/>
      </w:pPr>
      <w:r w:rsidRPr="00573DF5">
        <w:t>7. При проведении экспертизы Товара на соответствие их условиям Технического задания, Поставщик должен предоставить необходимое для проведения экспертизы количество Товара. При этом предоставленное для экспертизы количество Товара не входит в общий объем Товара, предусмотренный Техническим заданием.</w:t>
      </w:r>
    </w:p>
    <w:p w:rsidR="00C9706C" w:rsidRPr="002B2919" w:rsidRDefault="00C9706C" w:rsidP="00CC2DF4">
      <w:pPr>
        <w:jc w:val="right"/>
      </w:pPr>
    </w:p>
    <w:p w:rsidR="00D5367A" w:rsidRPr="002B2919" w:rsidRDefault="00D5367A" w:rsidP="00CC2DF4">
      <w:pPr>
        <w:jc w:val="right"/>
      </w:pPr>
    </w:p>
    <w:p w:rsidR="00002835" w:rsidRDefault="00002835" w:rsidP="00002835">
      <w:pPr>
        <w:jc w:val="center"/>
        <w:rPr>
          <w:b/>
        </w:rPr>
      </w:pPr>
    </w:p>
    <w:p w:rsidR="00002835" w:rsidRDefault="00002835" w:rsidP="00002835">
      <w:pPr>
        <w:jc w:val="both"/>
        <w:rPr>
          <w:rFonts w:eastAsia="Times New Roman"/>
        </w:rPr>
      </w:pPr>
    </w:p>
    <w:p w:rsidR="008A5BD4" w:rsidRPr="00E2384A" w:rsidRDefault="008A5BD4" w:rsidP="00E2384A"/>
    <w:sectPr w:rsidR="008A5BD4" w:rsidRPr="00E2384A" w:rsidSect="00B21941">
      <w:footerReference w:type="first" r:id="rId1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D2" w:rsidRDefault="00B854D8">
      <w:r>
        <w:separator/>
      </w:r>
    </w:p>
  </w:endnote>
  <w:endnote w:type="continuationSeparator" w:id="0">
    <w:p w:rsidR="00C06AD2" w:rsidRDefault="00B8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99" w:rsidRDefault="00B219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D2" w:rsidRDefault="00B854D8">
      <w:r>
        <w:separator/>
      </w:r>
    </w:p>
  </w:footnote>
  <w:footnote w:type="continuationSeparator" w:id="0">
    <w:p w:rsidR="00C06AD2" w:rsidRDefault="00B85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1F2B"/>
    <w:multiLevelType w:val="hybridMultilevel"/>
    <w:tmpl w:val="923A5B6A"/>
    <w:lvl w:ilvl="0" w:tplc="9536AA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CC46C2" w:tentative="1">
      <w:start w:val="1"/>
      <w:numFmt w:val="lowerLetter"/>
      <w:lvlText w:val="%2."/>
      <w:lvlJc w:val="left"/>
      <w:pPr>
        <w:ind w:left="1440" w:hanging="360"/>
      </w:pPr>
    </w:lvl>
    <w:lvl w:ilvl="2" w:tplc="0CD6BEB2" w:tentative="1">
      <w:start w:val="1"/>
      <w:numFmt w:val="lowerRoman"/>
      <w:lvlText w:val="%3."/>
      <w:lvlJc w:val="right"/>
      <w:pPr>
        <w:ind w:left="2160" w:hanging="180"/>
      </w:pPr>
    </w:lvl>
    <w:lvl w:ilvl="3" w:tplc="5F407C94" w:tentative="1">
      <w:start w:val="1"/>
      <w:numFmt w:val="decimal"/>
      <w:lvlText w:val="%4."/>
      <w:lvlJc w:val="left"/>
      <w:pPr>
        <w:ind w:left="2880" w:hanging="360"/>
      </w:pPr>
    </w:lvl>
    <w:lvl w:ilvl="4" w:tplc="C9D80176" w:tentative="1">
      <w:start w:val="1"/>
      <w:numFmt w:val="lowerLetter"/>
      <w:lvlText w:val="%5."/>
      <w:lvlJc w:val="left"/>
      <w:pPr>
        <w:ind w:left="3600" w:hanging="360"/>
      </w:pPr>
    </w:lvl>
    <w:lvl w:ilvl="5" w:tplc="7A8E3D54" w:tentative="1">
      <w:start w:val="1"/>
      <w:numFmt w:val="lowerRoman"/>
      <w:lvlText w:val="%6."/>
      <w:lvlJc w:val="right"/>
      <w:pPr>
        <w:ind w:left="4320" w:hanging="180"/>
      </w:pPr>
    </w:lvl>
    <w:lvl w:ilvl="6" w:tplc="09BE2AB8" w:tentative="1">
      <w:start w:val="1"/>
      <w:numFmt w:val="decimal"/>
      <w:lvlText w:val="%7."/>
      <w:lvlJc w:val="left"/>
      <w:pPr>
        <w:ind w:left="5040" w:hanging="360"/>
      </w:pPr>
    </w:lvl>
    <w:lvl w:ilvl="7" w:tplc="2578F03E" w:tentative="1">
      <w:start w:val="1"/>
      <w:numFmt w:val="lowerLetter"/>
      <w:lvlText w:val="%8."/>
      <w:lvlJc w:val="left"/>
      <w:pPr>
        <w:ind w:left="5760" w:hanging="360"/>
      </w:pPr>
    </w:lvl>
    <w:lvl w:ilvl="8" w:tplc="FC82B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142F0"/>
    <w:multiLevelType w:val="hybridMultilevel"/>
    <w:tmpl w:val="8898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7222B"/>
    <w:multiLevelType w:val="hybridMultilevel"/>
    <w:tmpl w:val="E836187C"/>
    <w:lvl w:ilvl="0" w:tplc="54047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0397F"/>
    <w:multiLevelType w:val="hybridMultilevel"/>
    <w:tmpl w:val="8CCE3DFE"/>
    <w:lvl w:ilvl="0" w:tplc="E22EB16A">
      <w:start w:val="1"/>
      <w:numFmt w:val="decimal"/>
      <w:lvlText w:val="%1."/>
      <w:lvlJc w:val="left"/>
      <w:pPr>
        <w:ind w:left="218" w:hanging="360"/>
      </w:pPr>
      <w:rPr>
        <w:rFonts w:hint="default"/>
        <w:sz w:val="24"/>
      </w:rPr>
    </w:lvl>
    <w:lvl w:ilvl="1" w:tplc="A1A0E5DE" w:tentative="1">
      <w:start w:val="1"/>
      <w:numFmt w:val="lowerLetter"/>
      <w:lvlText w:val="%2."/>
      <w:lvlJc w:val="left"/>
      <w:pPr>
        <w:ind w:left="938" w:hanging="360"/>
      </w:pPr>
    </w:lvl>
    <w:lvl w:ilvl="2" w:tplc="3170E012" w:tentative="1">
      <w:start w:val="1"/>
      <w:numFmt w:val="lowerRoman"/>
      <w:lvlText w:val="%3."/>
      <w:lvlJc w:val="right"/>
      <w:pPr>
        <w:ind w:left="1658" w:hanging="180"/>
      </w:pPr>
    </w:lvl>
    <w:lvl w:ilvl="3" w:tplc="A2C83AB8" w:tentative="1">
      <w:start w:val="1"/>
      <w:numFmt w:val="decimal"/>
      <w:lvlText w:val="%4."/>
      <w:lvlJc w:val="left"/>
      <w:pPr>
        <w:ind w:left="2378" w:hanging="360"/>
      </w:pPr>
    </w:lvl>
    <w:lvl w:ilvl="4" w:tplc="F440FBB4" w:tentative="1">
      <w:start w:val="1"/>
      <w:numFmt w:val="lowerLetter"/>
      <w:lvlText w:val="%5."/>
      <w:lvlJc w:val="left"/>
      <w:pPr>
        <w:ind w:left="3098" w:hanging="360"/>
      </w:pPr>
    </w:lvl>
    <w:lvl w:ilvl="5" w:tplc="B4EC5918" w:tentative="1">
      <w:start w:val="1"/>
      <w:numFmt w:val="lowerRoman"/>
      <w:lvlText w:val="%6."/>
      <w:lvlJc w:val="right"/>
      <w:pPr>
        <w:ind w:left="3818" w:hanging="180"/>
      </w:pPr>
    </w:lvl>
    <w:lvl w:ilvl="6" w:tplc="4956F2F8" w:tentative="1">
      <w:start w:val="1"/>
      <w:numFmt w:val="decimal"/>
      <w:lvlText w:val="%7."/>
      <w:lvlJc w:val="left"/>
      <w:pPr>
        <w:ind w:left="4538" w:hanging="360"/>
      </w:pPr>
    </w:lvl>
    <w:lvl w:ilvl="7" w:tplc="B21C758A" w:tentative="1">
      <w:start w:val="1"/>
      <w:numFmt w:val="lowerLetter"/>
      <w:lvlText w:val="%8."/>
      <w:lvlJc w:val="left"/>
      <w:pPr>
        <w:ind w:left="5258" w:hanging="360"/>
      </w:pPr>
    </w:lvl>
    <w:lvl w:ilvl="8" w:tplc="8ECA45C4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25644EB"/>
    <w:multiLevelType w:val="hybridMultilevel"/>
    <w:tmpl w:val="E5E0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0F"/>
    <w:rsid w:val="00002835"/>
    <w:rsid w:val="00096FE0"/>
    <w:rsid w:val="001116F3"/>
    <w:rsid w:val="00202AE3"/>
    <w:rsid w:val="00211F6E"/>
    <w:rsid w:val="00223285"/>
    <w:rsid w:val="00231E0F"/>
    <w:rsid w:val="002B2919"/>
    <w:rsid w:val="004869AD"/>
    <w:rsid w:val="004F3F99"/>
    <w:rsid w:val="005E1991"/>
    <w:rsid w:val="007A3BD4"/>
    <w:rsid w:val="00883C66"/>
    <w:rsid w:val="008A5BD4"/>
    <w:rsid w:val="00AB6FCA"/>
    <w:rsid w:val="00B21941"/>
    <w:rsid w:val="00B52BAE"/>
    <w:rsid w:val="00B854D8"/>
    <w:rsid w:val="00BC1E1C"/>
    <w:rsid w:val="00BC55B5"/>
    <w:rsid w:val="00C06AD2"/>
    <w:rsid w:val="00C9706C"/>
    <w:rsid w:val="00CC2DF4"/>
    <w:rsid w:val="00CD7987"/>
    <w:rsid w:val="00CE31FF"/>
    <w:rsid w:val="00D5367A"/>
    <w:rsid w:val="00DB0864"/>
    <w:rsid w:val="00E2384A"/>
    <w:rsid w:val="00E420FA"/>
    <w:rsid w:val="00EE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3285"/>
    <w:rPr>
      <w:rFonts w:cs="Times New Roman"/>
      <w:color w:val="0000FF"/>
      <w:u w:val="single"/>
    </w:rPr>
  </w:style>
  <w:style w:type="table" w:customStyle="1" w:styleId="2">
    <w:name w:val="Сетка таблицы2"/>
    <w:basedOn w:val="a1"/>
    <w:next w:val="a4"/>
    <w:uiPriority w:val="39"/>
    <w:rsid w:val="00223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23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basedOn w:val="a0"/>
    <w:link w:val="a6"/>
    <w:uiPriority w:val="34"/>
    <w:locked/>
    <w:rsid w:val="00D5367A"/>
  </w:style>
  <w:style w:type="paragraph" w:styleId="a6">
    <w:name w:val="List Paragraph"/>
    <w:basedOn w:val="a"/>
    <w:link w:val="a5"/>
    <w:uiPriority w:val="34"/>
    <w:qFormat/>
    <w:rsid w:val="00D5367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nhideWhenUsed/>
    <w:rsid w:val="004F3F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F3F9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EE5BDE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3285"/>
    <w:rPr>
      <w:rFonts w:cs="Times New Roman"/>
      <w:color w:val="0000FF"/>
      <w:u w:val="single"/>
    </w:rPr>
  </w:style>
  <w:style w:type="table" w:customStyle="1" w:styleId="2">
    <w:name w:val="Сетка таблицы2"/>
    <w:basedOn w:val="a1"/>
    <w:next w:val="a4"/>
    <w:uiPriority w:val="39"/>
    <w:rsid w:val="00223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23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basedOn w:val="a0"/>
    <w:link w:val="a6"/>
    <w:uiPriority w:val="34"/>
    <w:locked/>
    <w:rsid w:val="00D5367A"/>
  </w:style>
  <w:style w:type="paragraph" w:styleId="a6">
    <w:name w:val="List Paragraph"/>
    <w:basedOn w:val="a"/>
    <w:link w:val="a5"/>
    <w:uiPriority w:val="34"/>
    <w:qFormat/>
    <w:rsid w:val="00D5367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nhideWhenUsed/>
    <w:rsid w:val="004F3F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F3F9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EE5BDE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FD82A065B3AB47DDC6725796F4C40E63497F6FC9B3E85D9A9B8FFF57DD76CF5E56A1E2CBB8063E5FA821E520AE76DA310981D6D13252A31B2593C7F7P" TargetMode="External"/><Relationship Id="rId13" Type="http://schemas.openxmlformats.org/officeDocument/2006/relationships/hyperlink" Target="http://base.garant.ru/71145140/f7ee959fd36b5699076b35abf4f52c5c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ase.garant.ru/71145140/53f89421bbdaf741eb2d1ecc4ddb4c33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instroyrf.ru/docs/1322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sp@ro78.fss.ru" TargetMode="External"/><Relationship Id="rId10" Type="http://schemas.openxmlformats.org/officeDocument/2006/relationships/hyperlink" Target="http://docs.cntd.ru/document/54262059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p@ro78.fss.ru" TargetMode="External"/><Relationship Id="rId14" Type="http://schemas.openxmlformats.org/officeDocument/2006/relationships/hyperlink" Target="http://base.garant.ru/711451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4620</Words>
  <Characters>26336</Characters>
  <Application>Microsoft Office Word</Application>
  <DocSecurity>0</DocSecurity>
  <Lines>219</Lines>
  <Paragraphs>61</Paragraphs>
  <ScaleCrop>false</ScaleCrop>
  <Company/>
  <LinksUpToDate>false</LinksUpToDate>
  <CharactersWithSpaces>30895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Ольга Николаевна</dc:creator>
  <cp:keywords/>
  <dc:description/>
  <cp:lastModifiedBy>Колчина Наталья Валерьевна</cp:lastModifiedBy>
  <cp:revision>28</cp:revision>
  <dcterms:created xsi:type="dcterms:W3CDTF">2024-08-07T09:15:00Z</dcterms:created>
  <dcterms:modified xsi:type="dcterms:W3CDTF">2024-12-11T07:45:00Z</dcterms:modified>
</cp:coreProperties>
</file>