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9" w:rsidRDefault="00972B6F" w:rsidP="00286742">
      <w:pPr>
        <w:jc w:val="center"/>
        <w:rPr>
          <w:b/>
        </w:rPr>
      </w:pPr>
      <w:r>
        <w:rPr>
          <w:b/>
        </w:rPr>
        <w:t>Описание объекта закупки</w:t>
      </w:r>
      <w:bookmarkStart w:id="0" w:name="_GoBack"/>
      <w:bookmarkEnd w:id="0"/>
    </w:p>
    <w:p w:rsidR="00286742" w:rsidRPr="00286742" w:rsidRDefault="00286742" w:rsidP="00286742">
      <w:pPr>
        <w:jc w:val="center"/>
        <w:rPr>
          <w:b/>
        </w:rPr>
      </w:pPr>
      <w:r w:rsidRPr="00286742">
        <w:rPr>
          <w:b/>
        </w:rPr>
        <w:t>на поставку технических средств реаби</w:t>
      </w:r>
      <w:r w:rsidR="00852624">
        <w:rPr>
          <w:b/>
        </w:rPr>
        <w:t>литации - специальных устрой</w:t>
      </w:r>
      <w:proofErr w:type="gramStart"/>
      <w:r w:rsidR="00852624">
        <w:rPr>
          <w:b/>
        </w:rPr>
        <w:t xml:space="preserve">ств </w:t>
      </w:r>
      <w:r w:rsidRPr="00286742">
        <w:rPr>
          <w:b/>
        </w:rPr>
        <w:t>дл</w:t>
      </w:r>
      <w:proofErr w:type="gramEnd"/>
      <w:r w:rsidRPr="00286742">
        <w:rPr>
          <w:b/>
        </w:rPr>
        <w:t xml:space="preserve">я чтения «говорящих» книг на </w:t>
      </w:r>
      <w:proofErr w:type="spellStart"/>
      <w:r w:rsidRPr="00286742">
        <w:rPr>
          <w:b/>
        </w:rPr>
        <w:t>флеш</w:t>
      </w:r>
      <w:proofErr w:type="spellEnd"/>
      <w:r w:rsidR="00BC099D">
        <w:rPr>
          <w:b/>
        </w:rPr>
        <w:t>-</w:t>
      </w:r>
      <w:r w:rsidRPr="00286742">
        <w:rPr>
          <w:b/>
        </w:rPr>
        <w:t xml:space="preserve">картах </w:t>
      </w:r>
      <w:r w:rsidR="00790FAF">
        <w:rPr>
          <w:rFonts w:eastAsia="Lucida Sans Unicode"/>
          <w:b/>
        </w:rPr>
        <w:t xml:space="preserve">в </w:t>
      </w:r>
      <w:r w:rsidR="009F6C52">
        <w:rPr>
          <w:rFonts w:eastAsia="Lucida Sans Unicode"/>
          <w:b/>
        </w:rPr>
        <w:t>2025</w:t>
      </w:r>
      <w:r w:rsidRPr="00286742">
        <w:rPr>
          <w:rFonts w:eastAsia="Lucida Sans Unicode"/>
          <w:b/>
        </w:rPr>
        <w:t xml:space="preserve"> году</w:t>
      </w:r>
    </w:p>
    <w:p w:rsidR="00286742" w:rsidRDefault="00286742" w:rsidP="00286742">
      <w:pPr>
        <w:spacing w:line="259" w:lineRule="auto"/>
      </w:pPr>
      <w:r>
        <w:t xml:space="preserve"> </w:t>
      </w:r>
    </w:p>
    <w:tbl>
      <w:tblPr>
        <w:tblStyle w:val="TableGrid"/>
        <w:tblW w:w="9782" w:type="dxa"/>
        <w:tblInd w:w="5" w:type="dxa"/>
        <w:tblCellMar>
          <w:top w:w="53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63"/>
        <w:gridCol w:w="7619"/>
      </w:tblGrid>
      <w:tr w:rsidR="00286742" w:rsidTr="00465788">
        <w:trPr>
          <w:trHeight w:val="59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Default="00286742" w:rsidP="00465788">
            <w:pPr>
              <w:spacing w:line="259" w:lineRule="auto"/>
              <w:jc w:val="center"/>
            </w:pPr>
            <w:r>
              <w:rPr>
                <w:sz w:val="22"/>
              </w:rPr>
              <w:t>Наименование изделия</w:t>
            </w:r>
            <w:r>
              <w:t xml:space="preserve">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742" w:rsidRDefault="00286742" w:rsidP="00465788">
            <w:pPr>
              <w:spacing w:line="259" w:lineRule="auto"/>
              <w:ind w:right="58"/>
              <w:jc w:val="center"/>
            </w:pPr>
            <w:r>
              <w:rPr>
                <w:sz w:val="22"/>
              </w:rPr>
              <w:t>Функциональные и технические характеристики / требования</w:t>
            </w:r>
            <w:r>
              <w:t xml:space="preserve"> </w:t>
            </w:r>
          </w:p>
        </w:tc>
      </w:tr>
      <w:tr w:rsidR="00286742" w:rsidRPr="00852624" w:rsidTr="00465788">
        <w:trPr>
          <w:trHeight w:val="1169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9D" w:rsidRPr="00852624" w:rsidRDefault="00BC099D" w:rsidP="00BC099D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52624">
              <w:rPr>
                <w:sz w:val="22"/>
                <w:szCs w:val="22"/>
              </w:rPr>
              <w:t>Специальное устройство для чтения «говорящих» книг на</w:t>
            </w:r>
          </w:p>
          <w:p w:rsidR="00BC099D" w:rsidRPr="00852624" w:rsidRDefault="00BC099D" w:rsidP="00BC099D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proofErr w:type="spellStart"/>
            <w:r w:rsidRPr="00852624">
              <w:rPr>
                <w:sz w:val="22"/>
                <w:szCs w:val="22"/>
              </w:rPr>
              <w:t>флеш</w:t>
            </w:r>
            <w:proofErr w:type="spellEnd"/>
            <w:r w:rsidRPr="00852624">
              <w:rPr>
                <w:sz w:val="22"/>
                <w:szCs w:val="22"/>
              </w:rPr>
              <w:t xml:space="preserve">-картах </w:t>
            </w:r>
          </w:p>
          <w:p w:rsidR="00E92047" w:rsidRPr="00852624" w:rsidRDefault="00BC099D" w:rsidP="00BC099D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52624">
              <w:rPr>
                <w:sz w:val="22"/>
                <w:szCs w:val="22"/>
              </w:rPr>
              <w:t>13-01-01</w:t>
            </w:r>
          </w:p>
          <w:p w:rsidR="00286742" w:rsidRPr="00852624" w:rsidRDefault="00286742" w:rsidP="00465788">
            <w:pPr>
              <w:spacing w:line="259" w:lineRule="auto"/>
              <w:ind w:left="2"/>
            </w:pPr>
            <w:r w:rsidRPr="00852624">
              <w:t xml:space="preserve">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after="27" w:line="261" w:lineRule="auto"/>
              <w:ind w:right="53" w:firstLine="278"/>
              <w:jc w:val="both"/>
            </w:pPr>
            <w:r w:rsidRPr="00852624">
              <w:rPr>
                <w:sz w:val="22"/>
              </w:rPr>
              <w:t xml:space="preserve">Специальное устройство для чтения «говорящих» книг на </w:t>
            </w: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Pr="00852624">
              <w:rPr>
                <w:sz w:val="22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852624">
              <w:rPr>
                <w:sz w:val="22"/>
              </w:rPr>
              <w:t>тифлоформата</w:t>
            </w:r>
            <w:proofErr w:type="spellEnd"/>
            <w:r w:rsidRPr="00852624">
              <w:rPr>
                <w:sz w:val="22"/>
              </w:rPr>
              <w:t xml:space="preserve">. «Говорящая» книга </w:t>
            </w:r>
            <w:proofErr w:type="spellStart"/>
            <w:r w:rsidRPr="00852624">
              <w:rPr>
                <w:sz w:val="22"/>
              </w:rPr>
              <w:t>тифлоформата</w:t>
            </w:r>
            <w:proofErr w:type="spellEnd"/>
            <w:r w:rsidRPr="00852624">
              <w:rPr>
                <w:sz w:val="22"/>
              </w:rPr>
              <w:t xml:space="preserve">: Электронная аудиокнига, записанная в цифровом </w:t>
            </w:r>
            <w:proofErr w:type="spellStart"/>
            <w:r w:rsidRPr="00852624">
              <w:rPr>
                <w:sz w:val="22"/>
              </w:rPr>
              <w:t>криптозащищенном</w:t>
            </w:r>
            <w:proofErr w:type="spellEnd"/>
            <w:r w:rsidRPr="00852624">
              <w:rPr>
                <w:sz w:val="22"/>
              </w:rPr>
              <w:t xml:space="preserve"> </w:t>
            </w:r>
            <w:proofErr w:type="spellStart"/>
            <w:r w:rsidRPr="00852624">
              <w:rPr>
                <w:sz w:val="22"/>
              </w:rPr>
              <w:t>аудиоформате</w:t>
            </w:r>
            <w:proofErr w:type="spellEnd"/>
            <w:r w:rsidRPr="00852624">
              <w:rPr>
                <w:sz w:val="22"/>
              </w:rPr>
              <w:t xml:space="preserve"> для прослушивания на </w:t>
            </w:r>
            <w:proofErr w:type="spellStart"/>
            <w:r w:rsidRPr="00852624">
              <w:rPr>
                <w:sz w:val="22"/>
              </w:rPr>
              <w:t>тифлофлешплеере</w:t>
            </w:r>
            <w:proofErr w:type="spellEnd"/>
            <w:r w:rsidRPr="00852624">
              <w:rPr>
                <w:sz w:val="22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утверждён Постановлением Правительства Р</w:t>
            </w:r>
            <w:r w:rsidR="00B90402" w:rsidRPr="00852624">
              <w:rPr>
                <w:sz w:val="22"/>
              </w:rPr>
              <w:t xml:space="preserve">оссийской Федерации от 5 ноября 2022 года №1999 </w:t>
            </w:r>
            <w:r w:rsidRPr="00852624">
              <w:rPr>
                <w:sz w:val="22"/>
              </w:rPr>
              <w:t xml:space="preserve">«Об </w:t>
            </w:r>
            <w:r w:rsidR="00B90402" w:rsidRPr="00852624">
              <w:rPr>
                <w:sz w:val="22"/>
              </w:rPr>
              <w:t>определении форматов,</w:t>
            </w:r>
            <w:r w:rsidRPr="00852624">
              <w:rPr>
                <w:sz w:val="22"/>
              </w:rPr>
              <w:t xml:space="preserve"> предназначенных исключит</w:t>
            </w:r>
            <w:r w:rsidR="00B90402" w:rsidRPr="00852624">
              <w:rPr>
                <w:sz w:val="22"/>
              </w:rPr>
              <w:t xml:space="preserve">ельно для использования слепыми, </w:t>
            </w:r>
            <w:r w:rsidRPr="00852624">
              <w:rPr>
                <w:sz w:val="22"/>
              </w:rPr>
              <w:t>слабовидящими</w:t>
            </w:r>
            <w:r w:rsidR="00B90402" w:rsidRPr="00852624">
              <w:rPr>
                <w:sz w:val="22"/>
              </w:rPr>
              <w:t xml:space="preserve">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</w:t>
            </w:r>
            <w:r w:rsidR="009D7D37" w:rsidRPr="00852624">
              <w:rPr>
                <w:sz w:val="22"/>
              </w:rPr>
              <w:t xml:space="preserve">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произведении,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2016г. №32».</w:t>
            </w:r>
          </w:p>
          <w:p w:rsidR="009D7D37" w:rsidRPr="00852624" w:rsidRDefault="00286742" w:rsidP="00465788">
            <w:pPr>
              <w:spacing w:line="256" w:lineRule="auto"/>
              <w:ind w:right="58" w:firstLine="278"/>
              <w:jc w:val="both"/>
              <w:rPr>
                <w:sz w:val="22"/>
              </w:rPr>
            </w:pPr>
            <w:r w:rsidRPr="00852624">
              <w:rPr>
                <w:sz w:val="22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</w:t>
            </w:r>
          </w:p>
          <w:p w:rsidR="00286742" w:rsidRPr="00852624" w:rsidRDefault="00286742" w:rsidP="00465788">
            <w:pPr>
              <w:spacing w:line="256" w:lineRule="auto"/>
              <w:ind w:right="58" w:firstLine="278"/>
              <w:jc w:val="both"/>
            </w:pPr>
            <w:r w:rsidRPr="00852624">
              <w:rPr>
                <w:sz w:val="22"/>
              </w:rPr>
              <w:t xml:space="preserve"> к обучению, общению, трудовой деятельности.</w:t>
            </w:r>
            <w:r w:rsidRPr="00852624">
              <w:t xml:space="preserve"> </w:t>
            </w:r>
          </w:p>
          <w:p w:rsidR="00726EF8" w:rsidRPr="00852624" w:rsidRDefault="00286742" w:rsidP="00465788">
            <w:pPr>
              <w:spacing w:line="256" w:lineRule="auto"/>
              <w:ind w:right="57" w:firstLine="278"/>
              <w:jc w:val="both"/>
              <w:rPr>
                <w:sz w:val="22"/>
              </w:rPr>
            </w:pPr>
            <w:r w:rsidRPr="00852624">
              <w:rPr>
                <w:sz w:val="22"/>
              </w:rPr>
              <w:t xml:space="preserve">Устройство должно отвечать требованиям к безопасности </w:t>
            </w:r>
          </w:p>
          <w:p w:rsidR="00286742" w:rsidRPr="00852624" w:rsidRDefault="00286742" w:rsidP="00465788">
            <w:pPr>
              <w:spacing w:line="256" w:lineRule="auto"/>
              <w:ind w:right="57" w:firstLine="278"/>
              <w:jc w:val="both"/>
            </w:pPr>
            <w:r w:rsidRPr="00852624">
              <w:rPr>
                <w:sz w:val="22"/>
              </w:rPr>
              <w:t>и электромагнитной совместимости товара в соответствии с техническими регламентами Таможенного союза:</w:t>
            </w:r>
            <w:r w:rsidRPr="00852624">
              <w:t xml:space="preserve"> </w:t>
            </w:r>
          </w:p>
          <w:p w:rsidR="00286742" w:rsidRPr="00852624" w:rsidRDefault="00726EF8" w:rsidP="00726EF8">
            <w:pPr>
              <w:spacing w:line="259" w:lineRule="auto"/>
            </w:pPr>
            <w:r w:rsidRPr="00852624">
              <w:rPr>
                <w:sz w:val="22"/>
              </w:rPr>
              <w:t xml:space="preserve">   </w:t>
            </w:r>
            <w:r w:rsidR="00286742" w:rsidRPr="00852624">
              <w:rPr>
                <w:sz w:val="22"/>
              </w:rPr>
              <w:t>- ТР ТС 004/2011 «О безопасности низковольтного оборудования»;</w:t>
            </w:r>
            <w:r w:rsidR="00286742"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right="89"/>
              <w:jc w:val="right"/>
            </w:pPr>
            <w:r w:rsidRPr="00852624">
              <w:rPr>
                <w:sz w:val="22"/>
              </w:rPr>
              <w:t>-ТР ТС 020/2011 «Электромагнитная совместимость технических средств».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7" w:lineRule="auto"/>
              <w:ind w:right="56" w:firstLine="278"/>
              <w:jc w:val="both"/>
            </w:pPr>
            <w:r w:rsidRPr="00852624">
              <w:rPr>
                <w:sz w:val="22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852624">
              <w:rPr>
                <w:sz w:val="22"/>
              </w:rPr>
              <w:t>тифлофлешплеера</w:t>
            </w:r>
            <w:proofErr w:type="spellEnd"/>
            <w:r w:rsidRPr="00852624">
              <w:rPr>
                <w:sz w:val="22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852624">
              <w:rPr>
                <w:sz w:val="22"/>
              </w:rPr>
              <w:t>флешкартах</w:t>
            </w:r>
            <w:proofErr w:type="spellEnd"/>
            <w:r w:rsidRPr="00852624">
              <w:rPr>
                <w:sz w:val="22"/>
              </w:rPr>
              <w:t>. Технические требования и методы испытаний».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</w:p>
          <w:p w:rsidR="00286742" w:rsidRPr="00852624" w:rsidRDefault="00286742" w:rsidP="00465788">
            <w:pPr>
              <w:spacing w:line="251" w:lineRule="auto"/>
              <w:ind w:firstLine="278"/>
              <w:jc w:val="both"/>
            </w:pPr>
            <w:r w:rsidRPr="00852624">
              <w:rPr>
                <w:sz w:val="22"/>
                <w:u w:val="single" w:color="000000"/>
              </w:rPr>
              <w:t>Устройство должно воспроизводить «говорящие» книги, аудиофайлы и</w:t>
            </w:r>
            <w:r w:rsidRPr="00852624">
              <w:rPr>
                <w:sz w:val="22"/>
              </w:rPr>
              <w:t xml:space="preserve"> </w:t>
            </w:r>
            <w:r w:rsidRPr="00852624">
              <w:rPr>
                <w:sz w:val="22"/>
                <w:u w:val="single" w:color="000000"/>
              </w:rPr>
              <w:t>электронные текстовые файлы следующих форматов: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</w:pPr>
            <w:r w:rsidRPr="00852624">
              <w:t xml:space="preserve"> </w:t>
            </w:r>
          </w:p>
        </w:tc>
      </w:tr>
    </w:tbl>
    <w:p w:rsidR="00286742" w:rsidRPr="00852624" w:rsidRDefault="00286742" w:rsidP="00286742">
      <w:pPr>
        <w:spacing w:line="259" w:lineRule="auto"/>
        <w:ind w:left="-1702" w:right="418"/>
      </w:pPr>
    </w:p>
    <w:tbl>
      <w:tblPr>
        <w:tblStyle w:val="TableGrid"/>
        <w:tblW w:w="9782" w:type="dxa"/>
        <w:tblInd w:w="5" w:type="dxa"/>
        <w:tblCellMar>
          <w:top w:w="7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63"/>
        <w:gridCol w:w="7619"/>
      </w:tblGrid>
      <w:tr w:rsidR="00286742" w:rsidRPr="00852624" w:rsidTr="00465788">
        <w:trPr>
          <w:trHeight w:val="1363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after="160" w:line="259" w:lineRule="auto"/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t>1</w:t>
            </w:r>
            <w:r w:rsidRPr="00852624">
              <w:rPr>
                <w:u w:val="single"/>
              </w:rPr>
              <w:t>.</w:t>
            </w:r>
            <w:r w:rsidRPr="00852624">
              <w:rPr>
                <w:rFonts w:ascii="Arial" w:eastAsia="Arial" w:hAnsi="Arial" w:cs="Arial"/>
                <w:u w:val="single"/>
              </w:rPr>
              <w:t xml:space="preserve"> </w:t>
            </w:r>
            <w:r w:rsidRPr="00852624">
              <w:rPr>
                <w:sz w:val="22"/>
                <w:u w:val="single"/>
              </w:rPr>
              <w:t xml:space="preserve">«Говорящие» книги </w:t>
            </w:r>
            <w:proofErr w:type="spellStart"/>
            <w:r w:rsidRPr="00852624">
              <w:rPr>
                <w:sz w:val="22"/>
                <w:u w:val="single"/>
              </w:rPr>
              <w:t>тифлоформата</w:t>
            </w:r>
            <w:proofErr w:type="spellEnd"/>
            <w:r w:rsidRPr="00852624">
              <w:rPr>
                <w:sz w:val="22"/>
                <w:u w:val="single"/>
              </w:rPr>
              <w:t>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rPr>
                <w:sz w:val="22"/>
              </w:rPr>
              <w:t>При этом устройство должно выполнять следующие функции: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8" w:lineRule="auto"/>
              <w:ind w:right="54" w:firstLine="278"/>
              <w:jc w:val="both"/>
            </w:pPr>
            <w:r w:rsidRPr="00852624">
              <w:rPr>
                <w:sz w:val="22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8" w:lineRule="auto"/>
              <w:ind w:right="54" w:firstLine="278"/>
              <w:jc w:val="both"/>
            </w:pPr>
            <w:r w:rsidRPr="00852624">
              <w:rPr>
                <w:sz w:val="22"/>
              </w:rPr>
              <w:t>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8" w:lineRule="auto"/>
              <w:ind w:right="54" w:firstLine="278"/>
              <w:jc w:val="both"/>
            </w:pPr>
            <w:r w:rsidRPr="00852624">
              <w:rPr>
                <w:sz w:val="22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7" w:lineRule="auto"/>
              <w:ind w:right="54" w:firstLine="278"/>
              <w:jc w:val="both"/>
            </w:pPr>
            <w:r w:rsidRPr="00852624">
              <w:rPr>
                <w:sz w:val="22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9" w:lineRule="auto"/>
              <w:ind w:right="54" w:firstLine="278"/>
              <w:jc w:val="both"/>
            </w:pPr>
            <w:r w:rsidRPr="00852624">
              <w:rPr>
                <w:sz w:val="22"/>
              </w:rPr>
              <w:t>команда перехода к нормальной скорости воспроизведения;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after="4" w:line="252" w:lineRule="auto"/>
              <w:ind w:right="54" w:firstLine="278"/>
              <w:jc w:val="both"/>
            </w:pPr>
            <w:r w:rsidRPr="00852624">
              <w:rPr>
                <w:sz w:val="22"/>
              </w:rPr>
              <w:t>озвученная речевая навигация в прямом и обратном направлениях по книгам, фрагментам, закладкам;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9" w:lineRule="auto"/>
              <w:ind w:right="54" w:firstLine="278"/>
              <w:jc w:val="both"/>
            </w:pPr>
            <w:r w:rsidRPr="00852624">
              <w:rPr>
                <w:sz w:val="22"/>
              </w:rPr>
              <w:t>команда перехода на начало текущего фрагмента;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9" w:lineRule="auto"/>
              <w:ind w:right="54" w:firstLine="278"/>
              <w:jc w:val="both"/>
            </w:pPr>
            <w:r w:rsidRPr="00852624">
              <w:rPr>
                <w:sz w:val="22"/>
              </w:rPr>
              <w:t>команда перехода на начало текущей книги;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2"/>
              </w:numPr>
              <w:spacing w:line="256" w:lineRule="auto"/>
              <w:ind w:right="54" w:firstLine="278"/>
              <w:jc w:val="both"/>
            </w:pPr>
            <w:r w:rsidRPr="00852624">
              <w:rPr>
                <w:sz w:val="22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5" w:line="259" w:lineRule="auto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  <w:rPr>
                <w:u w:val="single"/>
              </w:rPr>
            </w:pPr>
            <w:r w:rsidRPr="00852624">
              <w:t>2.</w:t>
            </w:r>
            <w:r w:rsidRPr="00852624">
              <w:rPr>
                <w:rFonts w:ascii="Arial" w:eastAsia="Arial" w:hAnsi="Arial" w:cs="Arial"/>
                <w:u w:val="single"/>
              </w:rPr>
              <w:t xml:space="preserve"> </w:t>
            </w:r>
            <w:r w:rsidRPr="00852624">
              <w:rPr>
                <w:sz w:val="22"/>
                <w:u w:val="single"/>
              </w:rPr>
              <w:t>«Говорящие» книги формата DAISY (2.0, 2.02, 3.0).</w:t>
            </w:r>
            <w:r w:rsidRPr="00852624">
              <w:rPr>
                <w:u w:val="single"/>
              </w:rPr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rPr>
                <w:sz w:val="22"/>
              </w:rPr>
              <w:t>При этом устройство должно выполнять следующие функции: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3"/>
              </w:numPr>
              <w:spacing w:line="257" w:lineRule="auto"/>
              <w:ind w:right="55" w:firstLine="278"/>
              <w:jc w:val="both"/>
            </w:pPr>
            <w:r w:rsidRPr="00852624">
              <w:rPr>
                <w:sz w:val="22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3"/>
              </w:numPr>
              <w:spacing w:line="258" w:lineRule="auto"/>
              <w:ind w:right="55" w:firstLine="278"/>
              <w:jc w:val="both"/>
            </w:pPr>
            <w:r w:rsidRPr="00852624">
              <w:rPr>
                <w:sz w:val="22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3"/>
              </w:numPr>
              <w:spacing w:line="258" w:lineRule="auto"/>
              <w:ind w:right="55" w:firstLine="278"/>
              <w:jc w:val="both"/>
            </w:pPr>
            <w:r w:rsidRPr="00852624">
              <w:rPr>
                <w:sz w:val="22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3"/>
              </w:numPr>
              <w:spacing w:line="259" w:lineRule="auto"/>
              <w:ind w:right="55" w:firstLine="278"/>
              <w:jc w:val="both"/>
            </w:pPr>
            <w:r w:rsidRPr="00852624">
              <w:rPr>
                <w:sz w:val="22"/>
              </w:rPr>
              <w:t>команда перехода к нормальной скорости воспроизведения;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3"/>
              </w:numPr>
              <w:spacing w:line="256" w:lineRule="auto"/>
              <w:ind w:right="55" w:firstLine="278"/>
              <w:jc w:val="both"/>
            </w:pPr>
            <w:r w:rsidRPr="00852624">
              <w:rPr>
                <w:sz w:val="22"/>
              </w:rPr>
              <w:t xml:space="preserve"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3"/>
              </w:numPr>
              <w:spacing w:line="259" w:lineRule="auto"/>
              <w:ind w:right="55" w:firstLine="278"/>
              <w:jc w:val="both"/>
            </w:pPr>
            <w:r w:rsidRPr="00852624">
              <w:rPr>
                <w:sz w:val="22"/>
              </w:rPr>
              <w:t>команда перехода на начало текущей книги;</w:t>
            </w:r>
            <w:r w:rsidRPr="00852624">
              <w:t xml:space="preserve"> </w:t>
            </w:r>
          </w:p>
        </w:tc>
      </w:tr>
    </w:tbl>
    <w:p w:rsidR="00286742" w:rsidRPr="00852624" w:rsidRDefault="00286742" w:rsidP="00286742">
      <w:pPr>
        <w:spacing w:line="259" w:lineRule="auto"/>
        <w:ind w:left="-1702" w:right="418"/>
      </w:pPr>
    </w:p>
    <w:tbl>
      <w:tblPr>
        <w:tblStyle w:val="TableGrid"/>
        <w:tblW w:w="9782" w:type="dxa"/>
        <w:tblInd w:w="5" w:type="dxa"/>
        <w:tblCellMar>
          <w:top w:w="7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63"/>
        <w:gridCol w:w="7619"/>
      </w:tblGrid>
      <w:tr w:rsidR="00286742" w:rsidRPr="00852624" w:rsidTr="00465788">
        <w:trPr>
          <w:trHeight w:val="13912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after="160" w:line="259" w:lineRule="auto"/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line="255" w:lineRule="auto"/>
              <w:ind w:right="54" w:firstLine="278"/>
              <w:jc w:val="both"/>
            </w:pPr>
            <w:r w:rsidRPr="00852624">
              <w:rPr>
                <w:sz w:val="22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3"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5" w:lineRule="auto"/>
              <w:ind w:firstLine="278"/>
              <w:jc w:val="both"/>
              <w:rPr>
                <w:u w:val="single"/>
              </w:rPr>
            </w:pPr>
            <w:r w:rsidRPr="00852624">
              <w:t>3.</w:t>
            </w:r>
            <w:r w:rsidRPr="00852624">
              <w:rPr>
                <w:rFonts w:ascii="Arial" w:eastAsia="Arial" w:hAnsi="Arial" w:cs="Arial"/>
              </w:rPr>
              <w:t xml:space="preserve"> </w:t>
            </w:r>
            <w:r w:rsidRPr="00852624">
              <w:rPr>
                <w:sz w:val="22"/>
                <w:u w:val="single"/>
              </w:rPr>
              <w:t xml:space="preserve">Аудиофайлы формата МРЗ (.mp3), </w:t>
            </w:r>
            <w:proofErr w:type="spellStart"/>
            <w:r w:rsidRPr="00852624">
              <w:rPr>
                <w:sz w:val="22"/>
                <w:u w:val="single"/>
              </w:rPr>
              <w:t>Vorbis</w:t>
            </w:r>
            <w:proofErr w:type="spellEnd"/>
            <w:r w:rsidRPr="00852624">
              <w:rPr>
                <w:sz w:val="22"/>
                <w:u w:val="single"/>
              </w:rPr>
              <w:t xml:space="preserve"> (.</w:t>
            </w:r>
            <w:proofErr w:type="spellStart"/>
            <w:r w:rsidRPr="00852624">
              <w:rPr>
                <w:sz w:val="22"/>
                <w:u w:val="single"/>
              </w:rPr>
              <w:t>ogg</w:t>
            </w:r>
            <w:proofErr w:type="spellEnd"/>
            <w:r w:rsidRPr="00852624">
              <w:rPr>
                <w:sz w:val="22"/>
                <w:u w:val="single"/>
              </w:rPr>
              <w:t>), FLAC (.</w:t>
            </w:r>
            <w:proofErr w:type="spellStart"/>
            <w:r w:rsidRPr="00852624">
              <w:rPr>
                <w:sz w:val="22"/>
                <w:u w:val="single"/>
              </w:rPr>
              <w:t>flac</w:t>
            </w:r>
            <w:proofErr w:type="spellEnd"/>
            <w:r w:rsidRPr="00852624">
              <w:rPr>
                <w:sz w:val="22"/>
                <w:u w:val="single"/>
              </w:rPr>
              <w:t>), WAVE (.</w:t>
            </w:r>
            <w:proofErr w:type="spellStart"/>
            <w:r w:rsidRPr="00852624">
              <w:rPr>
                <w:sz w:val="22"/>
                <w:u w:val="single"/>
              </w:rPr>
              <w:t>wav</w:t>
            </w:r>
            <w:proofErr w:type="spellEnd"/>
            <w:r w:rsidRPr="00852624">
              <w:rPr>
                <w:sz w:val="22"/>
                <w:u w:val="single"/>
              </w:rPr>
              <w:t>), AAC (.</w:t>
            </w:r>
            <w:proofErr w:type="spellStart"/>
            <w:r w:rsidRPr="00852624">
              <w:rPr>
                <w:sz w:val="22"/>
                <w:u w:val="single"/>
              </w:rPr>
              <w:t>aac</w:t>
            </w:r>
            <w:proofErr w:type="spellEnd"/>
            <w:r w:rsidRPr="00852624">
              <w:rPr>
                <w:sz w:val="22"/>
                <w:u w:val="single"/>
              </w:rPr>
              <w:t>, .m4a, .mp4).</w:t>
            </w:r>
            <w:r w:rsidRPr="00852624">
              <w:rPr>
                <w:u w:val="single"/>
              </w:rPr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rPr>
                <w:sz w:val="22"/>
              </w:rPr>
              <w:t>При этом устройство должно выполнять следующие функции: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6" w:lineRule="auto"/>
              <w:ind w:firstLine="278"/>
              <w:jc w:val="both"/>
            </w:pPr>
            <w:r w:rsidRPr="00852624">
              <w:rPr>
                <w:sz w:val="22"/>
              </w:rPr>
              <w:t>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7" w:lineRule="auto"/>
              <w:ind w:firstLine="278"/>
              <w:jc w:val="both"/>
            </w:pPr>
            <w:r w:rsidRPr="00852624">
              <w:rPr>
                <w:sz w:val="22"/>
              </w:rPr>
              <w:t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8" w:lineRule="auto"/>
              <w:ind w:firstLine="278"/>
              <w:jc w:val="both"/>
            </w:pPr>
            <w:r w:rsidRPr="00852624">
              <w:rPr>
                <w:sz w:val="22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команда перехода к нормальной скорости воспроизведения;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after="4" w:line="252" w:lineRule="auto"/>
              <w:ind w:firstLine="278"/>
              <w:jc w:val="both"/>
            </w:pPr>
            <w:r w:rsidRPr="00852624">
              <w:rPr>
                <w:sz w:val="22"/>
              </w:rPr>
              <w:t>озвученная речевая навигация в прямом и обратном направлениях по папкам, файлам, закладкам;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команда перехода на начало текущего файла;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команда перехода на начало первого файла в текущей папке;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4"/>
              </w:num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озвучивание встроенным синтезатором речи текущего места воспроизведения: имени файла.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3"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60" w:lineRule="auto"/>
              <w:ind w:right="54" w:firstLine="278"/>
              <w:jc w:val="both"/>
            </w:pPr>
            <w:r w:rsidRPr="00852624">
              <w:t>4.</w:t>
            </w:r>
            <w:r w:rsidRPr="00852624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852624">
              <w:rPr>
                <w:sz w:val="22"/>
                <w:u w:val="single"/>
              </w:rPr>
              <w:t>Электронные текстовые файлы формата TXT (.</w:t>
            </w:r>
            <w:proofErr w:type="spellStart"/>
            <w:r w:rsidRPr="00852624">
              <w:rPr>
                <w:sz w:val="22"/>
                <w:u w:val="single"/>
              </w:rPr>
              <w:t>txt</w:t>
            </w:r>
            <w:proofErr w:type="spellEnd"/>
            <w:r w:rsidRPr="00852624">
              <w:rPr>
                <w:sz w:val="22"/>
                <w:u w:val="single"/>
              </w:rPr>
              <w:t xml:space="preserve"> в кодировках Windows-1251, UTF-8, UTF-16BE, UTF-16LE, KOI8-R, </w:t>
            </w:r>
            <w:proofErr w:type="spellStart"/>
            <w:r w:rsidRPr="00852624">
              <w:rPr>
                <w:sz w:val="22"/>
                <w:u w:val="single"/>
              </w:rPr>
              <w:t>MacCyrillic</w:t>
            </w:r>
            <w:proofErr w:type="spellEnd"/>
            <w:r w:rsidRPr="00852624">
              <w:rPr>
                <w:sz w:val="22"/>
                <w:u w:val="single"/>
              </w:rPr>
              <w:t>, ISO 8859-5, CP866), RTF (.</w:t>
            </w:r>
            <w:proofErr w:type="spellStart"/>
            <w:r w:rsidRPr="00852624">
              <w:rPr>
                <w:sz w:val="22"/>
                <w:u w:val="single"/>
              </w:rPr>
              <w:t>rtf</w:t>
            </w:r>
            <w:proofErr w:type="spellEnd"/>
            <w:r w:rsidRPr="00852624">
              <w:rPr>
                <w:sz w:val="22"/>
                <w:u w:val="single"/>
              </w:rPr>
              <w:t xml:space="preserve">), </w:t>
            </w:r>
            <w:proofErr w:type="spellStart"/>
            <w:r w:rsidRPr="00852624">
              <w:rPr>
                <w:sz w:val="22"/>
                <w:u w:val="single"/>
              </w:rPr>
              <w:t>Microsoft</w:t>
            </w:r>
            <w:proofErr w:type="spellEnd"/>
            <w:r w:rsidRPr="00852624">
              <w:rPr>
                <w:sz w:val="22"/>
                <w:u w:val="single"/>
              </w:rPr>
              <w:t xml:space="preserve"> </w:t>
            </w:r>
            <w:proofErr w:type="spellStart"/>
            <w:r w:rsidRPr="00852624">
              <w:rPr>
                <w:sz w:val="22"/>
                <w:u w:val="single"/>
              </w:rPr>
              <w:t>Word</w:t>
            </w:r>
            <w:proofErr w:type="spellEnd"/>
            <w:r w:rsidRPr="00852624">
              <w:rPr>
                <w:sz w:val="22"/>
                <w:u w:val="single"/>
              </w:rPr>
              <w:t xml:space="preserve"> (.</w:t>
            </w:r>
            <w:proofErr w:type="spellStart"/>
            <w:r w:rsidRPr="00852624">
              <w:rPr>
                <w:sz w:val="22"/>
                <w:u w:val="single"/>
              </w:rPr>
              <w:t>doc</w:t>
            </w:r>
            <w:proofErr w:type="spellEnd"/>
            <w:r w:rsidRPr="00852624">
              <w:rPr>
                <w:sz w:val="22"/>
                <w:u w:val="single"/>
              </w:rPr>
              <w:t>, .</w:t>
            </w:r>
            <w:proofErr w:type="spellStart"/>
            <w:r w:rsidRPr="00852624">
              <w:rPr>
                <w:sz w:val="22"/>
                <w:u w:val="single"/>
              </w:rPr>
              <w:t>docx</w:t>
            </w:r>
            <w:proofErr w:type="spellEnd"/>
            <w:r w:rsidRPr="00852624">
              <w:rPr>
                <w:sz w:val="22"/>
                <w:u w:val="single"/>
              </w:rPr>
              <w:t>), ODF (.</w:t>
            </w:r>
            <w:proofErr w:type="spellStart"/>
            <w:r w:rsidRPr="00852624">
              <w:rPr>
                <w:sz w:val="22"/>
                <w:u w:val="single"/>
              </w:rPr>
              <w:t>odt</w:t>
            </w:r>
            <w:proofErr w:type="spellEnd"/>
            <w:r w:rsidRPr="00852624">
              <w:rPr>
                <w:sz w:val="22"/>
                <w:u w:val="single"/>
              </w:rPr>
              <w:t>), HTML (.</w:t>
            </w:r>
            <w:proofErr w:type="spellStart"/>
            <w:r w:rsidRPr="00852624">
              <w:rPr>
                <w:sz w:val="22"/>
                <w:u w:val="single"/>
              </w:rPr>
              <w:t>htm</w:t>
            </w:r>
            <w:proofErr w:type="spellEnd"/>
            <w:r w:rsidRPr="00852624">
              <w:rPr>
                <w:sz w:val="22"/>
                <w:u w:val="single"/>
              </w:rPr>
              <w:t>, .</w:t>
            </w:r>
            <w:proofErr w:type="spellStart"/>
            <w:r w:rsidRPr="00852624">
              <w:rPr>
                <w:sz w:val="22"/>
                <w:u w:val="single"/>
              </w:rPr>
              <w:t>html</w:t>
            </w:r>
            <w:proofErr w:type="spellEnd"/>
            <w:r w:rsidRPr="00852624">
              <w:rPr>
                <w:sz w:val="22"/>
                <w:u w:val="single"/>
              </w:rPr>
              <w:t>), XML (.</w:t>
            </w:r>
            <w:proofErr w:type="spellStart"/>
            <w:r w:rsidRPr="00852624">
              <w:rPr>
                <w:sz w:val="22"/>
                <w:u w:val="single"/>
              </w:rPr>
              <w:t>xml</w:t>
            </w:r>
            <w:proofErr w:type="spellEnd"/>
            <w:r w:rsidRPr="00852624">
              <w:rPr>
                <w:sz w:val="22"/>
                <w:u w:val="single"/>
              </w:rPr>
              <w:t>), PDF (.</w:t>
            </w:r>
            <w:proofErr w:type="spellStart"/>
            <w:r w:rsidRPr="00852624">
              <w:rPr>
                <w:sz w:val="22"/>
                <w:u w:val="single"/>
              </w:rPr>
              <w:t>pdf</w:t>
            </w:r>
            <w:proofErr w:type="spellEnd"/>
            <w:r w:rsidRPr="00852624">
              <w:rPr>
                <w:sz w:val="22"/>
                <w:u w:val="single"/>
              </w:rPr>
              <w:t xml:space="preserve">), </w:t>
            </w:r>
            <w:proofErr w:type="spellStart"/>
            <w:r w:rsidRPr="00852624">
              <w:rPr>
                <w:sz w:val="22"/>
                <w:u w:val="single"/>
              </w:rPr>
              <w:t>FictionBook</w:t>
            </w:r>
            <w:proofErr w:type="spellEnd"/>
            <w:r w:rsidRPr="00852624">
              <w:rPr>
                <w:sz w:val="22"/>
                <w:u w:val="single"/>
              </w:rPr>
              <w:t xml:space="preserve"> (.fb2) и EPUB 2.0 (.</w:t>
            </w:r>
            <w:proofErr w:type="spellStart"/>
            <w:r w:rsidRPr="00852624">
              <w:rPr>
                <w:sz w:val="22"/>
                <w:u w:val="single"/>
              </w:rPr>
              <w:t>epub</w:t>
            </w:r>
            <w:proofErr w:type="spellEnd"/>
            <w:r w:rsidRPr="00852624">
              <w:rPr>
                <w:sz w:val="22"/>
                <w:u w:val="single"/>
              </w:rPr>
              <w:t>) при наличии текстового слоя в файле и при помощи встроенного русскоязычного синтезатора речи.</w:t>
            </w:r>
            <w:r w:rsidRPr="00852624">
              <w:t xml:space="preserve"> </w:t>
            </w:r>
            <w:proofErr w:type="gramEnd"/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rPr>
                <w:sz w:val="22"/>
              </w:rPr>
              <w:t>При этом устройство должно выполнять следующие функции: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1" w:lineRule="auto"/>
              <w:ind w:firstLine="278"/>
              <w:jc w:val="both"/>
            </w:pPr>
            <w:r w:rsidRPr="00852624">
              <w:rPr>
                <w:sz w:val="22"/>
              </w:rPr>
              <w:t xml:space="preserve">озвученная ускоренная </w:t>
            </w:r>
            <w:r w:rsidR="00833021" w:rsidRPr="00852624">
              <w:rPr>
                <w:sz w:val="22"/>
              </w:rPr>
              <w:t xml:space="preserve">перемотка в пределах файла </w:t>
            </w:r>
            <w:r w:rsidRPr="00852624">
              <w:rPr>
                <w:sz w:val="22"/>
              </w:rPr>
              <w:t>в прямом и обратном направлениях;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8" w:lineRule="auto"/>
              <w:ind w:firstLine="278"/>
              <w:jc w:val="both"/>
            </w:pPr>
            <w:r w:rsidRPr="00852624">
              <w:rPr>
                <w:sz w:val="22"/>
              </w:rPr>
              <w:t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7" w:lineRule="auto"/>
              <w:ind w:firstLine="278"/>
              <w:jc w:val="both"/>
            </w:pPr>
            <w:r w:rsidRPr="00852624">
              <w:rPr>
                <w:sz w:val="22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команда перехода к нормальной скорости воспроизведения;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6" w:lineRule="auto"/>
              <w:ind w:firstLine="278"/>
              <w:jc w:val="both"/>
            </w:pPr>
            <w:r w:rsidRPr="00852624">
              <w:rPr>
                <w:sz w:val="22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команда перехода на начало текущего файла;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5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команда перехода на начало первого файла в текущей папке;</w:t>
            </w:r>
            <w:r w:rsidRPr="00852624">
              <w:t xml:space="preserve"> </w:t>
            </w:r>
          </w:p>
        </w:tc>
      </w:tr>
    </w:tbl>
    <w:p w:rsidR="00286742" w:rsidRPr="00852624" w:rsidRDefault="00286742" w:rsidP="00286742">
      <w:pPr>
        <w:spacing w:line="259" w:lineRule="auto"/>
        <w:ind w:left="-1702" w:right="418"/>
      </w:pPr>
    </w:p>
    <w:tbl>
      <w:tblPr>
        <w:tblStyle w:val="TableGrid"/>
        <w:tblW w:w="9782" w:type="dxa"/>
        <w:tblInd w:w="5" w:type="dxa"/>
        <w:tblCellMar>
          <w:top w:w="7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63"/>
        <w:gridCol w:w="7619"/>
      </w:tblGrid>
      <w:tr w:rsidR="00286742" w:rsidRPr="00852624" w:rsidTr="00465788">
        <w:trPr>
          <w:trHeight w:val="14191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after="160" w:line="259" w:lineRule="auto"/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line="250" w:lineRule="auto"/>
              <w:ind w:firstLine="278"/>
              <w:jc w:val="both"/>
            </w:pPr>
            <w:r w:rsidRPr="00852624">
              <w:rPr>
                <w:sz w:val="22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6" w:lineRule="auto"/>
              <w:ind w:right="56" w:firstLine="278"/>
              <w:jc w:val="both"/>
            </w:pPr>
            <w:r w:rsidRPr="00852624">
              <w:rPr>
                <w:sz w:val="22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852624">
              <w:rPr>
                <w:sz w:val="22"/>
              </w:rPr>
              <w:t>Wi-Fi</w:t>
            </w:r>
            <w:proofErr w:type="spellEnd"/>
            <w:r w:rsidRPr="00852624">
              <w:rPr>
                <w:sz w:val="22"/>
              </w:rPr>
              <w:t xml:space="preserve">, реализуемому с помощью встроенного в устройство модуля </w:t>
            </w:r>
            <w:proofErr w:type="spellStart"/>
            <w:r w:rsidRPr="00852624">
              <w:rPr>
                <w:sz w:val="22"/>
              </w:rPr>
              <w:t>Wi-Fi</w:t>
            </w:r>
            <w:proofErr w:type="spellEnd"/>
            <w:r w:rsidRPr="00852624">
              <w:rPr>
                <w:sz w:val="22"/>
              </w:rPr>
              <w:t>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7" w:lineRule="auto"/>
              <w:ind w:right="55" w:firstLine="278"/>
              <w:jc w:val="both"/>
            </w:pPr>
            <w:r w:rsidRPr="00852624">
              <w:rPr>
                <w:sz w:val="22"/>
              </w:rPr>
              <w:t xml:space="preserve">Устройство должно иметь возможность подключения к сети </w:t>
            </w:r>
            <w:proofErr w:type="spellStart"/>
            <w:r w:rsidRPr="00852624">
              <w:rPr>
                <w:sz w:val="22"/>
              </w:rPr>
              <w:t>Wi-Fi</w:t>
            </w:r>
            <w:proofErr w:type="spellEnd"/>
            <w:r w:rsidRPr="00852624">
              <w:rPr>
                <w:sz w:val="22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7" w:lineRule="auto"/>
              <w:ind w:right="54" w:firstLine="278"/>
              <w:jc w:val="both"/>
            </w:pPr>
            <w:r w:rsidRPr="00852624">
              <w:rPr>
                <w:sz w:val="22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852624">
              <w:rPr>
                <w:sz w:val="22"/>
              </w:rPr>
              <w:t>Wi-Fi</w:t>
            </w:r>
            <w:proofErr w:type="spellEnd"/>
            <w:r w:rsidRPr="00852624">
              <w:rPr>
                <w:sz w:val="22"/>
              </w:rPr>
              <w:t xml:space="preserve"> роутер (маршрутизатор) со встроенным аккумулятором и функцией WPS.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6" w:lineRule="auto"/>
              <w:ind w:right="56" w:firstLine="278"/>
              <w:jc w:val="both"/>
            </w:pPr>
            <w:r w:rsidRPr="00852624">
              <w:rPr>
                <w:sz w:val="22"/>
              </w:rPr>
              <w:t>Устройство должно иметь возможность прослушивания интернет</w:t>
            </w:r>
            <w:r w:rsidR="00833021" w:rsidRPr="00852624">
              <w:rPr>
                <w:sz w:val="22"/>
              </w:rPr>
              <w:t>-</w:t>
            </w:r>
            <w:r w:rsidRPr="00852624">
              <w:rPr>
                <w:sz w:val="22"/>
              </w:rPr>
              <w:t xml:space="preserve">радиостанций, вещающих по протоколам </w:t>
            </w:r>
            <w:proofErr w:type="spellStart"/>
            <w:r w:rsidRPr="00852624">
              <w:rPr>
                <w:sz w:val="22"/>
              </w:rPr>
              <w:t>Shoutcast</w:t>
            </w:r>
            <w:proofErr w:type="spellEnd"/>
            <w:r w:rsidRPr="00852624">
              <w:rPr>
                <w:sz w:val="22"/>
              </w:rPr>
              <w:t xml:space="preserve"> и </w:t>
            </w:r>
            <w:proofErr w:type="spellStart"/>
            <w:r w:rsidRPr="00852624">
              <w:rPr>
                <w:sz w:val="22"/>
              </w:rPr>
              <w:t>Icecast</w:t>
            </w:r>
            <w:proofErr w:type="spellEnd"/>
            <w:r w:rsidRPr="00852624">
              <w:rPr>
                <w:sz w:val="22"/>
              </w:rPr>
              <w:t xml:space="preserve"> в </w:t>
            </w:r>
            <w:proofErr w:type="spellStart"/>
            <w:r w:rsidRPr="00852624">
              <w:rPr>
                <w:sz w:val="22"/>
              </w:rPr>
              <w:t>аудиоформатах</w:t>
            </w:r>
            <w:proofErr w:type="spellEnd"/>
            <w:r w:rsidRPr="00852624">
              <w:rPr>
                <w:sz w:val="22"/>
              </w:rPr>
              <w:t xml:space="preserve"> MP3 и ААС.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 xml:space="preserve">Устройство должно иметь возможность воспроизведения </w:t>
            </w:r>
            <w:proofErr w:type="spellStart"/>
            <w:r w:rsidRPr="00852624">
              <w:rPr>
                <w:sz w:val="22"/>
              </w:rPr>
              <w:t>подкастов</w:t>
            </w:r>
            <w:proofErr w:type="spellEnd"/>
            <w:r w:rsidRPr="00852624">
              <w:rPr>
                <w:sz w:val="22"/>
              </w:rPr>
              <w:t xml:space="preserve"> в </w:t>
            </w:r>
            <w:proofErr w:type="spellStart"/>
            <w:r w:rsidRPr="00852624">
              <w:rPr>
                <w:sz w:val="22"/>
              </w:rPr>
              <w:t>аудиоформатах</w:t>
            </w:r>
            <w:proofErr w:type="spellEnd"/>
            <w:r w:rsidRPr="00852624">
              <w:rPr>
                <w:sz w:val="22"/>
              </w:rPr>
              <w:t xml:space="preserve"> MP3 и ААС при подключении к сети Интернет.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6" w:lineRule="auto"/>
              <w:ind w:right="56" w:firstLine="278"/>
              <w:jc w:val="both"/>
            </w:pPr>
            <w:r w:rsidRPr="00852624">
              <w:rPr>
                <w:sz w:val="22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852624">
              <w:rPr>
                <w:sz w:val="22"/>
              </w:rPr>
              <w:t>Atom</w:t>
            </w:r>
            <w:proofErr w:type="spellEnd"/>
            <w:r w:rsidRPr="00852624">
              <w:rPr>
                <w:sz w:val="22"/>
              </w:rPr>
              <w:t xml:space="preserve"> 1.0 при подключении к сети Интернет.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7" w:lineRule="auto"/>
              <w:ind w:right="54" w:firstLine="278"/>
              <w:jc w:val="both"/>
            </w:pPr>
            <w:r w:rsidRPr="00852624">
              <w:rPr>
                <w:sz w:val="22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8" w:lineRule="auto"/>
              <w:ind w:right="57" w:firstLine="278"/>
              <w:jc w:val="both"/>
            </w:pPr>
            <w:r w:rsidRPr="00852624">
              <w:rPr>
                <w:sz w:val="22"/>
              </w:rPr>
              <w:t xml:space="preserve">Устройство должно поддерживать работу с сервисами сетевых электронных библиотек для </w:t>
            </w:r>
            <w:r w:rsidR="00E6483B">
              <w:rPr>
                <w:sz w:val="22"/>
              </w:rPr>
              <w:t xml:space="preserve">получателей </w:t>
            </w:r>
            <w:r w:rsidRPr="00852624">
              <w:rPr>
                <w:sz w:val="22"/>
              </w:rPr>
              <w:t xml:space="preserve">по зрению по протоколу DAISY </w:t>
            </w:r>
            <w:proofErr w:type="spellStart"/>
            <w:r w:rsidRPr="00852624">
              <w:rPr>
                <w:sz w:val="22"/>
              </w:rPr>
              <w:t>Online</w:t>
            </w:r>
            <w:proofErr w:type="spellEnd"/>
            <w:r w:rsidRPr="00852624">
              <w:rPr>
                <w:sz w:val="22"/>
              </w:rPr>
              <w:t xml:space="preserve"> </w:t>
            </w:r>
            <w:proofErr w:type="spellStart"/>
            <w:r w:rsidRPr="00852624">
              <w:rPr>
                <w:sz w:val="22"/>
              </w:rPr>
              <w:t>Delivery</w:t>
            </w:r>
            <w:proofErr w:type="spellEnd"/>
            <w:r w:rsidRPr="00852624">
              <w:rPr>
                <w:sz w:val="22"/>
              </w:rPr>
              <w:t xml:space="preserve"> </w:t>
            </w:r>
            <w:proofErr w:type="spellStart"/>
            <w:r w:rsidRPr="00852624">
              <w:rPr>
                <w:sz w:val="22"/>
              </w:rPr>
              <w:t>Protocol</w:t>
            </w:r>
            <w:proofErr w:type="spellEnd"/>
            <w:r w:rsidRPr="00852624">
              <w:rPr>
                <w:sz w:val="22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самостоятельный выбор книг путем текстового поиска;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самостоятельный выбор книг путем голосового поиска;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1" w:lineRule="auto"/>
              <w:ind w:firstLine="278"/>
              <w:jc w:val="both"/>
            </w:pPr>
            <w:r w:rsidRPr="00852624">
              <w:rPr>
                <w:sz w:val="22"/>
              </w:rPr>
              <w:t>загрузка выбранных книг из электронной полки и библиотечной базы в устройство;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онлайн прослушивание выбранных книг без их загрузки в устройство с сохранением позиции воспроизведения каждой книги.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5" w:lineRule="auto"/>
              <w:ind w:right="57" w:firstLine="278"/>
              <w:jc w:val="both"/>
            </w:pPr>
            <w:r w:rsidRPr="00852624">
              <w:rPr>
                <w:sz w:val="22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диапазон принимаемых частот: не уже чем от 64 до 108 МГц;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тип приемной антенны: телескопическая или внутренняя;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наличие функции сохранения в памяти устройства настроек на определенные радиостанции в количестве не менее 50;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6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наличие озвученной речевой навигации по сохраненным в памяти устройства радиостанциям;</w:t>
            </w:r>
            <w:r w:rsidRPr="00852624">
              <w:t xml:space="preserve"> </w:t>
            </w:r>
          </w:p>
        </w:tc>
      </w:tr>
    </w:tbl>
    <w:p w:rsidR="00286742" w:rsidRPr="00852624" w:rsidRDefault="00286742" w:rsidP="00286742">
      <w:pPr>
        <w:spacing w:line="259" w:lineRule="auto"/>
        <w:ind w:left="-1702" w:right="418"/>
      </w:pPr>
    </w:p>
    <w:tbl>
      <w:tblPr>
        <w:tblStyle w:val="TableGrid"/>
        <w:tblW w:w="9782" w:type="dxa"/>
        <w:tblInd w:w="5" w:type="dxa"/>
        <w:tblCellMar>
          <w:top w:w="7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63"/>
        <w:gridCol w:w="7619"/>
      </w:tblGrid>
      <w:tr w:rsidR="00286742" w:rsidRPr="00852624" w:rsidTr="00465788">
        <w:trPr>
          <w:trHeight w:val="14191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after="160" w:line="259" w:lineRule="auto"/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0" w:lineRule="auto"/>
              <w:ind w:firstLine="278"/>
              <w:jc w:val="both"/>
            </w:pPr>
            <w:r w:rsidRPr="00852624">
              <w:rPr>
                <w:sz w:val="22"/>
              </w:rPr>
              <w:t xml:space="preserve">наличие режима записи с радиоприемника на </w:t>
            </w:r>
            <w:proofErr w:type="spellStart"/>
            <w:r w:rsidRPr="00852624">
              <w:rPr>
                <w:sz w:val="22"/>
              </w:rPr>
              <w:t>флешкарту</w:t>
            </w:r>
            <w:proofErr w:type="spellEnd"/>
            <w:r w:rsidRPr="00852624">
              <w:rPr>
                <w:sz w:val="22"/>
              </w:rPr>
              <w:t xml:space="preserve"> или во внутреннюю память с возможностью последующего воспроизведения.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4" w:line="251" w:lineRule="auto"/>
              <w:ind w:firstLine="278"/>
              <w:jc w:val="both"/>
            </w:pPr>
            <w:r w:rsidRPr="00852624">
              <w:rPr>
                <w:sz w:val="22"/>
              </w:rPr>
              <w:t>Для перехода к заданной позиции устройство должно иметь возможность цифрового ввода: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номера «говорящей» книги;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номера фрагмента «говорящей» книги;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времени от начала «говорящей» книги;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>времени от конца «говорящей» книги;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1" w:lineRule="auto"/>
              <w:ind w:firstLine="278"/>
              <w:jc w:val="both"/>
            </w:pPr>
            <w:r w:rsidRPr="00852624">
              <w:rPr>
                <w:sz w:val="22"/>
              </w:rPr>
              <w:t>времени для перемещения вперед при воспроизведении «говорящих» книг и аудиофайлов;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1" w:lineRule="auto"/>
              <w:ind w:firstLine="278"/>
              <w:jc w:val="both"/>
            </w:pPr>
            <w:r w:rsidRPr="00852624">
              <w:rPr>
                <w:sz w:val="22"/>
              </w:rPr>
              <w:t>времени для перемещения назад при воспроизведении «говорящих» книг и аудиофайлов;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after="5" w:line="251" w:lineRule="auto"/>
              <w:ind w:firstLine="278"/>
              <w:jc w:val="both"/>
            </w:pPr>
            <w:r w:rsidRPr="00852624">
              <w:rPr>
                <w:sz w:val="22"/>
              </w:rPr>
              <w:t>номера страницы при чтении текстового файла встроенным синтезатором речи;</w:t>
            </w:r>
            <w:r w:rsidRPr="00852624">
              <w:t xml:space="preserve"> </w:t>
            </w:r>
          </w:p>
          <w:p w:rsidR="00EB571B" w:rsidRPr="00852624" w:rsidRDefault="00286742" w:rsidP="00286742">
            <w:pPr>
              <w:numPr>
                <w:ilvl w:val="0"/>
                <w:numId w:val="7"/>
              </w:numPr>
              <w:spacing w:line="255" w:lineRule="auto"/>
              <w:ind w:firstLine="278"/>
              <w:jc w:val="both"/>
            </w:pPr>
            <w:r w:rsidRPr="00852624">
              <w:rPr>
                <w:sz w:val="22"/>
              </w:rPr>
              <w:t>номера сохраненной радиостанции при прослушивании радиоприемника;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5" w:lineRule="auto"/>
              <w:ind w:firstLine="278"/>
              <w:jc w:val="both"/>
            </w:pPr>
            <w:r w:rsidRPr="00852624">
              <w:rPr>
                <w:sz w:val="22"/>
              </w:rPr>
              <w:t xml:space="preserve"> номера закладки.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0" w:lineRule="auto"/>
              <w:ind w:firstLine="278"/>
              <w:jc w:val="both"/>
            </w:pPr>
            <w:r w:rsidRPr="00852624">
              <w:rPr>
                <w:sz w:val="22"/>
              </w:rPr>
              <w:t>Устройство должно иметь встроенный диктофон со следующими функциональными характеристиками: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 xml:space="preserve">запись с возможностью последующего воспроизведения на следующие носители информации: </w:t>
            </w: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Pr="00852624">
              <w:rPr>
                <w:sz w:val="22"/>
              </w:rPr>
              <w:t xml:space="preserve">-карта, внутренняя память; 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1" w:lineRule="auto"/>
              <w:ind w:firstLine="278"/>
              <w:jc w:val="both"/>
            </w:pPr>
            <w:r w:rsidRPr="00852624">
              <w:rPr>
                <w:sz w:val="22"/>
              </w:rPr>
              <w:t>запись со следующих источников: встроенный микрофон, внешний микрофон;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numPr>
                <w:ilvl w:val="0"/>
                <w:numId w:val="7"/>
              </w:numPr>
              <w:spacing w:after="10" w:line="259" w:lineRule="auto"/>
              <w:ind w:firstLine="278"/>
              <w:jc w:val="both"/>
            </w:pPr>
            <w:r w:rsidRPr="00852624">
              <w:rPr>
                <w:sz w:val="22"/>
              </w:rPr>
              <w:t xml:space="preserve">переключение параметра качества записи с количеством градаций не менее </w:t>
            </w:r>
            <w:r w:rsidR="00EB571B" w:rsidRPr="00852624">
              <w:t>3</w:t>
            </w:r>
            <w:r w:rsidRPr="00852624">
              <w:rPr>
                <w:sz w:val="22"/>
              </w:rPr>
              <w:t>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7"/>
              </w:numPr>
              <w:spacing w:line="259" w:lineRule="auto"/>
              <w:ind w:firstLine="278"/>
              <w:jc w:val="both"/>
            </w:pPr>
            <w:r w:rsidRPr="00852624">
              <w:rPr>
                <w:sz w:val="22"/>
              </w:rPr>
      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852624">
              <w:rPr>
                <w:sz w:val="22"/>
              </w:rPr>
              <w:t>дозапись</w:t>
            </w:r>
            <w:proofErr w:type="spellEnd"/>
            <w:r w:rsidRPr="00852624">
              <w:rPr>
                <w:sz w:val="22"/>
              </w:rPr>
              <w:t xml:space="preserve"> в конец файла ранее выполненной записи, отмена последней операции редактирования записи).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right="58" w:firstLine="278"/>
              <w:jc w:val="both"/>
            </w:pPr>
            <w:r w:rsidRPr="00852624">
              <w:rPr>
                <w:sz w:val="22"/>
              </w:rPr>
              <w:t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50840—95 (пункт 8.4).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60" w:lineRule="auto"/>
              <w:ind w:right="54" w:firstLine="278"/>
              <w:jc w:val="both"/>
            </w:pPr>
            <w:r w:rsidRPr="00852624">
              <w:rPr>
                <w:sz w:val="22"/>
                <w:u w:val="single"/>
              </w:rPr>
              <w:t>Переход с активированного режима на другие режимы работы должен производиться при включённом устройстве.</w:t>
            </w:r>
            <w:r w:rsidRPr="00852624">
              <w:rPr>
                <w:sz w:val="22"/>
              </w:rPr>
              <w:t xml:space="preserve"> Время переключения между режимами работы (воспроизведение «говорящих» книг </w:t>
            </w:r>
            <w:proofErr w:type="spellStart"/>
            <w:r w:rsidRPr="00852624">
              <w:rPr>
                <w:sz w:val="22"/>
              </w:rPr>
              <w:t>тифлоформата</w:t>
            </w:r>
            <w:proofErr w:type="spellEnd"/>
            <w:r w:rsidRPr="00852624">
              <w:rPr>
                <w:sz w:val="22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  <w:r w:rsidRPr="00852624">
              <w:t xml:space="preserve"> </w:t>
            </w:r>
          </w:p>
          <w:p w:rsidR="00A92369" w:rsidRPr="00852624" w:rsidRDefault="00286742" w:rsidP="00465788">
            <w:pPr>
              <w:spacing w:line="260" w:lineRule="auto"/>
              <w:ind w:right="55" w:firstLine="278"/>
              <w:jc w:val="both"/>
              <w:rPr>
                <w:sz w:val="22"/>
              </w:rPr>
            </w:pPr>
            <w:r w:rsidRPr="00852624">
              <w:rPr>
                <w:sz w:val="22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  <w:p w:rsidR="00286742" w:rsidRPr="00852624" w:rsidRDefault="00286742" w:rsidP="00465788">
            <w:pPr>
              <w:spacing w:line="260" w:lineRule="auto"/>
              <w:ind w:right="55" w:firstLine="278"/>
              <w:jc w:val="both"/>
              <w:rPr>
                <w:u w:val="single"/>
              </w:rPr>
            </w:pPr>
            <w:r w:rsidRPr="00852624">
              <w:rPr>
                <w:sz w:val="22"/>
                <w:u w:val="single"/>
              </w:rPr>
              <w:t xml:space="preserve">Стереонаушники должны подключаться к устройству, находящемуся во включённом состоянии.  </w:t>
            </w:r>
            <w:r w:rsidRPr="00852624">
              <w:rPr>
                <w:u w:val="single"/>
              </w:rPr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right="56" w:firstLine="278"/>
              <w:jc w:val="both"/>
            </w:pPr>
            <w:r w:rsidRPr="00852624">
              <w:rPr>
                <w:sz w:val="22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  <w:r w:rsidRPr="00852624">
              <w:t xml:space="preserve"> </w:t>
            </w:r>
          </w:p>
        </w:tc>
      </w:tr>
    </w:tbl>
    <w:p w:rsidR="00286742" w:rsidRPr="00852624" w:rsidRDefault="00286742" w:rsidP="00286742">
      <w:pPr>
        <w:spacing w:line="259" w:lineRule="auto"/>
        <w:ind w:left="-1702" w:right="418"/>
      </w:pPr>
    </w:p>
    <w:tbl>
      <w:tblPr>
        <w:tblStyle w:val="TableGrid"/>
        <w:tblW w:w="9782" w:type="dxa"/>
        <w:tblInd w:w="5" w:type="dxa"/>
        <w:tblCellMar>
          <w:top w:w="7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63"/>
        <w:gridCol w:w="7619"/>
      </w:tblGrid>
      <w:tr w:rsidR="00286742" w:rsidTr="00465788">
        <w:trPr>
          <w:trHeight w:val="1406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after="160" w:line="259" w:lineRule="auto"/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Pr="00852624" w:rsidRDefault="00286742" w:rsidP="00465788">
            <w:pPr>
              <w:spacing w:line="250" w:lineRule="auto"/>
              <w:ind w:firstLine="278"/>
              <w:jc w:val="both"/>
            </w:pPr>
            <w:r w:rsidRPr="00852624">
              <w:rPr>
                <w:sz w:val="22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2" w:line="231" w:lineRule="auto"/>
              <w:ind w:firstLine="331"/>
              <w:jc w:val="both"/>
            </w:pPr>
            <w:r w:rsidRPr="00852624">
              <w:rPr>
                <w:sz w:val="22"/>
              </w:rPr>
              <w:t>В устройстве должны быть предусмотрены раздельные параметры относительной громкости в пределах не менее ±6 дБ и шагом не более 1 дБ:</w:t>
            </w:r>
            <w:r w:rsidRPr="00852624">
              <w:t xml:space="preserve"> </w:t>
            </w:r>
          </w:p>
          <w:p w:rsidR="006756C0" w:rsidRPr="00852624" w:rsidRDefault="00286742" w:rsidP="00286742">
            <w:pPr>
              <w:numPr>
                <w:ilvl w:val="0"/>
                <w:numId w:val="8"/>
              </w:numPr>
              <w:spacing w:line="233" w:lineRule="auto"/>
              <w:ind w:right="1440"/>
            </w:pPr>
            <w:r w:rsidRPr="00852624">
              <w:rPr>
                <w:sz w:val="22"/>
              </w:rPr>
              <w:t>при чте</w:t>
            </w:r>
            <w:r w:rsidR="006756C0" w:rsidRPr="00852624">
              <w:rPr>
                <w:sz w:val="22"/>
              </w:rPr>
              <w:t xml:space="preserve">нии текстовых файлов встроенным </w:t>
            </w:r>
            <w:r w:rsidRPr="00852624">
              <w:rPr>
                <w:sz w:val="22"/>
              </w:rPr>
              <w:t>синтезатором речи;</w:t>
            </w:r>
            <w:r w:rsidRPr="00852624">
              <w:t xml:space="preserve"> </w:t>
            </w:r>
          </w:p>
          <w:p w:rsidR="006756C0" w:rsidRPr="00852624" w:rsidRDefault="00286742" w:rsidP="00286742">
            <w:pPr>
              <w:numPr>
                <w:ilvl w:val="0"/>
                <w:numId w:val="8"/>
              </w:numPr>
              <w:spacing w:line="233" w:lineRule="auto"/>
              <w:ind w:right="1440"/>
            </w:pPr>
            <w:r w:rsidRPr="00852624">
              <w:rPr>
                <w:sz w:val="22"/>
              </w:rPr>
              <w:t xml:space="preserve"> при воспроизведении сообщений речевого информатора;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8"/>
              </w:numPr>
              <w:spacing w:line="233" w:lineRule="auto"/>
              <w:ind w:right="1440"/>
            </w:pPr>
            <w:r w:rsidRPr="00852624">
              <w:rPr>
                <w:sz w:val="22"/>
              </w:rPr>
              <w:t xml:space="preserve"> при озвучивании звуковыми сигналами команд навигации.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10" w:line="231" w:lineRule="auto"/>
              <w:ind w:firstLine="331"/>
              <w:jc w:val="both"/>
            </w:pPr>
            <w:r w:rsidRPr="00852624">
              <w:rPr>
                <w:sz w:val="22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852624">
              <w:rPr>
                <w:sz w:val="22"/>
              </w:rPr>
              <w:t>тифлоформата</w:t>
            </w:r>
            <w:proofErr w:type="spellEnd"/>
            <w:r w:rsidRPr="00852624">
              <w:rPr>
                <w:sz w:val="22"/>
              </w:rPr>
              <w:t>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1" w:lineRule="auto"/>
              <w:ind w:firstLine="278"/>
              <w:jc w:val="both"/>
            </w:pPr>
            <w:r w:rsidRPr="00852624">
              <w:rPr>
                <w:sz w:val="22"/>
              </w:rPr>
              <w:t>Устройство должно обеспечивать работу со следующими типами носителей информации:</w:t>
            </w:r>
            <w:r w:rsidRPr="00852624">
              <w:t xml:space="preserve"> </w:t>
            </w:r>
          </w:p>
          <w:p w:rsidR="00286742" w:rsidRPr="00852624" w:rsidRDefault="00286742" w:rsidP="00286742">
            <w:pPr>
              <w:numPr>
                <w:ilvl w:val="0"/>
                <w:numId w:val="8"/>
              </w:numPr>
              <w:spacing w:after="15" w:line="259" w:lineRule="auto"/>
              <w:ind w:right="1440"/>
            </w:pP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Pr="00852624">
              <w:rPr>
                <w:sz w:val="22"/>
              </w:rPr>
              <w:t xml:space="preserve">-карты типа SD, SDHC и SDXC с максимальным возможным </w:t>
            </w:r>
          </w:p>
          <w:p w:rsidR="00286742" w:rsidRPr="00852624" w:rsidRDefault="00286742" w:rsidP="00465788">
            <w:pPr>
              <w:spacing w:line="259" w:lineRule="auto"/>
            </w:pPr>
            <w:r w:rsidRPr="00852624">
              <w:rPr>
                <w:sz w:val="22"/>
              </w:rPr>
              <w:t>объемом не менее 64 Гбайт;</w:t>
            </w:r>
            <w:r w:rsidRPr="00852624">
              <w:t xml:space="preserve"> </w:t>
            </w:r>
          </w:p>
          <w:p w:rsidR="006756C0" w:rsidRPr="00852624" w:rsidRDefault="00286742" w:rsidP="006756C0">
            <w:pPr>
              <w:numPr>
                <w:ilvl w:val="0"/>
                <w:numId w:val="8"/>
              </w:numPr>
              <w:spacing w:after="1" w:line="255" w:lineRule="auto"/>
              <w:ind w:right="1440"/>
            </w:pPr>
            <w:r w:rsidRPr="00852624">
              <w:rPr>
                <w:sz w:val="22"/>
              </w:rPr>
              <w:t>USB-</w:t>
            </w: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Pr="00852624">
              <w:rPr>
                <w:sz w:val="22"/>
              </w:rPr>
              <w:t>-накопитель;</w:t>
            </w:r>
          </w:p>
          <w:p w:rsidR="006756C0" w:rsidRPr="00852624" w:rsidRDefault="00286742" w:rsidP="006756C0">
            <w:pPr>
              <w:numPr>
                <w:ilvl w:val="0"/>
                <w:numId w:val="8"/>
              </w:numPr>
              <w:spacing w:after="1" w:line="255" w:lineRule="auto"/>
              <w:ind w:right="1440"/>
            </w:pPr>
            <w:r w:rsidRPr="00852624">
              <w:rPr>
                <w:sz w:val="22"/>
              </w:rPr>
              <w:t xml:space="preserve"> USB-SSD-накопитель;</w:t>
            </w:r>
            <w:r w:rsidRPr="00852624">
              <w:t xml:space="preserve"> </w:t>
            </w:r>
          </w:p>
          <w:p w:rsidR="00286742" w:rsidRPr="00852624" w:rsidRDefault="00286742" w:rsidP="006756C0">
            <w:pPr>
              <w:numPr>
                <w:ilvl w:val="0"/>
                <w:numId w:val="8"/>
              </w:numPr>
              <w:spacing w:after="1" w:line="255" w:lineRule="auto"/>
              <w:ind w:right="1440"/>
            </w:pPr>
            <w:r w:rsidRPr="00852624">
              <w:rPr>
                <w:sz w:val="22"/>
              </w:rPr>
              <w:t xml:space="preserve"> внутренняя память.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</w:pPr>
            <w:r w:rsidRPr="00852624">
              <w:rPr>
                <w:sz w:val="22"/>
              </w:rPr>
              <w:t xml:space="preserve">      Объем внутренней памяти должен быть не менее 8 Гбайт.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2" w:lineRule="auto"/>
              <w:ind w:firstLine="331"/>
              <w:jc w:val="both"/>
            </w:pPr>
            <w:r w:rsidRPr="00852624">
              <w:rPr>
                <w:sz w:val="22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852624">
              <w:rPr>
                <w:sz w:val="22"/>
              </w:rPr>
              <w:t>exFAT</w:t>
            </w:r>
            <w:proofErr w:type="spellEnd"/>
            <w:r w:rsidRPr="00852624">
              <w:rPr>
                <w:sz w:val="22"/>
              </w:rPr>
              <w:t>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Устройство должен обеспечивать доступ к файлам во вложенных папках (не менее семи уровней вложенности, включая корневую папку).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8" w:lineRule="auto"/>
              <w:ind w:right="56" w:firstLine="278"/>
              <w:jc w:val="both"/>
            </w:pPr>
            <w:r w:rsidRPr="00852624">
              <w:rPr>
                <w:sz w:val="22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8" w:lineRule="auto"/>
              <w:ind w:right="56" w:firstLine="278"/>
              <w:jc w:val="both"/>
            </w:pPr>
            <w:r w:rsidRPr="00852624">
              <w:rPr>
                <w:sz w:val="22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2" w:line="233" w:lineRule="auto"/>
              <w:ind w:right="55" w:firstLine="331"/>
              <w:jc w:val="both"/>
            </w:pPr>
            <w:r w:rsidRPr="00852624">
              <w:rPr>
                <w:sz w:val="22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  <w:r w:rsidRPr="00852624">
              <w:t xml:space="preserve"> </w:t>
            </w:r>
          </w:p>
          <w:p w:rsidR="006756C0" w:rsidRPr="00852624" w:rsidRDefault="00286742" w:rsidP="00465788">
            <w:pPr>
              <w:spacing w:line="233" w:lineRule="auto"/>
              <w:ind w:right="181"/>
            </w:pPr>
            <w:r w:rsidRPr="00852624">
              <w:rPr>
                <w:sz w:val="22"/>
              </w:rPr>
              <w:t>- периодическое озвучивание речевым информатором количества процентов;</w:t>
            </w:r>
            <w:r w:rsidRPr="00852624">
              <w:t xml:space="preserve"> </w:t>
            </w:r>
            <w:r w:rsidRPr="00852624">
              <w:rPr>
                <w:sz w:val="22"/>
              </w:rPr>
              <w:t>- периодическое воспроизведение звуковых сигналов;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33" w:lineRule="auto"/>
              <w:ind w:right="181"/>
            </w:pPr>
            <w:r w:rsidRPr="00852624">
              <w:rPr>
                <w:sz w:val="22"/>
              </w:rPr>
              <w:t>- без озвучивания.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after="7" w:line="234" w:lineRule="auto"/>
              <w:ind w:right="55" w:firstLine="331"/>
              <w:jc w:val="both"/>
            </w:pPr>
            <w:r w:rsidRPr="00852624">
              <w:rPr>
                <w:sz w:val="22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right="56" w:firstLine="278"/>
              <w:jc w:val="both"/>
            </w:pPr>
            <w:r w:rsidRPr="00852624">
              <w:rPr>
                <w:sz w:val="22"/>
              </w:rPr>
              <w:t xml:space="preserve">Наличие режима записи как на </w:t>
            </w: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Pr="00852624">
              <w:rPr>
                <w:sz w:val="22"/>
              </w:rPr>
              <w:t xml:space="preserve">-карту, так и во внутреннюю память с внешних </w:t>
            </w:r>
            <w:proofErr w:type="spellStart"/>
            <w:r w:rsidRPr="00852624">
              <w:rPr>
                <w:sz w:val="22"/>
              </w:rPr>
              <w:t>аудиоисточников</w:t>
            </w:r>
            <w:proofErr w:type="spellEnd"/>
            <w:r w:rsidRPr="00852624">
              <w:rPr>
                <w:sz w:val="22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9" w:lineRule="auto"/>
              <w:ind w:left="278"/>
            </w:pPr>
            <w:r w:rsidRPr="00852624">
              <w:rPr>
                <w:sz w:val="22"/>
              </w:rPr>
              <w:t xml:space="preserve">Наличие функции блокировки клавиатуры. </w:t>
            </w:r>
            <w:r w:rsidRPr="00852624">
              <w:t xml:space="preserve"> </w:t>
            </w:r>
          </w:p>
          <w:p w:rsidR="00286742" w:rsidRPr="00852624" w:rsidRDefault="00286742" w:rsidP="00465788">
            <w:pPr>
              <w:spacing w:line="252" w:lineRule="auto"/>
              <w:ind w:firstLine="278"/>
              <w:jc w:val="both"/>
            </w:pPr>
            <w:r w:rsidRPr="00852624">
              <w:rPr>
                <w:sz w:val="22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  <w:r w:rsidRPr="00852624">
              <w:t xml:space="preserve"> </w:t>
            </w:r>
          </w:p>
          <w:p w:rsidR="00286742" w:rsidRDefault="00286742" w:rsidP="00465788">
            <w:pPr>
              <w:spacing w:line="259" w:lineRule="auto"/>
              <w:ind w:right="54" w:firstLine="278"/>
              <w:jc w:val="both"/>
            </w:pPr>
            <w:r w:rsidRPr="00852624">
              <w:rPr>
                <w:sz w:val="22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="007B5CFD" w:rsidRPr="00852624">
              <w:rPr>
                <w:sz w:val="22"/>
              </w:rPr>
              <w:t>-</w:t>
            </w:r>
            <w:r w:rsidRPr="00852624">
              <w:rPr>
                <w:sz w:val="22"/>
              </w:rPr>
              <w:t>карт и с USB-</w:t>
            </w:r>
            <w:proofErr w:type="spellStart"/>
            <w:r w:rsidRPr="00852624">
              <w:rPr>
                <w:sz w:val="22"/>
              </w:rPr>
              <w:t>флеш</w:t>
            </w:r>
            <w:proofErr w:type="spellEnd"/>
            <w:r w:rsidRPr="00852624">
              <w:rPr>
                <w:sz w:val="22"/>
              </w:rPr>
              <w:t>-накопителей с обязательным запросом подтверждения операции.</w:t>
            </w:r>
            <w:r>
              <w:t xml:space="preserve"> </w:t>
            </w:r>
          </w:p>
        </w:tc>
      </w:tr>
      <w:tr w:rsidR="00286742" w:rsidTr="00465788">
        <w:trPr>
          <w:trHeight w:val="1361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Default="00286742" w:rsidP="00465788">
            <w:pPr>
              <w:spacing w:after="160" w:line="259" w:lineRule="auto"/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2" w:rsidRDefault="00286742" w:rsidP="00465788">
            <w:pPr>
              <w:spacing w:line="250" w:lineRule="auto"/>
              <w:ind w:firstLine="278"/>
              <w:jc w:val="both"/>
            </w:pPr>
            <w:r>
              <w:rPr>
                <w:sz w:val="22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9"/>
              </w:numPr>
              <w:spacing w:after="4" w:line="251" w:lineRule="auto"/>
              <w:ind w:firstLine="278"/>
            </w:pPr>
            <w:r>
              <w:rPr>
                <w:sz w:val="22"/>
              </w:rPr>
              <w:t xml:space="preserve">из файлов, записанных на </w:t>
            </w:r>
            <w:proofErr w:type="spellStart"/>
            <w:r>
              <w:rPr>
                <w:sz w:val="22"/>
              </w:rPr>
              <w:t>флеш</w:t>
            </w:r>
            <w:proofErr w:type="spellEnd"/>
            <w:r>
              <w:rPr>
                <w:sz w:val="22"/>
              </w:rPr>
              <w:t>-карте или на USB-</w:t>
            </w:r>
            <w:proofErr w:type="spellStart"/>
            <w:r>
              <w:rPr>
                <w:sz w:val="22"/>
              </w:rPr>
              <w:t>флеш</w:t>
            </w:r>
            <w:proofErr w:type="spellEnd"/>
            <w:r>
              <w:rPr>
                <w:sz w:val="22"/>
              </w:rPr>
              <w:t>-накопителе или во внутренней памяти;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9"/>
              </w:numPr>
              <w:spacing w:line="259" w:lineRule="auto"/>
              <w:ind w:firstLine="278"/>
            </w:pPr>
            <w:r>
              <w:rPr>
                <w:sz w:val="22"/>
              </w:rPr>
              <w:t>через сеть Интернет.</w:t>
            </w:r>
            <w:r>
              <w:t xml:space="preserve"> </w:t>
            </w:r>
          </w:p>
          <w:p w:rsidR="00286742" w:rsidRDefault="00286742" w:rsidP="00465788">
            <w:pPr>
              <w:spacing w:line="252" w:lineRule="auto"/>
              <w:ind w:firstLine="278"/>
              <w:jc w:val="both"/>
            </w:pPr>
            <w:r>
              <w:rPr>
                <w:sz w:val="22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  <w:r>
              <w:t xml:space="preserve"> </w:t>
            </w:r>
          </w:p>
          <w:p w:rsidR="00286742" w:rsidRDefault="00286742" w:rsidP="00465788">
            <w:pPr>
              <w:spacing w:line="258" w:lineRule="auto"/>
              <w:ind w:right="53" w:firstLine="278"/>
              <w:jc w:val="both"/>
            </w:pPr>
            <w:r>
              <w:rPr>
                <w:sz w:val="22"/>
              </w:rPr>
              <w:t xml:space="preserve">Устройство должно иметь встроенный </w:t>
            </w:r>
            <w:proofErr w:type="spellStart"/>
            <w:r>
              <w:rPr>
                <w:sz w:val="22"/>
              </w:rPr>
              <w:t>Bluetooth</w:t>
            </w:r>
            <w:proofErr w:type="spellEnd"/>
            <w:r>
              <w:rPr>
                <w:sz w:val="22"/>
              </w:rPr>
              <w:t xml:space="preserve">-модуль, соответствующий спецификации не ниже </w:t>
            </w:r>
            <w:proofErr w:type="spellStart"/>
            <w:r>
              <w:rPr>
                <w:sz w:val="22"/>
              </w:rPr>
              <w:t>Bluetooth</w:t>
            </w:r>
            <w:proofErr w:type="spellEnd"/>
            <w:r>
              <w:rPr>
                <w:sz w:val="22"/>
              </w:rPr>
              <w:t xml:space="preserve"> v4.1. Встроенный </w:t>
            </w:r>
            <w:proofErr w:type="spellStart"/>
            <w:r>
              <w:rPr>
                <w:sz w:val="22"/>
              </w:rPr>
              <w:t>Bluetooth</w:t>
            </w:r>
            <w:proofErr w:type="spellEnd"/>
            <w:r>
              <w:rPr>
                <w:sz w:val="22"/>
              </w:rPr>
              <w:t xml:space="preserve">-модуль должен реализовывать профили A2DP(SRC) и AVRCP(TG) для сопряжения с </w:t>
            </w:r>
            <w:proofErr w:type="spellStart"/>
            <w:r>
              <w:rPr>
                <w:sz w:val="22"/>
              </w:rPr>
              <w:t>Bluetooth</w:t>
            </w:r>
            <w:proofErr w:type="spellEnd"/>
            <w:r>
              <w:rPr>
                <w:sz w:val="22"/>
              </w:rPr>
              <w:t>-наушниками, гарнитурами и активными акустическими системами.</w:t>
            </w:r>
            <w:r>
              <w:t xml:space="preserve"> </w:t>
            </w:r>
          </w:p>
          <w:p w:rsidR="00286742" w:rsidRDefault="00286742" w:rsidP="00465788">
            <w:pPr>
              <w:spacing w:line="255" w:lineRule="auto"/>
              <w:ind w:right="54" w:firstLine="278"/>
              <w:jc w:val="both"/>
            </w:pPr>
            <w:r>
              <w:rPr>
                <w:sz w:val="22"/>
              </w:rPr>
              <w:t xml:space="preserve">Устройство должно иметь разъем USB </w:t>
            </w:r>
            <w:proofErr w:type="spellStart"/>
            <w:r>
              <w:rPr>
                <w:sz w:val="22"/>
              </w:rPr>
              <w:t>Type</w:t>
            </w:r>
            <w:proofErr w:type="spellEnd"/>
            <w:r>
              <w:rPr>
                <w:sz w:val="22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>
              <w:rPr>
                <w:sz w:val="22"/>
              </w:rPr>
              <w:t>флеш</w:t>
            </w:r>
            <w:proofErr w:type="spellEnd"/>
            <w:r>
              <w:rPr>
                <w:sz w:val="22"/>
              </w:rPr>
              <w:t xml:space="preserve">-карте (режим </w:t>
            </w:r>
            <w:proofErr w:type="spellStart"/>
            <w:r>
              <w:rPr>
                <w:sz w:val="22"/>
              </w:rPr>
              <w:t>кардридера</w:t>
            </w:r>
            <w:proofErr w:type="spellEnd"/>
            <w:r>
              <w:rPr>
                <w:sz w:val="22"/>
              </w:rPr>
              <w:t>) и для зарядки встроенного аккумулятора.</w:t>
            </w:r>
            <w:r>
              <w:t xml:space="preserve"> </w:t>
            </w:r>
          </w:p>
          <w:p w:rsidR="00286742" w:rsidRDefault="00286742" w:rsidP="00465788">
            <w:pPr>
              <w:spacing w:line="259" w:lineRule="auto"/>
              <w:ind w:left="278"/>
            </w:pPr>
            <w:r>
              <w:rPr>
                <w:sz w:val="22"/>
              </w:rPr>
              <w:t>Корпус устройства должен быть изготовлен из высокопрочного материала.</w:t>
            </w:r>
            <w:r>
              <w:t xml:space="preserve"> </w:t>
            </w:r>
          </w:p>
          <w:p w:rsidR="00286742" w:rsidRDefault="00286742" w:rsidP="00465788">
            <w:pPr>
              <w:spacing w:line="257" w:lineRule="auto"/>
              <w:ind w:right="59" w:firstLine="278"/>
              <w:jc w:val="both"/>
            </w:pPr>
            <w:r>
              <w:rPr>
                <w:sz w:val="22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  <w:r>
              <w:t xml:space="preserve"> </w:t>
            </w:r>
          </w:p>
          <w:p w:rsidR="00286742" w:rsidRDefault="00286742" w:rsidP="00465788">
            <w:pPr>
              <w:spacing w:line="255" w:lineRule="auto"/>
              <w:ind w:right="57" w:firstLine="278"/>
              <w:jc w:val="both"/>
            </w:pPr>
            <w:r>
              <w:rPr>
                <w:sz w:val="22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  <w:r>
              <w:t xml:space="preserve"> </w:t>
            </w:r>
          </w:p>
          <w:p w:rsidR="00286742" w:rsidRDefault="00286742" w:rsidP="00465788">
            <w:pPr>
              <w:spacing w:line="259" w:lineRule="auto"/>
              <w:ind w:right="57" w:firstLine="278"/>
              <w:jc w:val="both"/>
            </w:pPr>
            <w:r>
              <w:rPr>
                <w:sz w:val="22"/>
              </w:rPr>
              <w:t>Питание устройства комбинированное: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  <w:r>
              <w:t xml:space="preserve"> </w:t>
            </w:r>
          </w:p>
          <w:p w:rsidR="00286742" w:rsidRDefault="00286742" w:rsidP="00465788">
            <w:pPr>
              <w:spacing w:line="259" w:lineRule="auto"/>
              <w:ind w:left="278"/>
            </w:pPr>
            <w:r>
              <w:rPr>
                <w:sz w:val="22"/>
              </w:rPr>
              <w:t>Габаритные размеры:</w:t>
            </w:r>
            <w:r>
              <w:t xml:space="preserve"> </w:t>
            </w:r>
          </w:p>
          <w:p w:rsidR="007B5CFD" w:rsidRDefault="00286742" w:rsidP="00286742">
            <w:pPr>
              <w:numPr>
                <w:ilvl w:val="0"/>
                <w:numId w:val="10"/>
              </w:numPr>
              <w:spacing w:after="1" w:line="254" w:lineRule="auto"/>
              <w:ind w:firstLine="278"/>
            </w:pPr>
            <w:r>
              <w:rPr>
                <w:sz w:val="22"/>
              </w:rPr>
              <w:t>ширина не менее 170 мм и не более 200 мм;</w:t>
            </w:r>
            <w:r>
              <w:t xml:space="preserve"> </w:t>
            </w:r>
          </w:p>
          <w:p w:rsidR="007B5CFD" w:rsidRDefault="00286742" w:rsidP="00286742">
            <w:pPr>
              <w:numPr>
                <w:ilvl w:val="0"/>
                <w:numId w:val="10"/>
              </w:numPr>
              <w:spacing w:after="1" w:line="254" w:lineRule="auto"/>
              <w:ind w:firstLine="278"/>
            </w:pPr>
            <w:r>
              <w:rPr>
                <w:sz w:val="22"/>
              </w:rPr>
              <w:t xml:space="preserve"> высота не менее 80 мм и не более 140 мм;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after="1" w:line="254" w:lineRule="auto"/>
              <w:ind w:firstLine="278"/>
            </w:pPr>
            <w:r>
              <w:rPr>
                <w:sz w:val="22"/>
              </w:rPr>
              <w:t xml:space="preserve"> глубина не менее 30 мм и не более 80 мм.</w:t>
            </w:r>
            <w:r>
              <w:t xml:space="preserve"> </w:t>
            </w:r>
          </w:p>
          <w:p w:rsidR="00286742" w:rsidRDefault="00286742" w:rsidP="00465788">
            <w:pPr>
              <w:spacing w:line="259" w:lineRule="auto"/>
              <w:ind w:left="278"/>
            </w:pPr>
            <w:r>
              <w:rPr>
                <w:sz w:val="22"/>
              </w:rPr>
              <w:t>Масса: не более 0,5 кг</w:t>
            </w:r>
            <w:r>
              <w:t xml:space="preserve"> </w:t>
            </w:r>
          </w:p>
          <w:p w:rsidR="00286742" w:rsidRDefault="00286742" w:rsidP="00465788">
            <w:pPr>
              <w:spacing w:line="259" w:lineRule="auto"/>
              <w:ind w:left="278"/>
            </w:pPr>
            <w:r>
              <w:rPr>
                <w:sz w:val="22"/>
              </w:rPr>
              <w:t>В комплект поставки должны входить: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 xml:space="preserve">специальное устройство для чтения «говорящих» книг на </w:t>
            </w:r>
            <w:proofErr w:type="spellStart"/>
            <w:r>
              <w:rPr>
                <w:sz w:val="22"/>
              </w:rPr>
              <w:t>флеш</w:t>
            </w:r>
            <w:proofErr w:type="spellEnd"/>
            <w:r>
              <w:rPr>
                <w:sz w:val="22"/>
              </w:rPr>
              <w:t>-картах;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2" w:lineRule="auto"/>
              <w:ind w:firstLine="278"/>
            </w:pPr>
            <w:proofErr w:type="spellStart"/>
            <w:r>
              <w:rPr>
                <w:sz w:val="22"/>
              </w:rPr>
              <w:t>флеш</w:t>
            </w:r>
            <w:proofErr w:type="spellEnd"/>
            <w:r>
              <w:rPr>
                <w:sz w:val="22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>
              <w:rPr>
                <w:sz w:val="22"/>
              </w:rPr>
              <w:t>тифлоформата</w:t>
            </w:r>
            <w:proofErr w:type="spellEnd"/>
            <w:r>
              <w:rPr>
                <w:sz w:val="22"/>
              </w:rPr>
              <w:t>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after="4" w:line="251" w:lineRule="auto"/>
              <w:ind w:firstLine="278"/>
            </w:pPr>
            <w:proofErr w:type="spellStart"/>
            <w:r>
              <w:rPr>
                <w:sz w:val="22"/>
              </w:rPr>
              <w:t>флеш</w:t>
            </w:r>
            <w:proofErr w:type="spellEnd"/>
            <w:r>
              <w:rPr>
                <w:sz w:val="22"/>
              </w:rPr>
              <w:t>-карта SDHC или SDXC объемом не менее 16 Гбайт и классом не ниже 10;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сетевой адаптер;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наушники;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паспорт изделия;</w:t>
            </w:r>
            <w:r>
              <w:t xml:space="preserve"> </w:t>
            </w:r>
          </w:p>
          <w:p w:rsidR="007B5CFD" w:rsidRPr="007B5CFD" w:rsidRDefault="00286742" w:rsidP="00286742">
            <w:pPr>
              <w:numPr>
                <w:ilvl w:val="0"/>
                <w:numId w:val="10"/>
              </w:numPr>
              <w:spacing w:after="6" w:line="250" w:lineRule="auto"/>
              <w:ind w:firstLine="278"/>
            </w:pPr>
            <w:r>
              <w:rPr>
                <w:sz w:val="22"/>
              </w:rPr>
              <w:t>плоскопечатное</w:t>
            </w:r>
            <w:r w:rsidR="007B5CFD">
              <w:rPr>
                <w:sz w:val="22"/>
              </w:rPr>
              <w:t xml:space="preserve"> руководство по эксплуатации должно быть выполнено крупным шрифтом не</w:t>
            </w:r>
            <w:r>
              <w:rPr>
                <w:sz w:val="22"/>
              </w:rPr>
              <w:t xml:space="preserve"> менее 14 пунктов</w:t>
            </w:r>
            <w:r w:rsidR="007B5CFD">
              <w:rPr>
                <w:sz w:val="22"/>
              </w:rPr>
              <w:t xml:space="preserve"> </w:t>
            </w:r>
          </w:p>
          <w:p w:rsidR="00286742" w:rsidRDefault="007B5CFD" w:rsidP="007B5CFD">
            <w:pPr>
              <w:spacing w:after="6" w:line="250" w:lineRule="auto"/>
              <w:ind w:left="556"/>
            </w:pPr>
            <w:r>
              <w:rPr>
                <w:sz w:val="22"/>
              </w:rPr>
              <w:t>(4,5 мм)</w:t>
            </w:r>
            <w:r w:rsidR="00286742">
              <w:rPr>
                <w:sz w:val="22"/>
              </w:rPr>
              <w:t>;</w:t>
            </w:r>
            <w:r w:rsidR="00286742"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краткое руководство по эксплуатации, выполненное шрифтом Брайля;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ремень или сумка для переноски;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упаковочная коробка;</w:t>
            </w:r>
            <w:r>
              <w:t xml:space="preserve"> </w:t>
            </w:r>
          </w:p>
          <w:p w:rsidR="007B5CFD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>кабель USB для соединения устройства с компьютером;</w:t>
            </w:r>
            <w:r>
              <w:t xml:space="preserve"> </w:t>
            </w:r>
          </w:p>
          <w:p w:rsidR="00286742" w:rsidRDefault="00286742" w:rsidP="00286742">
            <w:pPr>
              <w:numPr>
                <w:ilvl w:val="0"/>
                <w:numId w:val="10"/>
              </w:numPr>
              <w:spacing w:line="259" w:lineRule="auto"/>
              <w:ind w:firstLine="278"/>
            </w:pPr>
            <w:r>
              <w:rPr>
                <w:sz w:val="22"/>
              </w:rPr>
              <w:t xml:space="preserve"> гарантийный талон.</w:t>
            </w:r>
            <w:r>
              <w:t xml:space="preserve"> </w:t>
            </w:r>
          </w:p>
        </w:tc>
      </w:tr>
    </w:tbl>
    <w:p w:rsidR="00286742" w:rsidRDefault="00286742" w:rsidP="00286742">
      <w:pPr>
        <w:spacing w:line="259" w:lineRule="auto"/>
        <w:jc w:val="both"/>
      </w:pPr>
      <w:r>
        <w:t xml:space="preserve"> </w:t>
      </w:r>
    </w:p>
    <w:p w:rsidR="0029044A" w:rsidRPr="00E60501" w:rsidRDefault="0029044A" w:rsidP="0029044A"/>
    <w:p w:rsidR="0029044A" w:rsidRDefault="002D389C" w:rsidP="002D389C">
      <w:r w:rsidRPr="00800338">
        <w:t>Количество товара:</w:t>
      </w:r>
      <w:r w:rsidR="00AB1409">
        <w:t xml:space="preserve"> </w:t>
      </w:r>
      <w:r w:rsidR="009F6C52">
        <w:t>82</w:t>
      </w:r>
      <w:r w:rsidR="00297FCB">
        <w:t xml:space="preserve"> </w:t>
      </w:r>
      <w:r w:rsidR="00427EFE">
        <w:t>шт</w:t>
      </w:r>
      <w:r w:rsidRPr="00800338">
        <w:t>.</w:t>
      </w:r>
    </w:p>
    <w:p w:rsidR="00A30310" w:rsidRDefault="00A30310" w:rsidP="002D389C"/>
    <w:p w:rsidR="00A30310" w:rsidRDefault="00A30310" w:rsidP="002D389C"/>
    <w:p w:rsidR="00A30310" w:rsidRPr="00800338" w:rsidRDefault="00A30310" w:rsidP="002D389C"/>
    <w:p w:rsidR="0029044A" w:rsidRPr="00800338" w:rsidRDefault="0029044A" w:rsidP="0029044A">
      <w:pPr>
        <w:jc w:val="center"/>
      </w:pPr>
    </w:p>
    <w:p w:rsidR="00866330" w:rsidRPr="003D2DB1" w:rsidRDefault="002D389C" w:rsidP="00866330">
      <w:pPr>
        <w:tabs>
          <w:tab w:val="num" w:pos="0"/>
        </w:tabs>
        <w:rPr>
          <w:b/>
        </w:rPr>
      </w:pPr>
      <w:r w:rsidRPr="00800338">
        <w:rPr>
          <w:b/>
        </w:rPr>
        <w:lastRenderedPageBreak/>
        <w:t xml:space="preserve">                        </w:t>
      </w:r>
      <w:r w:rsidR="005F3BAC" w:rsidRPr="00800338">
        <w:rPr>
          <w:b/>
        </w:rPr>
        <w:t xml:space="preserve">                    </w:t>
      </w:r>
      <w:r w:rsidRPr="00800338">
        <w:rPr>
          <w:b/>
        </w:rPr>
        <w:t xml:space="preserve"> </w:t>
      </w:r>
      <w:r w:rsidR="00866330" w:rsidRPr="003D2DB1">
        <w:rPr>
          <w:b/>
        </w:rPr>
        <w:t>Требования к месту поставки</w:t>
      </w:r>
      <w:r w:rsidR="00856CFA">
        <w:rPr>
          <w:b/>
        </w:rPr>
        <w:t xml:space="preserve"> товара</w:t>
      </w:r>
    </w:p>
    <w:p w:rsidR="00866330" w:rsidRPr="003D2DB1" w:rsidRDefault="00866330" w:rsidP="00866330">
      <w:pPr>
        <w:tabs>
          <w:tab w:val="num" w:pos="0"/>
        </w:tabs>
        <w:rPr>
          <w:b/>
        </w:rPr>
      </w:pPr>
    </w:p>
    <w:p w:rsidR="00866330" w:rsidRPr="003D2DB1" w:rsidRDefault="00866330" w:rsidP="00866330">
      <w:pPr>
        <w:pStyle w:val="Style4"/>
        <w:widowControl/>
        <w:spacing w:line="240" w:lineRule="auto"/>
        <w:ind w:firstLine="691"/>
      </w:pPr>
      <w:r w:rsidRPr="003D2DB1">
        <w:t>Оренбургская область. Поставка осуществляется: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866330" w:rsidRPr="003D2DB1" w:rsidRDefault="00312502" w:rsidP="00866330">
      <w:pPr>
        <w:ind w:firstLine="540"/>
        <w:jc w:val="both"/>
      </w:pPr>
      <w:r>
        <w:t xml:space="preserve">  </w:t>
      </w:r>
      <w:r w:rsidR="00866330" w:rsidRPr="003D2DB1">
        <w:t>в стационарных пунктах выдачи Поставщика, расположенных на территории города Оренбурга. При этом в иных населенных пунктах на территории   Оренбургской области могут располагаться дополнительные пункты выдачи.</w:t>
      </w:r>
    </w:p>
    <w:p w:rsidR="00866330" w:rsidRPr="003D2DB1" w:rsidRDefault="00866330" w:rsidP="00866330">
      <w:pPr>
        <w:tabs>
          <w:tab w:val="num" w:pos="0"/>
          <w:tab w:val="num" w:pos="180"/>
        </w:tabs>
        <w:ind w:firstLine="720"/>
        <w:jc w:val="both"/>
        <w:rPr>
          <w:bCs/>
          <w:color w:val="000000"/>
        </w:rPr>
      </w:pPr>
      <w:r w:rsidRPr="003D2DB1">
        <w:rPr>
          <w:bCs/>
          <w:color w:val="000000"/>
        </w:rPr>
        <w:t>Выбор места получения технического средства реабилитации осуществляется Получателем самостоятельно.</w:t>
      </w:r>
    </w:p>
    <w:p w:rsidR="00866330" w:rsidRPr="003D2DB1" w:rsidRDefault="00866330" w:rsidP="00866330">
      <w:pPr>
        <w:tabs>
          <w:tab w:val="num" w:pos="0"/>
          <w:tab w:val="num" w:pos="180"/>
        </w:tabs>
        <w:ind w:firstLine="720"/>
        <w:jc w:val="both"/>
        <w:rPr>
          <w:bCs/>
          <w:color w:val="000000"/>
        </w:rPr>
      </w:pPr>
      <w:r w:rsidRPr="003D2DB1">
        <w:rPr>
          <w:bCs/>
          <w:color w:val="000000"/>
        </w:rPr>
        <w:t>В случае выдачи товара по месту жительства Получателя, Поставщик обязан уведомить Получателя о дате и времени выдачи товара по месту жительства Получателя. При этом время ожидания товара Получателем по месту жительства не должно превышать 6 часов со времени назначенного Поставщиком.</w:t>
      </w:r>
    </w:p>
    <w:p w:rsidR="00866330" w:rsidRPr="003D2DB1" w:rsidRDefault="00866330" w:rsidP="00866330">
      <w:pPr>
        <w:tabs>
          <w:tab w:val="num" w:pos="0"/>
          <w:tab w:val="num" w:pos="180"/>
        </w:tabs>
        <w:ind w:firstLine="720"/>
        <w:jc w:val="both"/>
        <w:rPr>
          <w:bCs/>
          <w:color w:val="000000"/>
        </w:rPr>
      </w:pPr>
      <w:r w:rsidRPr="003D2DB1">
        <w:rPr>
          <w:bCs/>
          <w:color w:val="000000"/>
        </w:rPr>
        <w:t>В случае выбора Получателем в качестве места получения технического средства пункт выдачи, выдача технических средств реабилитации должна осуществляться непосредственно в пунктах выдачи, в месте их нахождения.</w:t>
      </w:r>
    </w:p>
    <w:p w:rsidR="00130A0A" w:rsidRPr="00852624" w:rsidRDefault="00130A0A" w:rsidP="00852624">
      <w:pPr>
        <w:pStyle w:val="Style4"/>
        <w:widowControl/>
        <w:spacing w:line="240" w:lineRule="auto"/>
        <w:ind w:firstLine="691"/>
        <w:rPr>
          <w:bCs/>
          <w:color w:val="000000"/>
        </w:rPr>
      </w:pPr>
      <w:r w:rsidRPr="003D2DB1">
        <w:t xml:space="preserve">Пункты выдачи должны быть </w:t>
      </w:r>
      <w:r w:rsidRPr="003D2DB1">
        <w:rPr>
          <w:bCs/>
          <w:color w:val="000000"/>
        </w:rPr>
        <w:t xml:space="preserve">организованны в соответствии с приказом Министерства труда и социальной защиты Российской Федерации </w:t>
      </w:r>
      <w:r w:rsidR="00852624">
        <w:rPr>
          <w:bCs/>
          <w:color w:val="000000"/>
        </w:rPr>
        <w:t>от 30  июля  2015</w:t>
      </w:r>
      <w:r w:rsidR="00746277" w:rsidRPr="00801DC8">
        <w:rPr>
          <w:bCs/>
          <w:color w:val="000000"/>
        </w:rPr>
        <w:t>г</w:t>
      </w:r>
      <w:r w:rsidRPr="003D2DB1">
        <w:rPr>
          <w:bCs/>
          <w:color w:val="000000"/>
        </w:rPr>
        <w:t xml:space="preserve"> </w:t>
      </w:r>
      <w:r w:rsidR="00852624">
        <w:rPr>
          <w:bCs/>
          <w:color w:val="000000"/>
        </w:rPr>
        <w:t xml:space="preserve"> № 527н </w:t>
      </w:r>
      <w:r w:rsidRPr="003D2DB1">
        <w:rPr>
          <w:bCs/>
          <w:color w:val="000000"/>
        </w:rPr>
        <w:t>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66330" w:rsidRPr="003D2DB1" w:rsidRDefault="00866330" w:rsidP="00866330">
      <w:pPr>
        <w:tabs>
          <w:tab w:val="num" w:pos="0"/>
        </w:tabs>
        <w:jc w:val="both"/>
      </w:pPr>
      <w:r w:rsidRPr="003D2DB1">
        <w:tab/>
        <w:t xml:space="preserve">В пунктах выдачи изделий должна быть реализована возможность бесперебойного обеспечения </w:t>
      </w:r>
      <w:r w:rsidR="00DF5E7F">
        <w:t>получателей</w:t>
      </w:r>
      <w:r w:rsidRPr="003D2DB1">
        <w:t xml:space="preserve"> техническими средствами реабилитации в течение не менее 8 часов в сутки, при этом в течение всего времени, в соответствии с режимом работы, в пунктах выдачи должны находиться представители Поставщика для возможности предоставления </w:t>
      </w:r>
      <w:r w:rsidR="00DF5E7F">
        <w:t>получателям</w:t>
      </w:r>
      <w:r w:rsidRPr="003D2DB1">
        <w:t xml:space="preserve"> консультаций по техническим характеристикам изделий и подбора изделий с учетом индивидуальных особенностей каждого конкретного </w:t>
      </w:r>
      <w:r w:rsidR="00DF5E7F">
        <w:t>получателя</w:t>
      </w:r>
      <w:r w:rsidRPr="003D2DB1">
        <w:t>.</w:t>
      </w:r>
    </w:p>
    <w:p w:rsidR="00866330" w:rsidRPr="003D2DB1" w:rsidRDefault="00866330" w:rsidP="00866330">
      <w:pPr>
        <w:tabs>
          <w:tab w:val="num" w:pos="0"/>
        </w:tabs>
        <w:jc w:val="both"/>
      </w:pPr>
      <w:r w:rsidRPr="003D2DB1">
        <w:tab/>
        <w:t xml:space="preserve">Пункты выдачи </w:t>
      </w:r>
      <w:r w:rsidRPr="003D2DB1">
        <w:rPr>
          <w:bCs/>
          <w:color w:val="000000"/>
        </w:rPr>
        <w:t>Товара</w:t>
      </w:r>
      <w:r w:rsidRPr="003D2DB1">
        <w:t xml:space="preserve"> должны быть оборудованы средствами связи.</w:t>
      </w:r>
    </w:p>
    <w:p w:rsidR="00866330" w:rsidRDefault="00866330" w:rsidP="00866330">
      <w:pPr>
        <w:tabs>
          <w:tab w:val="num" w:pos="0"/>
        </w:tabs>
        <w:jc w:val="both"/>
        <w:rPr>
          <w:bCs/>
          <w:color w:val="000000"/>
        </w:rPr>
      </w:pPr>
      <w:r w:rsidRPr="003D2DB1">
        <w:rPr>
          <w:bCs/>
          <w:color w:val="000000"/>
        </w:rPr>
        <w:t xml:space="preserve">            Пункты выдачи Товара и склад Поставщика должны быть оснащены видеокамерами.</w:t>
      </w:r>
    </w:p>
    <w:p w:rsidR="00867D79" w:rsidRPr="003D2DB1" w:rsidRDefault="00867D79" w:rsidP="00866330">
      <w:pPr>
        <w:tabs>
          <w:tab w:val="num" w:pos="0"/>
        </w:tabs>
        <w:jc w:val="both"/>
      </w:pPr>
    </w:p>
    <w:p w:rsidR="00867D79" w:rsidRPr="003D2DB1" w:rsidRDefault="00867D79" w:rsidP="00867D79">
      <w:pPr>
        <w:autoSpaceDE w:val="0"/>
        <w:autoSpaceDN w:val="0"/>
        <w:adjustRightInd w:val="0"/>
        <w:ind w:left="132"/>
        <w:jc w:val="center"/>
        <w:rPr>
          <w:b/>
        </w:rPr>
      </w:pPr>
      <w:r w:rsidRPr="003D2DB1">
        <w:rPr>
          <w:b/>
        </w:rPr>
        <w:t>Требования к сроку и (или) объему предоставленных гарантий качества товара</w:t>
      </w:r>
    </w:p>
    <w:p w:rsidR="00867D79" w:rsidRPr="009A0BFB" w:rsidRDefault="00867D79" w:rsidP="00867D79">
      <w:pPr>
        <w:tabs>
          <w:tab w:val="num" w:pos="0"/>
        </w:tabs>
        <w:rPr>
          <w:b/>
          <w:bCs/>
          <w:color w:val="000000"/>
        </w:rPr>
      </w:pPr>
    </w:p>
    <w:p w:rsidR="00867D79" w:rsidRPr="003D2DB1" w:rsidRDefault="00867D79" w:rsidP="00867D79">
      <w:pPr>
        <w:tabs>
          <w:tab w:val="num" w:pos="0"/>
          <w:tab w:val="num" w:pos="180"/>
        </w:tabs>
        <w:ind w:firstLine="709"/>
        <w:jc w:val="both"/>
        <w:rPr>
          <w:bCs/>
          <w:color w:val="000000"/>
        </w:rPr>
      </w:pPr>
      <w:r w:rsidRPr="003D2DB1">
        <w:rPr>
          <w:bCs/>
          <w:color w:val="000000"/>
        </w:rPr>
        <w:t>Гаранти</w:t>
      </w:r>
      <w:r>
        <w:rPr>
          <w:bCs/>
          <w:color w:val="000000"/>
        </w:rPr>
        <w:t>йный срок на Товар составляет 24 месяца</w:t>
      </w:r>
      <w:r w:rsidRPr="003D2DB1">
        <w:rPr>
          <w:bCs/>
          <w:color w:val="000000"/>
        </w:rPr>
        <w:t xml:space="preserve"> с момента передачи Товара Получателю</w:t>
      </w:r>
      <w:r w:rsidRPr="003D2DB1">
        <w:rPr>
          <w:bCs/>
        </w:rPr>
        <w:t xml:space="preserve"> (</w:t>
      </w:r>
      <w:r w:rsidRPr="003D2DB1">
        <w:t>Участник закупки может указать гарантийный срок, превышающий минимально установленный заказчиком. Отсутствие гарантийного срока в заявке участника не является основанием для отклонения заявки участника</w:t>
      </w:r>
      <w:r w:rsidRPr="003D2DB1">
        <w:rPr>
          <w:bCs/>
        </w:rPr>
        <w:t xml:space="preserve">). </w:t>
      </w:r>
    </w:p>
    <w:p w:rsidR="00867D79" w:rsidRPr="003D2DB1" w:rsidRDefault="00867D79" w:rsidP="00867D79">
      <w:pPr>
        <w:tabs>
          <w:tab w:val="left" w:pos="0"/>
          <w:tab w:val="num" w:pos="432"/>
        </w:tabs>
        <w:ind w:firstLine="709"/>
        <w:jc w:val="both"/>
        <w:rPr>
          <w:rStyle w:val="FontStyle28"/>
          <w:bCs/>
        </w:rPr>
      </w:pPr>
      <w:r>
        <w:rPr>
          <w:bCs/>
        </w:rPr>
        <w:t xml:space="preserve"> </w:t>
      </w:r>
      <w:r w:rsidRPr="003D2DB1">
        <w:rPr>
          <w:bCs/>
        </w:rPr>
        <w:t>В течение гарантийного срока в случае обнаружения Получателем недостатка в Товаре, Поставщиком должны быть обеспечены замена товара на товар той же модели, либо безвозмездное устранение недостатков товара (гарантийный ремонт).</w:t>
      </w:r>
    </w:p>
    <w:p w:rsidR="00867D79" w:rsidRPr="003D2DB1" w:rsidRDefault="00867D79" w:rsidP="00867D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D2DB1">
        <w:rPr>
          <w:bCs/>
          <w:color w:val="000000"/>
        </w:rPr>
        <w:tab/>
      </w:r>
      <w:r w:rsidRPr="003D2DB1">
        <w:t xml:space="preserve">Срок гарантийного ремонта со дня обращения </w:t>
      </w:r>
      <w:r w:rsidR="00DF5E7F">
        <w:t xml:space="preserve">получателя </w:t>
      </w:r>
      <w:r w:rsidRPr="003D2DB1">
        <w:t>не должен превышать 20 рабочих дней</w:t>
      </w:r>
    </w:p>
    <w:p w:rsidR="00867D79" w:rsidRPr="003D2DB1" w:rsidRDefault="00867D79" w:rsidP="00867D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  </w:t>
      </w:r>
      <w:r w:rsidRPr="003D2DB1">
        <w:t xml:space="preserve">Доставка товара для устранения недостатков и возврат товара осуществляется силами и за счет Поставщика или силами </w:t>
      </w:r>
      <w:r w:rsidR="00DF5E7F">
        <w:t>получателя</w:t>
      </w:r>
      <w:r w:rsidRPr="003D2DB1">
        <w:t xml:space="preserve"> с последующей компенсацией </w:t>
      </w:r>
      <w:r w:rsidR="00DF5E7F">
        <w:t>получателю</w:t>
      </w:r>
      <w:r w:rsidRPr="003D2DB1">
        <w:t xml:space="preserve"> понесенных им расходов, связанных с доставкой или возвратом товара Поставщиком.</w:t>
      </w:r>
    </w:p>
    <w:p w:rsidR="00867D79" w:rsidRPr="003D2DB1" w:rsidRDefault="00867D79" w:rsidP="00867D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D2DB1">
        <w:tab/>
        <w:t>Обязательно наличие гарантийных талонов, дающих право на бесплатный ремонт изделия во время гарантийного срока.</w:t>
      </w:r>
    </w:p>
    <w:p w:rsidR="00867D79" w:rsidRPr="003D2DB1" w:rsidRDefault="00867D79" w:rsidP="00867D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D2DB1">
        <w:tab/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867D79" w:rsidRPr="003D2DB1" w:rsidRDefault="00867D79" w:rsidP="00867D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D2DB1">
        <w:tab/>
        <w:t>Обеспечение возможности ремонта и технического обслуживания, устранения недостатков при обеспечении товаром</w:t>
      </w:r>
      <w:r w:rsidRPr="003D2DB1">
        <w:rPr>
          <w:rFonts w:eastAsia="Lucida Sans Unicode"/>
        </w:rPr>
        <w:t xml:space="preserve"> </w:t>
      </w:r>
      <w:r w:rsidRPr="003D2DB1">
        <w:t>осуществляется в соответствии с Федеральным законом от 07.02.1992 г. № 2300-1 «О защите прав потребителей».</w:t>
      </w:r>
    </w:p>
    <w:p w:rsidR="00312502" w:rsidRDefault="00312502" w:rsidP="00E52708">
      <w:pPr>
        <w:ind w:left="360" w:firstLine="720"/>
      </w:pPr>
    </w:p>
    <w:p w:rsidR="00312502" w:rsidRDefault="00792C58" w:rsidP="00312502">
      <w:r>
        <w:lastRenderedPageBreak/>
        <w:t xml:space="preserve"> </w:t>
      </w:r>
    </w:p>
    <w:p w:rsidR="00312502" w:rsidRPr="00312502" w:rsidRDefault="00312502" w:rsidP="00312502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</w:rPr>
      </w:pPr>
      <w:r>
        <w:tab/>
        <w:t xml:space="preserve">               </w:t>
      </w:r>
      <w:r w:rsidR="00792C58">
        <w:t xml:space="preserve">        </w:t>
      </w:r>
      <w:r w:rsidRPr="00312502">
        <w:rPr>
          <w:b/>
          <w:bCs/>
          <w:color w:val="000000"/>
        </w:rPr>
        <w:t>Требования к сроку поставки товара</w:t>
      </w:r>
    </w:p>
    <w:p w:rsidR="00312502" w:rsidRPr="00312502" w:rsidRDefault="00312502" w:rsidP="00312502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</w:rPr>
      </w:pPr>
    </w:p>
    <w:p w:rsidR="00312502" w:rsidRPr="00312502" w:rsidRDefault="00312502" w:rsidP="00312502">
      <w:pPr>
        <w:pStyle w:val="Style4"/>
        <w:widowControl/>
        <w:spacing w:line="240" w:lineRule="auto"/>
        <w:ind w:firstLine="691"/>
        <w:rPr>
          <w:rStyle w:val="FontStyle28"/>
          <w:sz w:val="24"/>
          <w:szCs w:val="24"/>
        </w:rPr>
      </w:pPr>
      <w:r w:rsidRPr="00312502">
        <w:rPr>
          <w:rStyle w:val="FontStyle28"/>
          <w:sz w:val="24"/>
          <w:szCs w:val="24"/>
        </w:rPr>
        <w:t>Поставка Товара По</w:t>
      </w:r>
      <w:r w:rsidR="00A95426">
        <w:rPr>
          <w:rStyle w:val="FontStyle28"/>
          <w:sz w:val="24"/>
          <w:szCs w:val="24"/>
        </w:rPr>
        <w:t xml:space="preserve">лучателем не должна превышать </w:t>
      </w:r>
      <w:r w:rsidR="00C26FE6">
        <w:rPr>
          <w:rStyle w:val="FontStyle28"/>
          <w:sz w:val="24"/>
          <w:szCs w:val="24"/>
        </w:rPr>
        <w:t>15</w:t>
      </w:r>
      <w:r w:rsidRPr="00312502">
        <w:rPr>
          <w:rStyle w:val="FontStyle28"/>
          <w:sz w:val="24"/>
          <w:szCs w:val="24"/>
        </w:rPr>
        <w:t xml:space="preserve">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312502" w:rsidRPr="0043757D" w:rsidRDefault="00312502" w:rsidP="00312502">
      <w:pPr>
        <w:pStyle w:val="Style4"/>
        <w:widowControl/>
        <w:spacing w:line="240" w:lineRule="auto"/>
        <w:ind w:firstLine="691"/>
        <w:rPr>
          <w:b/>
        </w:rPr>
      </w:pPr>
      <w:r w:rsidRPr="0043757D">
        <w:rPr>
          <w:rStyle w:val="FontStyle28"/>
          <w:sz w:val="24"/>
          <w:szCs w:val="24"/>
        </w:rPr>
        <w:t>Срок поставки товара</w:t>
      </w:r>
      <w:r w:rsidRPr="0043757D">
        <w:rPr>
          <w:rStyle w:val="FontStyle28"/>
          <w:b/>
          <w:sz w:val="24"/>
          <w:szCs w:val="24"/>
        </w:rPr>
        <w:t xml:space="preserve"> </w:t>
      </w:r>
      <w:r w:rsidR="0043757D" w:rsidRPr="0043757D">
        <w:rPr>
          <w:rStyle w:val="FontStyle28"/>
          <w:b/>
          <w:sz w:val="24"/>
          <w:szCs w:val="24"/>
        </w:rPr>
        <w:t>с</w:t>
      </w:r>
      <w:r w:rsidR="0043757D" w:rsidRPr="0043757D">
        <w:rPr>
          <w:rStyle w:val="FontStyle27"/>
          <w:b w:val="0"/>
          <w:sz w:val="24"/>
          <w:szCs w:val="24"/>
        </w:rPr>
        <w:t xml:space="preserve"> </w:t>
      </w:r>
      <w:r w:rsidR="009F6C52">
        <w:rPr>
          <w:rStyle w:val="FontStyle27"/>
          <w:b w:val="0"/>
          <w:sz w:val="24"/>
          <w:szCs w:val="24"/>
        </w:rPr>
        <w:t>01.01.2025</w:t>
      </w:r>
      <w:r w:rsidR="00785607">
        <w:rPr>
          <w:rStyle w:val="FontStyle27"/>
          <w:b w:val="0"/>
          <w:sz w:val="24"/>
          <w:szCs w:val="24"/>
        </w:rPr>
        <w:t xml:space="preserve"> </w:t>
      </w:r>
      <w:r w:rsidR="00C26FE6">
        <w:rPr>
          <w:rStyle w:val="FontStyle27"/>
          <w:b w:val="0"/>
          <w:sz w:val="24"/>
          <w:szCs w:val="24"/>
        </w:rPr>
        <w:t>по</w:t>
      </w:r>
      <w:r w:rsidR="000A65C9">
        <w:rPr>
          <w:rStyle w:val="FontStyle27"/>
          <w:b w:val="0"/>
          <w:sz w:val="24"/>
          <w:szCs w:val="24"/>
        </w:rPr>
        <w:t xml:space="preserve"> 31</w:t>
      </w:r>
      <w:r w:rsidR="009F6C52">
        <w:rPr>
          <w:rStyle w:val="FontStyle27"/>
          <w:b w:val="0"/>
          <w:sz w:val="24"/>
          <w:szCs w:val="24"/>
        </w:rPr>
        <w:t>.07.2025</w:t>
      </w:r>
      <w:r w:rsidR="0043757D" w:rsidRPr="0043757D">
        <w:rPr>
          <w:rStyle w:val="FontStyle27"/>
          <w:b w:val="0"/>
          <w:sz w:val="24"/>
          <w:szCs w:val="24"/>
        </w:rPr>
        <w:t>г</w:t>
      </w:r>
    </w:p>
    <w:p w:rsidR="00F47C6C" w:rsidRPr="0043757D" w:rsidRDefault="0043757D" w:rsidP="0043757D">
      <w:pPr>
        <w:tabs>
          <w:tab w:val="left" w:pos="3064"/>
        </w:tabs>
        <w:rPr>
          <w:b/>
        </w:rPr>
      </w:pPr>
      <w:r w:rsidRPr="0043757D">
        <w:rPr>
          <w:b/>
        </w:rPr>
        <w:tab/>
      </w:r>
    </w:p>
    <w:sectPr w:rsidR="00F47C6C" w:rsidRPr="0043757D" w:rsidSect="000E04A8">
      <w:pgSz w:w="11907" w:h="16840" w:code="9"/>
      <w:pgMar w:top="709" w:right="127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B14"/>
    <w:multiLevelType w:val="hybridMultilevel"/>
    <w:tmpl w:val="0AE2EC24"/>
    <w:lvl w:ilvl="0" w:tplc="A58671C4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A02F0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709278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69144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A80D4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EC772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C8D10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47FEA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A0BF52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EA296F"/>
    <w:multiLevelType w:val="hybridMultilevel"/>
    <w:tmpl w:val="659213C4"/>
    <w:lvl w:ilvl="0" w:tplc="864C94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25336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6C27E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302BFA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32E9FA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6C6E6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AC5CA2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48774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487D78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ED43CC"/>
    <w:multiLevelType w:val="hybridMultilevel"/>
    <w:tmpl w:val="3196B152"/>
    <w:lvl w:ilvl="0" w:tplc="05D03D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206AC6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128C6C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2F466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01C46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E701C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C84B6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05BBA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0E162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D7A01"/>
    <w:multiLevelType w:val="hybridMultilevel"/>
    <w:tmpl w:val="A650C864"/>
    <w:lvl w:ilvl="0" w:tplc="4B242160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2BB96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057B0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E0A24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4B332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C2BB76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CC942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23972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C3078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81638B"/>
    <w:multiLevelType w:val="hybridMultilevel"/>
    <w:tmpl w:val="371A6224"/>
    <w:lvl w:ilvl="0" w:tplc="8C029C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0A886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89FCA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23FF2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7E36CC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0F7CE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8749C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46704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94E8F6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FD45BE"/>
    <w:multiLevelType w:val="hybridMultilevel"/>
    <w:tmpl w:val="0692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A2135"/>
    <w:multiLevelType w:val="hybridMultilevel"/>
    <w:tmpl w:val="3474BE8C"/>
    <w:lvl w:ilvl="0" w:tplc="95AA2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87386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242DC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E0D88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80F7C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A4AD4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6DFCA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47030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47DBC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510392"/>
    <w:multiLevelType w:val="hybridMultilevel"/>
    <w:tmpl w:val="4708680A"/>
    <w:lvl w:ilvl="0" w:tplc="B7CEFD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CAD2E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C24A4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AE75FE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E8A942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F67870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821DE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E97C6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882FE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6A7350"/>
    <w:multiLevelType w:val="hybridMultilevel"/>
    <w:tmpl w:val="3E9EB6F0"/>
    <w:lvl w:ilvl="0" w:tplc="8D94C7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62108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EF2CA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4AEFC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9E2556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FE4644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E063C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43D0C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F872A0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AA149D"/>
    <w:multiLevelType w:val="hybridMultilevel"/>
    <w:tmpl w:val="1084E34E"/>
    <w:lvl w:ilvl="0" w:tplc="DA4E76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EA6B8">
      <w:start w:val="1"/>
      <w:numFmt w:val="bullet"/>
      <w:lvlText w:val="o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49748">
      <w:start w:val="1"/>
      <w:numFmt w:val="bullet"/>
      <w:lvlText w:val="▪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00C98E">
      <w:start w:val="1"/>
      <w:numFmt w:val="bullet"/>
      <w:lvlText w:val="•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0ACE">
      <w:start w:val="1"/>
      <w:numFmt w:val="bullet"/>
      <w:lvlText w:val="o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BA81AC">
      <w:start w:val="1"/>
      <w:numFmt w:val="bullet"/>
      <w:lvlText w:val="▪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EE33C">
      <w:start w:val="1"/>
      <w:numFmt w:val="bullet"/>
      <w:lvlText w:val="•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E2696">
      <w:start w:val="1"/>
      <w:numFmt w:val="bullet"/>
      <w:lvlText w:val="o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21990">
      <w:start w:val="1"/>
      <w:numFmt w:val="bullet"/>
      <w:lvlText w:val="▪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4A"/>
    <w:rsid w:val="00004C0C"/>
    <w:rsid w:val="00040BF2"/>
    <w:rsid w:val="000465C2"/>
    <w:rsid w:val="000A65C9"/>
    <w:rsid w:val="000E04A8"/>
    <w:rsid w:val="001059C0"/>
    <w:rsid w:val="00130A0A"/>
    <w:rsid w:val="001375EF"/>
    <w:rsid w:val="001B7164"/>
    <w:rsid w:val="001B79C5"/>
    <w:rsid w:val="001C53C1"/>
    <w:rsid w:val="001E2083"/>
    <w:rsid w:val="001E3CB5"/>
    <w:rsid w:val="001F408E"/>
    <w:rsid w:val="002370C5"/>
    <w:rsid w:val="00237489"/>
    <w:rsid w:val="00254CA8"/>
    <w:rsid w:val="002572E1"/>
    <w:rsid w:val="00267354"/>
    <w:rsid w:val="00286742"/>
    <w:rsid w:val="0029044A"/>
    <w:rsid w:val="00297FCB"/>
    <w:rsid w:val="002B29BE"/>
    <w:rsid w:val="002C5BE1"/>
    <w:rsid w:val="002D389C"/>
    <w:rsid w:val="0030238C"/>
    <w:rsid w:val="00312502"/>
    <w:rsid w:val="00347E9D"/>
    <w:rsid w:val="00365D83"/>
    <w:rsid w:val="00372F85"/>
    <w:rsid w:val="003A644B"/>
    <w:rsid w:val="003A7E91"/>
    <w:rsid w:val="003B6753"/>
    <w:rsid w:val="003B74C8"/>
    <w:rsid w:val="003D437E"/>
    <w:rsid w:val="003D5442"/>
    <w:rsid w:val="00427EFE"/>
    <w:rsid w:val="0043757D"/>
    <w:rsid w:val="00460C7D"/>
    <w:rsid w:val="004C4236"/>
    <w:rsid w:val="004D4014"/>
    <w:rsid w:val="00544D78"/>
    <w:rsid w:val="00582DFE"/>
    <w:rsid w:val="005F3BAC"/>
    <w:rsid w:val="0063697D"/>
    <w:rsid w:val="00645C85"/>
    <w:rsid w:val="00655448"/>
    <w:rsid w:val="006756C0"/>
    <w:rsid w:val="006A3C5F"/>
    <w:rsid w:val="006C6127"/>
    <w:rsid w:val="006D30D7"/>
    <w:rsid w:val="006D61AE"/>
    <w:rsid w:val="006E0AAF"/>
    <w:rsid w:val="006F738F"/>
    <w:rsid w:val="00720E48"/>
    <w:rsid w:val="00726EF8"/>
    <w:rsid w:val="00746277"/>
    <w:rsid w:val="007577BE"/>
    <w:rsid w:val="00773FE6"/>
    <w:rsid w:val="00775780"/>
    <w:rsid w:val="00785607"/>
    <w:rsid w:val="00790FAF"/>
    <w:rsid w:val="00792C58"/>
    <w:rsid w:val="007A66C1"/>
    <w:rsid w:val="007B5CFD"/>
    <w:rsid w:val="00800338"/>
    <w:rsid w:val="0080402A"/>
    <w:rsid w:val="00826E90"/>
    <w:rsid w:val="00833021"/>
    <w:rsid w:val="00836635"/>
    <w:rsid w:val="00850C2F"/>
    <w:rsid w:val="00852624"/>
    <w:rsid w:val="00854F7E"/>
    <w:rsid w:val="00856CFA"/>
    <w:rsid w:val="008603FC"/>
    <w:rsid w:val="00866330"/>
    <w:rsid w:val="00867D79"/>
    <w:rsid w:val="00871942"/>
    <w:rsid w:val="00886A5C"/>
    <w:rsid w:val="008C674D"/>
    <w:rsid w:val="008F4044"/>
    <w:rsid w:val="009261F1"/>
    <w:rsid w:val="00933E09"/>
    <w:rsid w:val="009541D4"/>
    <w:rsid w:val="00972B6F"/>
    <w:rsid w:val="009A4C01"/>
    <w:rsid w:val="009D7D37"/>
    <w:rsid w:val="009E109B"/>
    <w:rsid w:val="009F6C52"/>
    <w:rsid w:val="00A12CC9"/>
    <w:rsid w:val="00A20484"/>
    <w:rsid w:val="00A30310"/>
    <w:rsid w:val="00A36915"/>
    <w:rsid w:val="00A4288A"/>
    <w:rsid w:val="00A460CE"/>
    <w:rsid w:val="00A92369"/>
    <w:rsid w:val="00A95426"/>
    <w:rsid w:val="00AB1409"/>
    <w:rsid w:val="00AF7AAB"/>
    <w:rsid w:val="00B1401A"/>
    <w:rsid w:val="00B56459"/>
    <w:rsid w:val="00B90402"/>
    <w:rsid w:val="00B96E1D"/>
    <w:rsid w:val="00B97819"/>
    <w:rsid w:val="00BC099D"/>
    <w:rsid w:val="00BF5DCE"/>
    <w:rsid w:val="00BF7EC2"/>
    <w:rsid w:val="00C26FE6"/>
    <w:rsid w:val="00C77EC9"/>
    <w:rsid w:val="00C93DC2"/>
    <w:rsid w:val="00CD64CE"/>
    <w:rsid w:val="00D00AE9"/>
    <w:rsid w:val="00D03750"/>
    <w:rsid w:val="00D35201"/>
    <w:rsid w:val="00D80029"/>
    <w:rsid w:val="00D90798"/>
    <w:rsid w:val="00DB4EEC"/>
    <w:rsid w:val="00DC0E10"/>
    <w:rsid w:val="00DD2A02"/>
    <w:rsid w:val="00DF5C36"/>
    <w:rsid w:val="00DF5E7F"/>
    <w:rsid w:val="00E430A2"/>
    <w:rsid w:val="00E52708"/>
    <w:rsid w:val="00E60501"/>
    <w:rsid w:val="00E6483B"/>
    <w:rsid w:val="00E72953"/>
    <w:rsid w:val="00E87F23"/>
    <w:rsid w:val="00E92047"/>
    <w:rsid w:val="00EB571B"/>
    <w:rsid w:val="00F141AB"/>
    <w:rsid w:val="00F47C6C"/>
    <w:rsid w:val="00F772C6"/>
    <w:rsid w:val="00FA5639"/>
    <w:rsid w:val="00FB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44A"/>
    <w:pPr>
      <w:keepNext/>
      <w:ind w:firstLine="720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44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29044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2904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29044A"/>
    <w:pPr>
      <w:spacing w:before="100" w:beforeAutospacing="1" w:after="100" w:afterAutospacing="1"/>
    </w:pPr>
    <w:rPr>
      <w:sz w:val="28"/>
      <w:szCs w:val="28"/>
    </w:rPr>
  </w:style>
  <w:style w:type="paragraph" w:customStyle="1" w:styleId="a6">
    <w:name w:val="Знак Знак Знак Знак"/>
    <w:basedOn w:val="a"/>
    <w:rsid w:val="00D352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F73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38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A460CE"/>
    <w:rPr>
      <w:color w:val="0000FF"/>
      <w:u w:val="single"/>
    </w:rPr>
  </w:style>
  <w:style w:type="paragraph" w:customStyle="1" w:styleId="Style4">
    <w:name w:val="Style4"/>
    <w:basedOn w:val="a"/>
    <w:uiPriority w:val="99"/>
    <w:qFormat/>
    <w:rsid w:val="00645C85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ng-binding">
    <w:name w:val="ng-binding"/>
    <w:basedOn w:val="a0"/>
    <w:rsid w:val="00582DFE"/>
  </w:style>
  <w:style w:type="paragraph" w:customStyle="1" w:styleId="aa">
    <w:name w:val="Знак Знак Знак Знак"/>
    <w:basedOn w:val="a"/>
    <w:rsid w:val="001E3C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8663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125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8">
    <w:name w:val="Font Style28"/>
    <w:uiPriority w:val="99"/>
    <w:qFormat/>
    <w:rsid w:val="0031250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uiPriority w:val="99"/>
    <w:rsid w:val="00312502"/>
    <w:rPr>
      <w:rFonts w:ascii="Times New Roman" w:hAnsi="Times New Roman" w:cs="Times New Roman"/>
      <w:b/>
      <w:bCs/>
      <w:color w:val="000000"/>
      <w:sz w:val="26"/>
      <w:szCs w:val="26"/>
    </w:rPr>
  </w:style>
  <w:style w:type="table" w:customStyle="1" w:styleId="TableGrid">
    <w:name w:val="TableGrid"/>
    <w:rsid w:val="002867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Знак Знак Знак Знак"/>
    <w:basedOn w:val="a"/>
    <w:rsid w:val="000465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7462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44A"/>
    <w:pPr>
      <w:keepNext/>
      <w:ind w:firstLine="720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44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29044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2904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29044A"/>
    <w:pPr>
      <w:spacing w:before="100" w:beforeAutospacing="1" w:after="100" w:afterAutospacing="1"/>
    </w:pPr>
    <w:rPr>
      <w:sz w:val="28"/>
      <w:szCs w:val="28"/>
    </w:rPr>
  </w:style>
  <w:style w:type="paragraph" w:customStyle="1" w:styleId="a6">
    <w:name w:val="Знак Знак Знак Знак"/>
    <w:basedOn w:val="a"/>
    <w:rsid w:val="00D352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F73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38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A460CE"/>
    <w:rPr>
      <w:color w:val="0000FF"/>
      <w:u w:val="single"/>
    </w:rPr>
  </w:style>
  <w:style w:type="paragraph" w:customStyle="1" w:styleId="Style4">
    <w:name w:val="Style4"/>
    <w:basedOn w:val="a"/>
    <w:uiPriority w:val="99"/>
    <w:qFormat/>
    <w:rsid w:val="00645C85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ng-binding">
    <w:name w:val="ng-binding"/>
    <w:basedOn w:val="a0"/>
    <w:rsid w:val="00582DFE"/>
  </w:style>
  <w:style w:type="paragraph" w:customStyle="1" w:styleId="aa">
    <w:name w:val="Знак Знак Знак Знак"/>
    <w:basedOn w:val="a"/>
    <w:rsid w:val="001E3C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8663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125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8">
    <w:name w:val="Font Style28"/>
    <w:uiPriority w:val="99"/>
    <w:qFormat/>
    <w:rsid w:val="0031250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uiPriority w:val="99"/>
    <w:rsid w:val="00312502"/>
    <w:rPr>
      <w:rFonts w:ascii="Times New Roman" w:hAnsi="Times New Roman" w:cs="Times New Roman"/>
      <w:b/>
      <w:bCs/>
      <w:color w:val="000000"/>
      <w:sz w:val="26"/>
      <w:szCs w:val="26"/>
    </w:rPr>
  </w:style>
  <w:style w:type="table" w:customStyle="1" w:styleId="TableGrid">
    <w:name w:val="TableGrid"/>
    <w:rsid w:val="002867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Знак Знак Знак Знак"/>
    <w:basedOn w:val="a"/>
    <w:rsid w:val="000465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7462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AF0F-E1AE-40BE-B445-062F2BC4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Ишмуратова Альмира Зиннуровна</dc:creator>
  <cp:lastModifiedBy>Иванова Анастасия Витальевна</cp:lastModifiedBy>
  <cp:revision>3</cp:revision>
  <cp:lastPrinted>2024-10-02T05:29:00Z</cp:lastPrinted>
  <dcterms:created xsi:type="dcterms:W3CDTF">2024-11-01T11:03:00Z</dcterms:created>
  <dcterms:modified xsi:type="dcterms:W3CDTF">2024-11-01T11:04:00Z</dcterms:modified>
</cp:coreProperties>
</file>