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5C" w:rsidRDefault="0087025C" w:rsidP="0087025C">
      <w:pPr>
        <w:autoSpaceDE w:val="0"/>
        <w:autoSpaceDN w:val="0"/>
        <w:adjustRightInd w:val="0"/>
        <w:ind w:left="6379"/>
        <w:jc w:val="righ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Приложение № 1 </w:t>
      </w:r>
    </w:p>
    <w:p w:rsidR="0087025C" w:rsidRDefault="0087025C" w:rsidP="0087025C">
      <w:pPr>
        <w:keepNext/>
        <w:ind w:left="-284" w:right="-1" w:firstLine="710"/>
        <w:jc w:val="right"/>
        <w:rPr>
          <w:b/>
          <w:sz w:val="22"/>
          <w:szCs w:val="22"/>
        </w:rPr>
      </w:pPr>
      <w:r>
        <w:rPr>
          <w:kern w:val="2"/>
          <w:sz w:val="22"/>
          <w:szCs w:val="28"/>
        </w:rPr>
        <w:t>к извещению об осуществлении закупки</w:t>
      </w:r>
    </w:p>
    <w:p w:rsidR="0087025C" w:rsidRDefault="0087025C" w:rsidP="00112062">
      <w:pPr>
        <w:keepNext/>
        <w:ind w:left="-284" w:right="283" w:firstLine="710"/>
        <w:jc w:val="center"/>
        <w:rPr>
          <w:b/>
        </w:rPr>
      </w:pPr>
    </w:p>
    <w:p w:rsidR="00635236" w:rsidRPr="008E4480" w:rsidRDefault="00D32D6E" w:rsidP="00112062">
      <w:pPr>
        <w:keepNext/>
        <w:ind w:left="-284" w:right="283" w:firstLine="710"/>
        <w:jc w:val="center"/>
        <w:rPr>
          <w:b/>
        </w:rPr>
      </w:pPr>
      <w:r w:rsidRPr="008E4480">
        <w:rPr>
          <w:b/>
        </w:rPr>
        <w:t>Описание объекта закупки</w:t>
      </w:r>
    </w:p>
    <w:p w:rsidR="008E4480" w:rsidRDefault="008E4480" w:rsidP="00ED42C3">
      <w:pPr>
        <w:keepNext/>
        <w:ind w:left="-284" w:right="283" w:firstLine="710"/>
        <w:jc w:val="center"/>
        <w:rPr>
          <w:b/>
        </w:rPr>
      </w:pPr>
    </w:p>
    <w:p w:rsidR="006F7711" w:rsidRPr="009B6B0E" w:rsidRDefault="006F7711" w:rsidP="006F7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Наименование </w:t>
      </w:r>
      <w:r w:rsidRPr="009B6B0E">
        <w:rPr>
          <w:b/>
          <w:sz w:val="22"/>
          <w:szCs w:val="22"/>
        </w:rPr>
        <w:t xml:space="preserve">объекта закупки: </w:t>
      </w:r>
      <w:r w:rsidRPr="009B6B0E">
        <w:rPr>
          <w:bCs/>
          <w:sz w:val="22"/>
          <w:szCs w:val="22"/>
        </w:rPr>
        <w:t xml:space="preserve">поставка </w:t>
      </w:r>
      <w:r w:rsidRPr="009B6B0E">
        <w:rPr>
          <w:sz w:val="22"/>
          <w:szCs w:val="22"/>
        </w:rPr>
        <w:t>специальных устрой</w:t>
      </w:r>
      <w:proofErr w:type="gramStart"/>
      <w:r w:rsidRPr="009B6B0E">
        <w:rPr>
          <w:sz w:val="22"/>
          <w:szCs w:val="22"/>
        </w:rPr>
        <w:t>ств дл</w:t>
      </w:r>
      <w:proofErr w:type="gramEnd"/>
      <w:r w:rsidRPr="009B6B0E">
        <w:rPr>
          <w:sz w:val="22"/>
          <w:szCs w:val="22"/>
        </w:rPr>
        <w:t>я чтения «говорящих книг» на флэш-картах для обеспечения граждан (далее по тесту – говорящие книги, устройство, изделие, товар).</w:t>
      </w:r>
    </w:p>
    <w:p w:rsidR="006F7711" w:rsidRPr="009B6B0E" w:rsidRDefault="006F7711" w:rsidP="006F7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6F7711" w:rsidRPr="009B6B0E" w:rsidRDefault="006F7711" w:rsidP="006F7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B6B0E">
        <w:rPr>
          <w:sz w:val="22"/>
          <w:szCs w:val="22"/>
        </w:rPr>
        <w:t>К поставке должны быть предложены: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946"/>
        <w:gridCol w:w="1559"/>
      </w:tblGrid>
      <w:tr w:rsidR="006F7711" w:rsidRPr="00534085" w:rsidTr="00A84AFD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711" w:rsidRPr="00534085" w:rsidRDefault="006F7711" w:rsidP="00A84AFD">
            <w:pPr>
              <w:jc w:val="center"/>
              <w:rPr>
                <w:b/>
                <w:sz w:val="20"/>
                <w:szCs w:val="20"/>
              </w:rPr>
            </w:pPr>
            <w:r w:rsidRPr="0053408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11" w:rsidRPr="00534085" w:rsidRDefault="006F7711" w:rsidP="00A84AFD">
            <w:pPr>
              <w:jc w:val="center"/>
              <w:rPr>
                <w:b/>
                <w:sz w:val="20"/>
                <w:szCs w:val="20"/>
              </w:rPr>
            </w:pPr>
            <w:r w:rsidRPr="00534085">
              <w:rPr>
                <w:b/>
                <w:sz w:val="20"/>
                <w:szCs w:val="20"/>
              </w:rPr>
              <w:t xml:space="preserve">Номер вида ТСР, наименование ТСР в соответствии с Классификацией № 86н от 13.02. 2018 г./ код ОКПД2, наименование по коду ОКПД2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11" w:rsidRPr="00534085" w:rsidRDefault="006F7711" w:rsidP="00A84AFD">
            <w:pPr>
              <w:jc w:val="center"/>
              <w:rPr>
                <w:b/>
                <w:sz w:val="20"/>
                <w:szCs w:val="20"/>
              </w:rPr>
            </w:pPr>
            <w:r w:rsidRPr="00534085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6F7711" w:rsidRPr="00534085" w:rsidTr="00243D85">
        <w:trPr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711" w:rsidRPr="00534085" w:rsidRDefault="006F7711" w:rsidP="00243D85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11" w:rsidRPr="00534085" w:rsidRDefault="006F7711" w:rsidP="00243D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34085">
              <w:rPr>
                <w:rFonts w:eastAsiaTheme="minorHAnsi"/>
                <w:bCs/>
                <w:sz w:val="20"/>
                <w:szCs w:val="20"/>
                <w:lang w:eastAsia="en-US"/>
              </w:rPr>
              <w:t>13-01-01</w:t>
            </w:r>
          </w:p>
          <w:p w:rsidR="006F7711" w:rsidRPr="00534085" w:rsidRDefault="006F7711" w:rsidP="00243D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4085">
              <w:rPr>
                <w:rFonts w:eastAsiaTheme="minorHAnsi"/>
                <w:sz w:val="20"/>
                <w:szCs w:val="20"/>
                <w:lang w:eastAsia="en-US"/>
              </w:rPr>
              <w:t>Специальное устройство для чтения "говорящих книг" на флэш-картах</w:t>
            </w:r>
          </w:p>
          <w:p w:rsidR="006F7711" w:rsidRPr="00534085" w:rsidRDefault="006F7711" w:rsidP="00243D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F7711" w:rsidRPr="00534085" w:rsidRDefault="006F7711" w:rsidP="00243D85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408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ОКПД2: </w:t>
            </w:r>
            <w:r w:rsidRPr="00534085">
              <w:rPr>
                <w:sz w:val="20"/>
                <w:szCs w:val="20"/>
              </w:rPr>
              <w:t>26.40.31.190 - Аппаратура для воспроизведения звука прочая</w:t>
            </w:r>
          </w:p>
          <w:p w:rsidR="006F7711" w:rsidRPr="00534085" w:rsidRDefault="006F7711" w:rsidP="00243D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11" w:rsidRPr="00534085" w:rsidRDefault="001B70DD" w:rsidP="00243D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6F7711" w:rsidRPr="00534085" w:rsidRDefault="006F7711" w:rsidP="006F771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F7711" w:rsidRPr="00534085" w:rsidRDefault="006F7711" w:rsidP="006F7711">
      <w:pPr>
        <w:ind w:firstLine="567"/>
        <w:jc w:val="center"/>
        <w:rPr>
          <w:i/>
          <w:color w:val="000000"/>
          <w:sz w:val="20"/>
          <w:szCs w:val="20"/>
        </w:rPr>
      </w:pPr>
      <w:r w:rsidRPr="00534085">
        <w:rPr>
          <w:i/>
          <w:color w:val="000000"/>
          <w:sz w:val="20"/>
          <w:szCs w:val="20"/>
        </w:rPr>
        <w:t>Функционально-технические характеристики:</w:t>
      </w:r>
    </w:p>
    <w:tbl>
      <w:tblPr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01"/>
        <w:gridCol w:w="3940"/>
        <w:gridCol w:w="1985"/>
      </w:tblGrid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>характеристики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>Инструкция по заполнению характеристики в заявке</w:t>
            </w:r>
          </w:p>
        </w:tc>
      </w:tr>
      <w:tr w:rsidR="00044BCA" w:rsidRPr="00534085" w:rsidTr="00A84AFD">
        <w:tc>
          <w:tcPr>
            <w:tcW w:w="9238" w:type="dxa"/>
            <w:gridSpan w:val="4"/>
          </w:tcPr>
          <w:p w:rsidR="00044BCA" w:rsidRPr="00534085" w:rsidRDefault="00044BCA" w:rsidP="00A84A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3408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13-01-01</w:t>
            </w:r>
          </w:p>
          <w:p w:rsidR="00044BCA" w:rsidRPr="00534085" w:rsidRDefault="00044BCA" w:rsidP="00A84A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34085">
              <w:rPr>
                <w:rFonts w:eastAsiaTheme="minorHAnsi"/>
                <w:b/>
                <w:sz w:val="20"/>
                <w:szCs w:val="20"/>
                <w:lang w:eastAsia="en-US"/>
              </w:rPr>
              <w:t>Специальное устройство для чтения «говорящих книг» на флэш-картах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характеристики 1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shd w:val="clear" w:color="auto" w:fill="FFFFFF"/>
              <w:snapToGrid w:val="0"/>
              <w:ind w:right="-3"/>
              <w:rPr>
                <w:rStyle w:val="markedcontent"/>
                <w:sz w:val="20"/>
                <w:szCs w:val="20"/>
              </w:rPr>
            </w:pPr>
            <w:r w:rsidRPr="00534085">
              <w:rPr>
                <w:rStyle w:val="markedcontent"/>
                <w:sz w:val="20"/>
                <w:szCs w:val="20"/>
                <w:lang w:val="en-US"/>
              </w:rPr>
              <w:t>C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пециальное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 xml:space="preserve"> устройство для чтения «говорящих» книг на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флеш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 xml:space="preserve">-картах предназначено для воспроизведения «говорящих» книг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тифлоформата</w:t>
            </w:r>
            <w:proofErr w:type="spellEnd"/>
          </w:p>
          <w:p w:rsidR="00044BCA" w:rsidRPr="00534085" w:rsidRDefault="00044BCA" w:rsidP="00A84AFD">
            <w:pPr>
              <w:shd w:val="clear" w:color="auto" w:fill="FFFFFF"/>
              <w:snapToGrid w:val="0"/>
              <w:ind w:right="-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rPr>
          <w:trHeight w:val="3109"/>
        </w:trPr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характеристики 2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shd w:val="clear" w:color="auto" w:fill="FFFFFF"/>
              <w:snapToGrid w:val="0"/>
              <w:ind w:right="-3"/>
              <w:rPr>
                <w:rStyle w:val="markedcontent"/>
                <w:sz w:val="20"/>
                <w:szCs w:val="20"/>
              </w:rPr>
            </w:pPr>
            <w:r w:rsidRPr="00534085">
              <w:rPr>
                <w:rStyle w:val="markedcontent"/>
                <w:sz w:val="20"/>
                <w:szCs w:val="20"/>
              </w:rPr>
              <w:t xml:space="preserve">«Говорящая» книга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 xml:space="preserve">: электронная аудиокнига, записанная в цифровом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криптозащищенном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аудиоформате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 xml:space="preserve"> для прослушивания на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тифлофлешплеере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РФ от 05 ноября 2022 года № 1999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характеристики 2а</w:t>
            </w:r>
          </w:p>
          <w:p w:rsidR="00044BCA" w:rsidRPr="00534085" w:rsidRDefault="00044BCA" w:rsidP="00A84AFD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shd w:val="clear" w:color="auto" w:fill="FFFFFF"/>
              <w:snapToGrid w:val="0"/>
              <w:ind w:right="-3"/>
              <w:rPr>
                <w:rStyle w:val="markedcontent"/>
                <w:sz w:val="20"/>
                <w:szCs w:val="20"/>
              </w:rPr>
            </w:pPr>
            <w:r w:rsidRPr="00534085">
              <w:rPr>
                <w:rStyle w:val="markedcontent"/>
                <w:sz w:val="20"/>
                <w:szCs w:val="20"/>
              </w:rPr>
              <w:t>Устройство должно воспроизводить «говорящие» книги, находящиеся в</w:t>
            </w:r>
            <w:r w:rsidRPr="00534085">
              <w:rPr>
                <w:sz w:val="20"/>
                <w:szCs w:val="20"/>
              </w:rPr>
              <w:br/>
            </w:r>
            <w:r w:rsidRPr="00534085">
              <w:rPr>
                <w:rStyle w:val="markedcontent"/>
                <w:sz w:val="20"/>
                <w:szCs w:val="20"/>
              </w:rPr>
              <w:t>фондах специальных библиотек для слепых, способствовать компенсации</w:t>
            </w:r>
            <w:r w:rsidRPr="00534085">
              <w:rPr>
                <w:sz w:val="20"/>
                <w:szCs w:val="20"/>
              </w:rPr>
              <w:br/>
            </w:r>
            <w:r w:rsidRPr="00534085">
              <w:rPr>
                <w:rStyle w:val="markedcontent"/>
                <w:sz w:val="20"/>
                <w:szCs w:val="20"/>
              </w:rPr>
              <w:t>ограничений способности к обучению, общению, трудовой деятельности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характеристики 3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-ТР ТС 004/2011 «О безопасности низковольтного оборудования»;</w:t>
            </w:r>
          </w:p>
          <w:p w:rsidR="00044BCA" w:rsidRPr="00534085" w:rsidRDefault="00044BCA" w:rsidP="00A84AFD">
            <w:pPr>
              <w:jc w:val="both"/>
              <w:rPr>
                <w:rStyle w:val="markedcontent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-ТР ТС 020/2011 «Электромагнитная совместимость технических средств»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характеристики 4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соответствует всем требованиям, которые распространяются на носимый тип </w:t>
            </w:r>
            <w:proofErr w:type="spellStart"/>
            <w:r w:rsidRPr="00534085">
              <w:rPr>
                <w:sz w:val="20"/>
                <w:szCs w:val="20"/>
              </w:rPr>
              <w:t>тифлофлешплеера</w:t>
            </w:r>
            <w:proofErr w:type="spellEnd"/>
            <w:r w:rsidRPr="00534085">
              <w:rPr>
                <w:sz w:val="20"/>
                <w:szCs w:val="20"/>
              </w:rPr>
              <w:t xml:space="preserve">, указанный в национальном стандарте ГОСТ Р 58510-2019 «Специальные устройства для чтения «говорящих» книг на </w:t>
            </w:r>
            <w:proofErr w:type="spellStart"/>
            <w:r w:rsidRPr="00534085">
              <w:rPr>
                <w:sz w:val="20"/>
                <w:szCs w:val="20"/>
              </w:rPr>
              <w:t>флешкартах</w:t>
            </w:r>
            <w:proofErr w:type="spellEnd"/>
            <w:r w:rsidRPr="00534085">
              <w:rPr>
                <w:sz w:val="20"/>
                <w:szCs w:val="20"/>
              </w:rPr>
              <w:t>. Технические требования и методы испытаний»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Общие функции «Говорящих» книг </w:t>
            </w:r>
            <w:proofErr w:type="spellStart"/>
            <w:r w:rsidRPr="00534085">
              <w:rPr>
                <w:color w:val="000000" w:themeColor="text1"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color w:val="000000" w:themeColor="text1"/>
                <w:sz w:val="20"/>
                <w:szCs w:val="20"/>
              </w:rPr>
              <w:t xml:space="preserve"> и 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«Говорящих» книг формата DAISY (2.0, 2.02, 3.0)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остальные по одной минуте);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к нормальной скорости воспроизведения;</w:t>
            </w:r>
          </w:p>
          <w:p w:rsidR="00044BCA" w:rsidRPr="00534085" w:rsidRDefault="00044BCA" w:rsidP="00A84AFD">
            <w:pPr>
              <w:rPr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«Электронные закладки» для каждой книги в количестве, шт.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Не менее 50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Функции «Говорящих» книг </w:t>
            </w:r>
            <w:proofErr w:type="spellStart"/>
            <w:r w:rsidRPr="00534085">
              <w:rPr>
                <w:color w:val="000000" w:themeColor="text1"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следующие: 10 с, 20 с, 30 с, 1 мин, 2 мин, 5 мин, 10 мин, 15 мин, 20 мин, 30 мин, 40 мин, 50 мин, 1 ч, 1,5 ч, 2 ч, 3 ч, 4 ч и далее по часу);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речевая навигация в прямом и обратном направлениях по книгам, фрагментам, закладкам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Функции «Говорящих» книг </w:t>
            </w:r>
            <w:proofErr w:type="spellStart"/>
            <w:r w:rsidRPr="00534085">
              <w:rPr>
                <w:color w:val="000000" w:themeColor="text1"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на начало текущего фрагмента;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/>
                <w:sz w:val="20"/>
                <w:szCs w:val="20"/>
                <w:lang w:eastAsia="ru-RU"/>
              </w:rPr>
              <w:t>Спецификации «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Говорящих» книги формата DAISY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DAISY (2.0, 2.02, 3.0)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Функции «Говорящих» книг формата DAISY (2.0, 2.02, 3.0) 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Поддерживаемые форматы </w:t>
            </w:r>
            <w:r w:rsidRPr="00534085">
              <w:rPr>
                <w:color w:val="000000" w:themeColor="text1"/>
                <w:sz w:val="20"/>
                <w:szCs w:val="20"/>
                <w:lang w:eastAsia="ru-RU"/>
              </w:rPr>
              <w:t>аудиофайлов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4085">
              <w:rPr>
                <w:color w:val="000000"/>
                <w:sz w:val="20"/>
                <w:szCs w:val="20"/>
                <w:lang w:val="en-US" w:eastAsia="ru-RU"/>
              </w:rPr>
              <w:t xml:space="preserve">MP3(.mp3), </w:t>
            </w:r>
            <w:proofErr w:type="spellStart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Vorbis</w:t>
            </w:r>
            <w:proofErr w:type="spellEnd"/>
            <w:r w:rsidRPr="00534085">
              <w:rPr>
                <w:color w:val="000000"/>
                <w:sz w:val="20"/>
                <w:szCs w:val="20"/>
                <w:lang w:val="en-US" w:eastAsia="ru-RU"/>
              </w:rPr>
              <w:t xml:space="preserve"> (.</w:t>
            </w:r>
            <w:proofErr w:type="spellStart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ogg</w:t>
            </w:r>
            <w:proofErr w:type="spellEnd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), FLAC (.</w:t>
            </w:r>
            <w:proofErr w:type="spellStart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flac</w:t>
            </w:r>
            <w:proofErr w:type="spellEnd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), WAVE (.wav), AAC (.</w:t>
            </w:r>
            <w:proofErr w:type="spellStart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aac</w:t>
            </w:r>
            <w:proofErr w:type="spellEnd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, .m4a, .mp4)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Значение характеристики не может изменяться </w:t>
            </w: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Общие характеристики </w:t>
            </w:r>
            <w:r w:rsidRPr="00534085">
              <w:rPr>
                <w:color w:val="000000" w:themeColor="text1"/>
                <w:sz w:val="20"/>
                <w:szCs w:val="20"/>
                <w:lang w:eastAsia="ru-RU"/>
              </w:rPr>
              <w:t>аудиофайлов 1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ускоренная перемотка в пределах папки в прямом и обратном направлениях (все изменения позиции воспроизведения в пределах от 15 до 30 с);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речевая навигация в прямом и обратном направлениях по папкам, файлам, закладкам;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на начало текущего файла;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на начало первого файла в текущей папке;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файла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Общие характеристики </w:t>
            </w:r>
            <w:r w:rsidRPr="00534085">
              <w:rPr>
                <w:color w:val="000000" w:themeColor="text1"/>
                <w:sz w:val="20"/>
                <w:szCs w:val="20"/>
                <w:lang w:eastAsia="ru-RU"/>
              </w:rPr>
              <w:t>аудиофайлов 2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(отдельный список для каждой папки)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«Электронные закладки» для каждой папки в количестве,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Не менее 50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Поддерживаемые форматы текстовых файлов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534085">
              <w:rPr>
                <w:color w:val="000000"/>
                <w:sz w:val="20"/>
                <w:szCs w:val="20"/>
                <w:lang w:eastAsia="ru-RU"/>
              </w:rPr>
              <w:t>TXT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MacCyrillic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, ISO8859-5, CP866),RTF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rtf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Word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doc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docx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), ODF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odt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), HTML (.htm,.html), XML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xml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), PDF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FictionBook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(.fb2) и EPUB2.0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) при наличии текстового слоя в файле и при помощи встроенного русскоязычного синтезатора речи 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Общие характеристики 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электронных текстовых файлов 1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ускоренная перемотка в пределах файла в прямом и обратном направлениях;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на начало текущего файла;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на начало первого файла в текущей папке;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файла и количества, прочитанного в процентах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Общие характеристики 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электронных текстовых файлов 2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для каждого файла (отдельный список для каждого файла) 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01" w:type="dxa"/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«Электронные закладки» для каждого файла в количестве,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3940" w:type="dxa"/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Не менее 50</w:t>
            </w:r>
          </w:p>
        </w:tc>
        <w:tc>
          <w:tcPr>
            <w:tcW w:w="1985" w:type="dxa"/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Участник закупки указывает в заявке конкретное значение </w:t>
            </w: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характеристики</w:t>
            </w:r>
          </w:p>
        </w:tc>
      </w:tr>
      <w:tr w:rsidR="00044BCA" w:rsidRPr="00534085" w:rsidTr="00A84AFD">
        <w:trPr>
          <w:trHeight w:val="59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Регулировка скорости воспроизведения без изменения тембра голоса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Плавная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Ступенчатая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Регулировка скорости воспроизведения без изменения тембра голоса с количеством градаций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Не менее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Регулировка скорости воспроизведения без изменения тембра голоса в сторону уменьшения, раз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Не менее чем в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Регулировка скорости воспроизведения без изменения тембра голоса в сторону увеличения, раз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Не менее чем в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tabs>
                <w:tab w:val="left" w:pos="1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tabs>
                <w:tab w:val="left" w:pos="1050"/>
              </w:tabs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534085">
              <w:rPr>
                <w:sz w:val="20"/>
                <w:szCs w:val="20"/>
              </w:rPr>
              <w:t>Wi-Fi</w:t>
            </w:r>
            <w:proofErr w:type="spellEnd"/>
            <w:r w:rsidRPr="00534085">
              <w:rPr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534085">
              <w:rPr>
                <w:sz w:val="20"/>
                <w:szCs w:val="20"/>
              </w:rPr>
              <w:t>Wi-Fi</w:t>
            </w:r>
            <w:proofErr w:type="spellEnd"/>
            <w:r w:rsidRPr="00534085">
              <w:rPr>
                <w:sz w:val="20"/>
                <w:szCs w:val="20"/>
              </w:rPr>
              <w:t>.</w:t>
            </w:r>
          </w:p>
          <w:p w:rsidR="00044BCA" w:rsidRPr="00534085" w:rsidRDefault="00044BCA" w:rsidP="00A84AF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подключения к сети </w:t>
            </w:r>
            <w:proofErr w:type="spellStart"/>
            <w:r w:rsidRPr="00534085">
              <w:rPr>
                <w:sz w:val="20"/>
                <w:szCs w:val="20"/>
              </w:rPr>
              <w:t>Wi-Fi</w:t>
            </w:r>
            <w:proofErr w:type="spellEnd"/>
            <w:r w:rsidRPr="00534085">
              <w:rPr>
                <w:sz w:val="20"/>
                <w:szCs w:val="20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25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Возможность соединения с сетью интернет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contextualSpacing/>
              <w:rPr>
                <w:strike/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с помощью встроенного коммуникационного 4G модуля (модема)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243D85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3D85">
              <w:rPr>
                <w:color w:val="000000" w:themeColor="text1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contextualSpacing/>
              <w:rPr>
                <w:sz w:val="20"/>
                <w:szCs w:val="20"/>
                <w:highlight w:val="yellow"/>
              </w:rPr>
            </w:pPr>
            <w:r w:rsidRPr="00534085">
              <w:rPr>
                <w:sz w:val="20"/>
                <w:szCs w:val="20"/>
              </w:rPr>
              <w:t xml:space="preserve">в комплект поставки включен мобильный 4G </w:t>
            </w:r>
            <w:proofErr w:type="spellStart"/>
            <w:r w:rsidRPr="00534085">
              <w:rPr>
                <w:sz w:val="20"/>
                <w:szCs w:val="20"/>
              </w:rPr>
              <w:t>Wi-Fi</w:t>
            </w:r>
            <w:proofErr w:type="spellEnd"/>
            <w:r w:rsidRPr="00534085">
              <w:rPr>
                <w:sz w:val="20"/>
                <w:szCs w:val="20"/>
              </w:rPr>
              <w:t xml:space="preserve"> роутер (маршрутизатор) со встроенным аккумулятором и функцией WPS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прослушивания интернет-радиостанций, вещающих по протоколам </w:t>
            </w:r>
            <w:proofErr w:type="spellStart"/>
            <w:r w:rsidRPr="00534085">
              <w:rPr>
                <w:sz w:val="20"/>
                <w:szCs w:val="20"/>
              </w:rPr>
              <w:t>Shoutcast</w:t>
            </w:r>
            <w:proofErr w:type="spellEnd"/>
            <w:r w:rsidRPr="00534085">
              <w:rPr>
                <w:sz w:val="20"/>
                <w:szCs w:val="20"/>
              </w:rPr>
              <w:t xml:space="preserve"> и </w:t>
            </w:r>
            <w:proofErr w:type="spellStart"/>
            <w:r w:rsidRPr="00534085">
              <w:rPr>
                <w:sz w:val="20"/>
                <w:szCs w:val="20"/>
              </w:rPr>
              <w:t>Icecast</w:t>
            </w:r>
            <w:proofErr w:type="spellEnd"/>
            <w:r w:rsidRPr="00534085">
              <w:rPr>
                <w:sz w:val="20"/>
                <w:szCs w:val="20"/>
              </w:rPr>
              <w:t xml:space="preserve"> в </w:t>
            </w:r>
            <w:proofErr w:type="spellStart"/>
            <w:r w:rsidRPr="00534085">
              <w:rPr>
                <w:sz w:val="20"/>
                <w:szCs w:val="20"/>
              </w:rPr>
              <w:t>аудиоформатах</w:t>
            </w:r>
            <w:proofErr w:type="spellEnd"/>
            <w:r w:rsidRPr="00534085">
              <w:rPr>
                <w:sz w:val="20"/>
                <w:szCs w:val="20"/>
              </w:rPr>
              <w:t xml:space="preserve"> MP3 и ААС. </w:t>
            </w:r>
          </w:p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      </w:r>
          </w:p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воспроизведения </w:t>
            </w:r>
            <w:proofErr w:type="spellStart"/>
            <w:r w:rsidRPr="00534085">
              <w:rPr>
                <w:sz w:val="20"/>
                <w:szCs w:val="20"/>
              </w:rPr>
              <w:t>подкастов</w:t>
            </w:r>
            <w:proofErr w:type="spellEnd"/>
            <w:r w:rsidRPr="00534085">
              <w:rPr>
                <w:sz w:val="20"/>
                <w:szCs w:val="20"/>
              </w:rPr>
              <w:t xml:space="preserve"> в </w:t>
            </w:r>
            <w:proofErr w:type="spellStart"/>
            <w:r w:rsidRPr="00534085">
              <w:rPr>
                <w:sz w:val="20"/>
                <w:szCs w:val="20"/>
              </w:rPr>
              <w:t>аудиоформатах</w:t>
            </w:r>
            <w:proofErr w:type="spellEnd"/>
            <w:r w:rsidRPr="00534085">
              <w:rPr>
                <w:sz w:val="20"/>
                <w:szCs w:val="20"/>
              </w:rPr>
              <w:t xml:space="preserve"> MP3 и ААС при подключении к сети Интернет.</w:t>
            </w:r>
          </w:p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534085">
              <w:rPr>
                <w:sz w:val="20"/>
                <w:szCs w:val="20"/>
              </w:rPr>
              <w:t>Atom</w:t>
            </w:r>
            <w:proofErr w:type="spellEnd"/>
            <w:r w:rsidRPr="00534085">
              <w:rPr>
                <w:sz w:val="20"/>
                <w:szCs w:val="20"/>
              </w:rPr>
              <w:t xml:space="preserve"> 1.0 при подключении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</w:t>
            </w:r>
            <w:r w:rsidRPr="00534085">
              <w:rPr>
                <w:sz w:val="20"/>
                <w:szCs w:val="20"/>
              </w:rPr>
              <w:lastRenderedPageBreak/>
              <w:t>определяется автоматически по IP-адресу 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534085">
              <w:rPr>
                <w:sz w:val="20"/>
                <w:szCs w:val="20"/>
              </w:rPr>
              <w:t>Online</w:t>
            </w:r>
            <w:proofErr w:type="spellEnd"/>
            <w:r w:rsidRPr="00534085">
              <w:rPr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sz w:val="20"/>
                <w:szCs w:val="20"/>
              </w:rPr>
              <w:t>Delivery</w:t>
            </w:r>
            <w:proofErr w:type="spellEnd"/>
            <w:r w:rsidRPr="00534085">
              <w:rPr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sz w:val="20"/>
                <w:szCs w:val="20"/>
              </w:rPr>
              <w:t>Protocol</w:t>
            </w:r>
            <w:proofErr w:type="spellEnd"/>
            <w:r w:rsidRPr="00534085">
              <w:rPr>
                <w:sz w:val="20"/>
                <w:szCs w:val="20"/>
              </w:rPr>
              <w:t xml:space="preserve"> (DODP). При выборе книг в сетевых электронных библиотеках должны быть следующие возможности: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самостоятельный выбор книг путем текстового поиска;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самостоятельный выбор книг путем голосового поиска;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загрузка выбранных книг из электронной полки и библиотечной базы в устройство;</w:t>
            </w:r>
          </w:p>
          <w:p w:rsidR="00044BCA" w:rsidRPr="00534085" w:rsidRDefault="00044BCA" w:rsidP="00A84AFD">
            <w:pPr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онлайн прослушивание выбранных книг без их загрузки в устройство с сохранением позиции воспроизведения каждой книги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должно иметь встроенный УКВ / FM радиоприемник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30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Функциональные характеристики встроенного УКВ / FM радиоприемника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наличие озвученной речевой навигации по сохраненным в памяти устройства радиостанциям</w:t>
            </w:r>
          </w:p>
          <w:p w:rsidR="00044BCA" w:rsidRPr="00534085" w:rsidRDefault="00044BCA" w:rsidP="00A84AF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rPr>
          <w:trHeight w:val="54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31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Режимы записи с радиоприемника с возможностью последующего воспроизведения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34085">
              <w:rPr>
                <w:sz w:val="20"/>
                <w:szCs w:val="20"/>
              </w:rPr>
              <w:t>флешкарту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044BCA" w:rsidRPr="00534085" w:rsidTr="00A84AFD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во внутреннюю память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32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Диапазон принимаемых частот встроенного УКВ / FM радиоприемника, МГц</w:t>
            </w:r>
          </w:p>
          <w:p w:rsidR="00044BCA" w:rsidRPr="00534085" w:rsidRDefault="00044BCA" w:rsidP="00A84AFD">
            <w:pPr>
              <w:tabs>
                <w:tab w:val="left" w:pos="2385"/>
              </w:tabs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ab/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уже диапазона (64 – 108)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044BCA" w:rsidRPr="00534085" w:rsidTr="00A84AFD">
        <w:trPr>
          <w:trHeight w:val="52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Тип приемной антенны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Телескопическая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Функция сохранения в памяти устройства настроек на определенные радиостанции, в количестве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Возможности устройства цифрового ввода для перехода к заданной позиции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номера «говорящей» книги;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номера фрагмента «говорящей» книги;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времени от начала «говорящей» книги;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времени от конца «говорящей» книги;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времени для перемещения вперед при воспроизведении «говорящих» книг и аудиофайлов;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времени для перемещения назад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ab/>
              <w:t>при воспроизведении «говорящих» книг и аудиофайлов;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номера страницы при чтении текстового 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lastRenderedPageBreak/>
              <w:t>файла встроенным синтезатором речи;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номера сохраненной радиостанции при прослушивании радиоприемника;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номера закладки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Значение характеристики не может изменяться</w:t>
            </w:r>
            <w:r w:rsidR="00F16D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F16DB1" w:rsidRPr="00F16DB1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встроенный диктофон с характеристиками: 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-карта, внутренняя память;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запись со следующих источников: встроенный микрофон, внешний микрофон;</w:t>
            </w:r>
          </w:p>
          <w:p w:rsidR="00044BCA" w:rsidRPr="00534085" w:rsidRDefault="00044BCA" w:rsidP="00A84AF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дозапись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в конец файла ранее выполненной записи, отмена последней операции редактирования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rPr>
          <w:trHeight w:val="91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Переключение   параметра   качества   записи с количеством градаций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A84AFD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русскоязычные и соответствуют высшему классу качества в соответствии с ГОСТ Р 50840-95 (пункт 8.4)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Переход с активированного режима на другие режимы работы производиться при включённом устройстве.</w:t>
            </w:r>
            <w:r w:rsidRPr="00534085">
              <w:rPr>
                <w:b/>
                <w:sz w:val="20"/>
                <w:szCs w:val="20"/>
              </w:rPr>
              <w:t xml:space="preserve"> </w:t>
            </w:r>
            <w:r w:rsidRPr="00534085">
              <w:rPr>
                <w:bCs/>
                <w:sz w:val="20"/>
                <w:szCs w:val="20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534085">
              <w:rPr>
                <w:bCs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bCs/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превышает 2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обеспечивает возможность прослушивания как через встроенную стереофоническую акустическую систему, так и с использованием стереонаушников. Стереонаушники подключаются к устройству, находящемуся во включённом состоянии. Встроенная акустическая система имеет звукопроницаемую защиту от механических повреждений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Суммарная выходная мощность встроенной акустической системы, Вт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A84AFD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Диапазон воспроизводимых частот, Гц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уже диапазона (160 – 16000)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A84AFD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rPr>
          <w:trHeight w:val="49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43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Регулировка громкости во всех режимах работы устройства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плавная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ступенчатая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44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Количеством градаций регулировки громкости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534085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 устройстве предусмотрены раздельные параметры относительной громкости в пределах не менее ± 6 дБ и шагом не более 1 дБ:</w:t>
            </w:r>
          </w:p>
          <w:p w:rsidR="00044BCA" w:rsidRPr="00534085" w:rsidRDefault="00044BCA" w:rsidP="00A84AFD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при чтении текстовых файлов встроенным синтезатором речи;</w:t>
            </w:r>
          </w:p>
          <w:p w:rsidR="00044BCA" w:rsidRPr="00534085" w:rsidRDefault="00044BCA" w:rsidP="00A84AFD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при воспроизведении сообщений речевого информатора;</w:t>
            </w:r>
          </w:p>
          <w:p w:rsidR="00044BCA" w:rsidRPr="00534085" w:rsidRDefault="00044BCA" w:rsidP="00A84AFD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при озвучивании звуковыми сигналами команд навигации.</w:t>
            </w:r>
          </w:p>
          <w:p w:rsidR="00044BCA" w:rsidRPr="00534085" w:rsidRDefault="00044BCA" w:rsidP="00A84AF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534085">
              <w:rPr>
                <w:sz w:val="20"/>
                <w:szCs w:val="20"/>
              </w:rPr>
              <w:t>тифлоформата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Обеспечение работы со следующими типами носителей информации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-карты типа SD, SDHC и SDXC;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USB-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-накопитель;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USB-ЅЅD-накопитель;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внутренняя память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Максимальный возможный объем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– карты, Гб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534085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Объем   внутренней   памяти, Гб  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534085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534085">
              <w:rPr>
                <w:sz w:val="20"/>
                <w:szCs w:val="20"/>
                <w:lang w:val="en-US"/>
              </w:rPr>
              <w:t>exFAT</w:t>
            </w:r>
            <w:proofErr w:type="spellEnd"/>
            <w:r w:rsidRPr="00534085">
              <w:rPr>
                <w:sz w:val="20"/>
                <w:szCs w:val="20"/>
              </w:rPr>
              <w:t>.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должно обеспечивать доступ к файлам во вложенных папках (не менее семи уровней вложенности, включая корневую папку)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При повторном включении устройства после его выключения должны оставаться </w:t>
            </w:r>
            <w:r w:rsidRPr="00534085">
              <w:rPr>
                <w:sz w:val="20"/>
                <w:szCs w:val="20"/>
              </w:rPr>
              <w:lastRenderedPageBreak/>
              <w:t>неизменными актуальные параметры работы: режим, громкость воспроизведения, скорость воспроизведения, место воспроизведения и частота радиостанции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Значение характеристики не может изменяться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044BCA" w:rsidRPr="00534085" w:rsidRDefault="00044BCA" w:rsidP="00A84AFD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периодическое озвучивание речевым информатором количества процентов;</w:t>
            </w:r>
          </w:p>
          <w:p w:rsidR="00044BCA" w:rsidRPr="00534085" w:rsidRDefault="00044BCA" w:rsidP="00A84AFD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периодическое воспроизведение звуковых сигналов;</w:t>
            </w:r>
          </w:p>
          <w:p w:rsidR="00044BCA" w:rsidRPr="00534085" w:rsidRDefault="00044BCA" w:rsidP="00A84AFD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без озвучивания.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Наличие режима записи как на 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 xml:space="preserve">-карту, так и во внутреннюю память с внешних </w:t>
            </w:r>
            <w:proofErr w:type="spellStart"/>
            <w:r w:rsidRPr="00534085">
              <w:rPr>
                <w:sz w:val="20"/>
                <w:szCs w:val="20"/>
              </w:rPr>
              <w:t>аудиоисточников</w:t>
            </w:r>
            <w:proofErr w:type="spellEnd"/>
            <w:r w:rsidRPr="00534085">
              <w:rPr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Наличие функции блокировки клавиатуры. 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должно иметь встроенные «говорящие» часы-будильник с возможностью синхронизации времени через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  <w:r w:rsidR="00A84A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4AFD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>-карт и с USB-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>-накопителей с обязательным запросом подтверждения операции.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1) из файлов, записанных на 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 xml:space="preserve">-карте </w:t>
            </w:r>
            <w:r w:rsidRPr="00534085">
              <w:rPr>
                <w:b/>
                <w:sz w:val="20"/>
                <w:szCs w:val="20"/>
              </w:rPr>
              <w:t>или</w:t>
            </w:r>
            <w:r w:rsidRPr="00534085">
              <w:rPr>
                <w:sz w:val="20"/>
                <w:szCs w:val="20"/>
              </w:rPr>
              <w:t xml:space="preserve"> на USB-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 xml:space="preserve">-накопителе, </w:t>
            </w:r>
            <w:r w:rsidRPr="00534085">
              <w:rPr>
                <w:b/>
                <w:sz w:val="20"/>
                <w:szCs w:val="20"/>
              </w:rPr>
              <w:t>или</w:t>
            </w:r>
            <w:r w:rsidRPr="00534085">
              <w:rPr>
                <w:sz w:val="20"/>
                <w:szCs w:val="20"/>
              </w:rPr>
              <w:t xml:space="preserve"> во внутренней памяти;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2) через сеть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встроенный </w:t>
            </w:r>
            <w:proofErr w:type="spellStart"/>
            <w:r w:rsidRPr="00534085">
              <w:rPr>
                <w:sz w:val="20"/>
                <w:szCs w:val="20"/>
              </w:rPr>
              <w:t>Bluetooth</w:t>
            </w:r>
            <w:proofErr w:type="spellEnd"/>
            <w:r w:rsidRPr="00534085">
              <w:rPr>
                <w:sz w:val="20"/>
                <w:szCs w:val="20"/>
              </w:rPr>
              <w:t xml:space="preserve">-модуль, соответствующий спецификации не ниже </w:t>
            </w:r>
            <w:proofErr w:type="spellStart"/>
            <w:r w:rsidRPr="00534085">
              <w:rPr>
                <w:sz w:val="20"/>
                <w:szCs w:val="20"/>
              </w:rPr>
              <w:t>Bluetooth</w:t>
            </w:r>
            <w:proofErr w:type="spellEnd"/>
            <w:r w:rsidRPr="00534085">
              <w:rPr>
                <w:sz w:val="20"/>
                <w:szCs w:val="20"/>
              </w:rPr>
              <w:t xml:space="preserve"> v4.1. Встроенный </w:t>
            </w:r>
            <w:proofErr w:type="spellStart"/>
            <w:r w:rsidRPr="00534085">
              <w:rPr>
                <w:sz w:val="20"/>
                <w:szCs w:val="20"/>
              </w:rPr>
              <w:t>Bluetooth</w:t>
            </w:r>
            <w:proofErr w:type="spellEnd"/>
            <w:r w:rsidRPr="00534085">
              <w:rPr>
                <w:sz w:val="20"/>
                <w:szCs w:val="20"/>
              </w:rPr>
              <w:t xml:space="preserve">-модуль должен реализовать профили A2DP(SRC) и AVRCP(TG) для сопряжения с </w:t>
            </w:r>
            <w:proofErr w:type="spellStart"/>
            <w:r w:rsidRPr="00534085">
              <w:rPr>
                <w:sz w:val="20"/>
                <w:szCs w:val="20"/>
              </w:rPr>
              <w:t>Bluetooth</w:t>
            </w:r>
            <w:proofErr w:type="spellEnd"/>
            <w:r w:rsidRPr="00534085">
              <w:rPr>
                <w:sz w:val="20"/>
                <w:szCs w:val="20"/>
              </w:rPr>
              <w:t>-наушниками, гарнитурами и активными акустическими системами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Технические </w:t>
            </w: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характеристики 17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lastRenderedPageBreak/>
              <w:t xml:space="preserve">Устройство должно иметь разъем </w:t>
            </w:r>
            <w:r w:rsidRPr="00534085">
              <w:rPr>
                <w:sz w:val="20"/>
                <w:szCs w:val="20"/>
                <w:lang w:val="en-US"/>
              </w:rPr>
              <w:t>USB</w:t>
            </w:r>
            <w:r w:rsidRPr="00534085">
              <w:rPr>
                <w:sz w:val="20"/>
                <w:szCs w:val="20"/>
              </w:rPr>
              <w:t xml:space="preserve"> </w:t>
            </w:r>
            <w:r w:rsidRPr="00534085">
              <w:rPr>
                <w:sz w:val="20"/>
                <w:szCs w:val="20"/>
                <w:lang w:val="en-US"/>
              </w:rPr>
              <w:lastRenderedPageBreak/>
              <w:t>Type</w:t>
            </w:r>
            <w:r w:rsidRPr="00534085">
              <w:rPr>
                <w:sz w:val="20"/>
                <w:szCs w:val="20"/>
              </w:rPr>
              <w:t>-</w:t>
            </w:r>
            <w:r w:rsidRPr="00534085">
              <w:rPr>
                <w:sz w:val="20"/>
                <w:szCs w:val="20"/>
                <w:lang w:val="en-US"/>
              </w:rPr>
              <w:t>C</w:t>
            </w:r>
            <w:r w:rsidRPr="00534085">
              <w:rPr>
                <w:sz w:val="20"/>
                <w:szCs w:val="20"/>
              </w:rPr>
              <w:t xml:space="preserve"> для подключения к компьютеру с помощью кабеля USB для обеспечения доступа к файлам на 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 xml:space="preserve">-карте (режим </w:t>
            </w:r>
            <w:proofErr w:type="spellStart"/>
            <w:r w:rsidRPr="00534085">
              <w:rPr>
                <w:sz w:val="20"/>
                <w:szCs w:val="20"/>
              </w:rPr>
              <w:t>кардридера</w:t>
            </w:r>
            <w:proofErr w:type="spellEnd"/>
            <w:r w:rsidRPr="00534085">
              <w:rPr>
                <w:sz w:val="20"/>
                <w:szCs w:val="20"/>
              </w:rPr>
              <w:t>) и для зарядки встроенного аккумулятора.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Корпус устройства изготовлен из высокопрочного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 xml:space="preserve">Значение </w:t>
            </w: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характеристики не может изменяться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rPr>
          <w:trHeight w:val="43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Клавиатура управления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кнопочная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044BCA" w:rsidRPr="00534085" w:rsidTr="00A84AFD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tabs>
                <w:tab w:val="left" w:pos="1050"/>
              </w:tabs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клавишная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044BCA" w:rsidRPr="00534085" w:rsidRDefault="00044BCA" w:rsidP="00A84AFD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Питание устройства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Должно быть комбинированным: от сети 220 В, 50 Гц и от встроенного аккумулятора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громкости, 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Время полной зарядки аккумулятора, 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более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Технические характеристики 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имеет функцию озвучивания речевым информатором уровня заряда аккумулятора в процентах и состояние процесса его зарядки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Габаритные размеры: ширина, мм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170 и не более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Габаритные размеры: высота, мм</w:t>
            </w: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80 и не более 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Габаритные размеры: глубина, мм</w:t>
            </w:r>
          </w:p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30 и не более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Масса, кг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более 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  <w:r w:rsidR="006C30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093" w:rsidRPr="00534085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</w:tr>
      <w:tr w:rsidR="00044BCA" w:rsidRPr="00534085" w:rsidTr="00A84A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A" w:rsidRPr="00534085" w:rsidRDefault="00044BCA" w:rsidP="00A84AF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 комплект поставки должны входить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специальное устройство для чтения «говорящих» книг на 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>-картах;</w:t>
            </w:r>
          </w:p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proofErr w:type="spellStart"/>
            <w:r w:rsidRPr="00534085">
              <w:rPr>
                <w:rStyle w:val="markedcontent"/>
                <w:sz w:val="20"/>
                <w:szCs w:val="20"/>
              </w:rPr>
              <w:lastRenderedPageBreak/>
              <w:t>флеш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>;</w:t>
            </w:r>
          </w:p>
          <w:p w:rsidR="00044BCA" w:rsidRPr="00534085" w:rsidRDefault="00044BCA" w:rsidP="00A84AFD">
            <w:pPr>
              <w:jc w:val="both"/>
              <w:rPr>
                <w:sz w:val="20"/>
                <w:szCs w:val="20"/>
              </w:rPr>
            </w:pPr>
            <w:proofErr w:type="spellStart"/>
            <w:r w:rsidRPr="00534085">
              <w:rPr>
                <w:rStyle w:val="markedcontent"/>
                <w:sz w:val="20"/>
                <w:szCs w:val="20"/>
              </w:rPr>
              <w:t>флеш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>-карта SDHC или SDXC объемом не менее 16 Гбайт и классом не</w:t>
            </w:r>
            <w:r w:rsidRPr="00534085">
              <w:rPr>
                <w:sz w:val="20"/>
                <w:szCs w:val="20"/>
              </w:rPr>
              <w:br/>
            </w:r>
            <w:r w:rsidRPr="00534085">
              <w:rPr>
                <w:rStyle w:val="markedcontent"/>
                <w:sz w:val="20"/>
                <w:szCs w:val="20"/>
              </w:rPr>
              <w:t>ниже 10;</w:t>
            </w:r>
          </w:p>
          <w:p w:rsidR="00044BCA" w:rsidRPr="00534085" w:rsidRDefault="00044BCA" w:rsidP="00A84AFD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сетевой адаптер;</w:t>
            </w:r>
          </w:p>
          <w:p w:rsidR="00044BCA" w:rsidRPr="00534085" w:rsidRDefault="00044BCA" w:rsidP="00A84AFD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наушники;</w:t>
            </w:r>
          </w:p>
          <w:p w:rsidR="00044BCA" w:rsidRPr="00534085" w:rsidRDefault="00044BCA" w:rsidP="00A84AFD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паспорт изделия;</w:t>
            </w:r>
          </w:p>
          <w:p w:rsidR="00044BCA" w:rsidRPr="00534085" w:rsidRDefault="00044BCA" w:rsidP="00A84AFD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rStyle w:val="markedcontent"/>
                <w:sz w:val="20"/>
                <w:szCs w:val="20"/>
              </w:rPr>
            </w:pPr>
            <w:r w:rsidRPr="00534085">
              <w:rPr>
                <w:rStyle w:val="markedcontent"/>
                <w:sz w:val="20"/>
                <w:szCs w:val="20"/>
              </w:rPr>
              <w:t>плоскопечатное руководство по эксплуатации должно быть выполнено крупным шрифтом не менее 14 пунктов (4,5 мм);</w:t>
            </w:r>
          </w:p>
          <w:p w:rsidR="00044BCA" w:rsidRPr="00534085" w:rsidRDefault="00044BCA" w:rsidP="00A84AFD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краткое руководство по эксплуатации, выполненное шрифтом Брайля;</w:t>
            </w:r>
          </w:p>
          <w:p w:rsidR="00044BCA" w:rsidRPr="00534085" w:rsidRDefault="00044BCA" w:rsidP="00A84AFD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ремень или сумка для переноски;</w:t>
            </w:r>
          </w:p>
          <w:p w:rsidR="00044BCA" w:rsidRPr="00534085" w:rsidRDefault="00044BCA" w:rsidP="00A84AFD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упаковочная коробка;</w:t>
            </w:r>
          </w:p>
          <w:p w:rsidR="00044BCA" w:rsidRPr="00534085" w:rsidRDefault="00044BCA" w:rsidP="00A84AFD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кабель USB для соединения устройства с компьютером;</w:t>
            </w:r>
          </w:p>
          <w:p w:rsidR="00044BCA" w:rsidRPr="00534085" w:rsidRDefault="00044BCA" w:rsidP="00A84AFD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гарантийный талон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CA" w:rsidRPr="00534085" w:rsidRDefault="00044BCA" w:rsidP="00A84A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 xml:space="preserve">Значение характеристики не </w:t>
            </w: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может изменяться</w:t>
            </w:r>
            <w:r w:rsidR="00CB48D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B48DF" w:rsidRPr="00534085">
              <w:rPr>
                <w:color w:val="000000" w:themeColor="text1"/>
                <w:sz w:val="20"/>
                <w:szCs w:val="20"/>
              </w:rPr>
              <w:t>участником закупки</w:t>
            </w:r>
            <w:bookmarkStart w:id="0" w:name="_GoBack"/>
            <w:bookmarkEnd w:id="0"/>
          </w:p>
        </w:tc>
      </w:tr>
    </w:tbl>
    <w:p w:rsidR="00044BCA" w:rsidRPr="00534085" w:rsidRDefault="00044BCA" w:rsidP="00044BCA">
      <w:pPr>
        <w:ind w:firstLine="709"/>
        <w:jc w:val="both"/>
        <w:rPr>
          <w:sz w:val="22"/>
          <w:szCs w:val="22"/>
        </w:rPr>
      </w:pPr>
      <w:r w:rsidRPr="00534085">
        <w:rPr>
          <w:sz w:val="22"/>
          <w:szCs w:val="22"/>
        </w:rPr>
        <w:lastRenderedPageBreak/>
        <w:t xml:space="preserve">Функциональные и качественные характеристики </w:t>
      </w:r>
      <w:r w:rsidRPr="00534085">
        <w:rPr>
          <w:spacing w:val="-2"/>
          <w:sz w:val="22"/>
          <w:szCs w:val="22"/>
        </w:rPr>
        <w:t xml:space="preserve">изделий должны </w:t>
      </w:r>
      <w:r w:rsidRPr="00534085">
        <w:rPr>
          <w:sz w:val="22"/>
          <w:szCs w:val="22"/>
        </w:rPr>
        <w:t>обеспечивать пользователю возможность пользования изделием в течение установленного законодательством срока пользования данным видом технических средств реабилитации, который должен составлять не менее 7 лет.</w:t>
      </w:r>
    </w:p>
    <w:p w:rsidR="00044BCA" w:rsidRPr="00534085" w:rsidRDefault="00044BCA" w:rsidP="00044BCA">
      <w:pPr>
        <w:widowControl w:val="0"/>
        <w:shd w:val="clear" w:color="auto" w:fill="FFFFFF"/>
        <w:tabs>
          <w:tab w:val="left" w:pos="7176"/>
        </w:tabs>
        <w:ind w:firstLine="709"/>
        <w:jc w:val="both"/>
        <w:rPr>
          <w:sz w:val="22"/>
          <w:szCs w:val="22"/>
        </w:rPr>
      </w:pPr>
      <w:r w:rsidRPr="00534085">
        <w:rPr>
          <w:b/>
          <w:sz w:val="22"/>
          <w:szCs w:val="22"/>
        </w:rPr>
        <w:t xml:space="preserve">Требования к гарантийному сроку: </w:t>
      </w:r>
      <w:r w:rsidRPr="00534085">
        <w:rPr>
          <w:sz w:val="22"/>
          <w:szCs w:val="22"/>
        </w:rPr>
        <w:t>гарантийный срок составляет 24 месяца со дня подписания Получателем Акта приема-передачи товара.</w:t>
      </w:r>
    </w:p>
    <w:p w:rsidR="00044BCA" w:rsidRPr="00534085" w:rsidRDefault="00044BCA" w:rsidP="00044BCA">
      <w:pPr>
        <w:shd w:val="clear" w:color="auto" w:fill="FFFFFF"/>
        <w:ind w:firstLine="709"/>
        <w:jc w:val="both"/>
        <w:rPr>
          <w:sz w:val="22"/>
          <w:szCs w:val="22"/>
        </w:rPr>
      </w:pPr>
      <w:r w:rsidRPr="00534085">
        <w:rPr>
          <w:sz w:val="22"/>
          <w:szCs w:val="22"/>
        </w:rPr>
        <w:t xml:space="preserve">Гарантийный ремонт или </w:t>
      </w:r>
      <w:r w:rsidRPr="00534085">
        <w:rPr>
          <w:bCs/>
          <w:spacing w:val="-4"/>
          <w:sz w:val="22"/>
          <w:szCs w:val="22"/>
        </w:rPr>
        <w:t xml:space="preserve">замена </w:t>
      </w:r>
      <w:r w:rsidRPr="00534085">
        <w:rPr>
          <w:sz w:val="22"/>
          <w:szCs w:val="22"/>
        </w:rPr>
        <w:t>специальных устройств для чтения «говорящих книг» на флэш-картах</w:t>
      </w:r>
      <w:r w:rsidRPr="00534085">
        <w:rPr>
          <w:bCs/>
          <w:spacing w:val="-4"/>
          <w:sz w:val="22"/>
          <w:szCs w:val="22"/>
        </w:rPr>
        <w:t xml:space="preserve"> в связи с обеспечением изделием ненадлежащего качества </w:t>
      </w:r>
      <w:r w:rsidRPr="00534085"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044BCA" w:rsidRPr="00534085" w:rsidRDefault="00044BCA" w:rsidP="00044BCA">
      <w:pPr>
        <w:ind w:firstLine="709"/>
        <w:jc w:val="both"/>
        <w:rPr>
          <w:sz w:val="22"/>
          <w:szCs w:val="22"/>
        </w:rPr>
      </w:pPr>
      <w:r w:rsidRPr="00534085">
        <w:rPr>
          <w:b/>
          <w:sz w:val="22"/>
          <w:szCs w:val="22"/>
        </w:rPr>
        <w:t xml:space="preserve">Место и порядок поставки Товара: </w:t>
      </w:r>
      <w:r w:rsidRPr="00534085">
        <w:rPr>
          <w:sz w:val="22"/>
          <w:szCs w:val="22"/>
        </w:rPr>
        <w:t>Алтайский край, по месту жительства Получателей или (по выбору Получателей) в пункте(ах) выдачи Поставщика.</w:t>
      </w:r>
    </w:p>
    <w:p w:rsidR="00044BCA" w:rsidRPr="00534085" w:rsidRDefault="00044BCA" w:rsidP="00044BCA">
      <w:pPr>
        <w:ind w:firstLine="709"/>
        <w:contextualSpacing/>
        <w:jc w:val="both"/>
        <w:rPr>
          <w:sz w:val="22"/>
          <w:szCs w:val="22"/>
        </w:rPr>
      </w:pPr>
      <w:r w:rsidRPr="00534085">
        <w:rPr>
          <w:sz w:val="22"/>
          <w:szCs w:val="22"/>
        </w:rPr>
        <w:t>1. По месту нахождения пункта(</w:t>
      </w:r>
      <w:proofErr w:type="spellStart"/>
      <w:r w:rsidRPr="00534085">
        <w:rPr>
          <w:sz w:val="22"/>
          <w:szCs w:val="22"/>
        </w:rPr>
        <w:t>ов</w:t>
      </w:r>
      <w:proofErr w:type="spellEnd"/>
      <w:r w:rsidRPr="00534085">
        <w:rPr>
          <w:sz w:val="22"/>
          <w:szCs w:val="22"/>
        </w:rPr>
        <w:t>) выдачи, организованных Поставщиком, в день обращения Получателя, но не позднее - «20» ноября 2024 года включительно.</w:t>
      </w:r>
    </w:p>
    <w:p w:rsidR="00044BCA" w:rsidRPr="00534085" w:rsidRDefault="00044BCA" w:rsidP="00044BCA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534085">
        <w:rPr>
          <w:sz w:val="22"/>
          <w:szCs w:val="22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44BCA" w:rsidRPr="00534085" w:rsidRDefault="00044BCA" w:rsidP="00044BCA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534085">
        <w:rPr>
          <w:sz w:val="22"/>
          <w:szCs w:val="22"/>
        </w:rPr>
        <w:t>График работы пункт</w:t>
      </w:r>
      <w:proofErr w:type="gramStart"/>
      <w:r w:rsidRPr="00534085">
        <w:rPr>
          <w:sz w:val="22"/>
          <w:szCs w:val="22"/>
        </w:rPr>
        <w:t>а(</w:t>
      </w:r>
      <w:proofErr w:type="spellStart"/>
      <w:proofErr w:type="gramEnd"/>
      <w:r w:rsidRPr="00534085">
        <w:rPr>
          <w:sz w:val="22"/>
          <w:szCs w:val="22"/>
        </w:rPr>
        <w:t>ов</w:t>
      </w:r>
      <w:proofErr w:type="spellEnd"/>
      <w:r w:rsidRPr="00534085">
        <w:rPr>
          <w:sz w:val="22"/>
          <w:szCs w:val="22"/>
        </w:rPr>
        <w:t>) выдачи должен обеспечивать возможность передачи Товара Получателям 5 (</w:t>
      </w:r>
      <w:r w:rsidR="00C34EF2">
        <w:rPr>
          <w:sz w:val="22"/>
          <w:szCs w:val="22"/>
        </w:rPr>
        <w:t>п</w:t>
      </w:r>
      <w:r w:rsidRPr="00534085">
        <w:rPr>
          <w:sz w:val="22"/>
          <w:szCs w:val="22"/>
        </w:rPr>
        <w:t>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044BCA" w:rsidRPr="00534085" w:rsidRDefault="00044BCA" w:rsidP="00044BCA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534085">
        <w:rPr>
          <w:sz w:val="22"/>
          <w:szCs w:val="22"/>
        </w:rPr>
        <w:t xml:space="preserve">2. </w:t>
      </w:r>
      <w:proofErr w:type="gramStart"/>
      <w:r w:rsidRPr="00534085">
        <w:rPr>
          <w:sz w:val="22"/>
          <w:szCs w:val="22"/>
        </w:rPr>
        <w:t>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r w:rsidR="00C34EF2">
        <w:rPr>
          <w:sz w:val="22"/>
          <w:szCs w:val="22"/>
        </w:rPr>
        <w:t>е</w:t>
      </w:r>
      <w:r w:rsidRPr="00534085">
        <w:rPr>
          <w:sz w:val="22"/>
          <w:szCs w:val="22"/>
        </w:rPr>
        <w:t xml:space="preserve"> 7 (</w:t>
      </w:r>
      <w:r w:rsidR="00C34EF2">
        <w:rPr>
          <w:sz w:val="22"/>
          <w:szCs w:val="22"/>
        </w:rPr>
        <w:t>с</w:t>
      </w:r>
      <w:r w:rsidRPr="00534085">
        <w:rPr>
          <w:sz w:val="22"/>
          <w:szCs w:val="22"/>
        </w:rPr>
        <w:t>еми) календарных дней с момента получения Поставщиком Реестров Получателей, но не позднее «20» ноября 2024 года включительно.</w:t>
      </w:r>
      <w:proofErr w:type="gramEnd"/>
    </w:p>
    <w:p w:rsidR="006F7711" w:rsidRPr="00534085" w:rsidRDefault="006F7711" w:rsidP="00044BCA">
      <w:pPr>
        <w:ind w:firstLine="567"/>
        <w:jc w:val="center"/>
        <w:rPr>
          <w:i/>
          <w:color w:val="000000"/>
          <w:sz w:val="20"/>
          <w:szCs w:val="20"/>
        </w:rPr>
      </w:pPr>
    </w:p>
    <w:sectPr w:rsidR="006F7711" w:rsidRPr="00534085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837"/>
    <w:multiLevelType w:val="hybridMultilevel"/>
    <w:tmpl w:val="3C4ECCBC"/>
    <w:lvl w:ilvl="0" w:tplc="1D7A1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44BCA"/>
    <w:rsid w:val="00096B42"/>
    <w:rsid w:val="000C7105"/>
    <w:rsid w:val="000E15C1"/>
    <w:rsid w:val="001066B1"/>
    <w:rsid w:val="00112062"/>
    <w:rsid w:val="0017437D"/>
    <w:rsid w:val="00182BB9"/>
    <w:rsid w:val="001A70B1"/>
    <w:rsid w:val="001B70DD"/>
    <w:rsid w:val="001E0370"/>
    <w:rsid w:val="00241F6A"/>
    <w:rsid w:val="00243D85"/>
    <w:rsid w:val="0024535C"/>
    <w:rsid w:val="002E5B1F"/>
    <w:rsid w:val="003501B3"/>
    <w:rsid w:val="00380D08"/>
    <w:rsid w:val="003851EC"/>
    <w:rsid w:val="004167F2"/>
    <w:rsid w:val="004329AF"/>
    <w:rsid w:val="00432CC8"/>
    <w:rsid w:val="00436B8A"/>
    <w:rsid w:val="00462BAB"/>
    <w:rsid w:val="0048041E"/>
    <w:rsid w:val="00493266"/>
    <w:rsid w:val="004B2100"/>
    <w:rsid w:val="00561C65"/>
    <w:rsid w:val="00581744"/>
    <w:rsid w:val="005A1F26"/>
    <w:rsid w:val="005A58ED"/>
    <w:rsid w:val="005B5A8B"/>
    <w:rsid w:val="005D52B9"/>
    <w:rsid w:val="00635236"/>
    <w:rsid w:val="00663BDA"/>
    <w:rsid w:val="006C3093"/>
    <w:rsid w:val="006E3928"/>
    <w:rsid w:val="006F7711"/>
    <w:rsid w:val="00775CA6"/>
    <w:rsid w:val="007D4314"/>
    <w:rsid w:val="00815F84"/>
    <w:rsid w:val="008161E9"/>
    <w:rsid w:val="00853DDA"/>
    <w:rsid w:val="0087025C"/>
    <w:rsid w:val="008D42E1"/>
    <w:rsid w:val="008D481E"/>
    <w:rsid w:val="008E4480"/>
    <w:rsid w:val="008F245B"/>
    <w:rsid w:val="00A0349B"/>
    <w:rsid w:val="00A169DE"/>
    <w:rsid w:val="00A403B8"/>
    <w:rsid w:val="00A84AFD"/>
    <w:rsid w:val="00AB5AFF"/>
    <w:rsid w:val="00AC2070"/>
    <w:rsid w:val="00AE09E8"/>
    <w:rsid w:val="00B12FB1"/>
    <w:rsid w:val="00B3342E"/>
    <w:rsid w:val="00B95955"/>
    <w:rsid w:val="00BC0123"/>
    <w:rsid w:val="00C34EF2"/>
    <w:rsid w:val="00C37AFC"/>
    <w:rsid w:val="00CB48DF"/>
    <w:rsid w:val="00D32D6E"/>
    <w:rsid w:val="00D35563"/>
    <w:rsid w:val="00D7118F"/>
    <w:rsid w:val="00D8276E"/>
    <w:rsid w:val="00E82789"/>
    <w:rsid w:val="00EA7233"/>
    <w:rsid w:val="00EC00F7"/>
    <w:rsid w:val="00ED42C3"/>
    <w:rsid w:val="00F16DB1"/>
    <w:rsid w:val="00F50887"/>
    <w:rsid w:val="00FA627F"/>
    <w:rsid w:val="00FB632E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F7711"/>
    <w:pPr>
      <w:spacing w:line="27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F7711"/>
    <w:pPr>
      <w:spacing w:line="2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B76C-E7ED-4287-88F5-B4AE78CA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Савеленок Анастасия Валерьевна</cp:lastModifiedBy>
  <cp:revision>7</cp:revision>
  <cp:lastPrinted>2019-12-25T09:02:00Z</cp:lastPrinted>
  <dcterms:created xsi:type="dcterms:W3CDTF">2024-10-18T02:08:00Z</dcterms:created>
  <dcterms:modified xsi:type="dcterms:W3CDTF">2024-10-18T02:43:00Z</dcterms:modified>
</cp:coreProperties>
</file>