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94" w:rsidRDefault="00A92A94" w:rsidP="00A92A94">
      <w:pPr>
        <w:autoSpaceDE w:val="0"/>
        <w:autoSpaceDN w:val="0"/>
        <w:adjustRightInd w:val="0"/>
        <w:ind w:left="6379"/>
        <w:jc w:val="righ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Приложение № 1 </w:t>
      </w:r>
    </w:p>
    <w:p w:rsidR="00A92A94" w:rsidRDefault="00A92A94" w:rsidP="00A92A94">
      <w:pPr>
        <w:keepNext/>
        <w:ind w:right="-1"/>
        <w:jc w:val="right"/>
        <w:rPr>
          <w:b/>
          <w:sz w:val="22"/>
          <w:szCs w:val="22"/>
        </w:rPr>
      </w:pPr>
      <w:r>
        <w:rPr>
          <w:kern w:val="2"/>
          <w:sz w:val="22"/>
          <w:szCs w:val="28"/>
        </w:rPr>
        <w:t>к извещению об осуществлении закупки</w:t>
      </w:r>
    </w:p>
    <w:p w:rsidR="00A92A94" w:rsidRDefault="00A92A94" w:rsidP="00A92A94">
      <w:pPr>
        <w:keepNext/>
        <w:ind w:left="-284" w:right="-1" w:firstLine="710"/>
        <w:jc w:val="center"/>
        <w:rPr>
          <w:b/>
        </w:rPr>
      </w:pPr>
    </w:p>
    <w:p w:rsidR="00635236" w:rsidRPr="008E4480" w:rsidRDefault="00D32D6E" w:rsidP="00112062">
      <w:pPr>
        <w:keepNext/>
        <w:ind w:left="-284" w:right="283" w:firstLine="710"/>
        <w:jc w:val="center"/>
        <w:rPr>
          <w:b/>
        </w:rPr>
      </w:pPr>
      <w:r w:rsidRPr="008E4480">
        <w:rPr>
          <w:b/>
        </w:rPr>
        <w:t>Описание объекта закупки</w:t>
      </w:r>
    </w:p>
    <w:p w:rsidR="008E4480" w:rsidRDefault="008E4480" w:rsidP="00ED42C3">
      <w:pPr>
        <w:keepNext/>
        <w:ind w:left="-284" w:right="283" w:firstLine="710"/>
        <w:jc w:val="center"/>
        <w:rPr>
          <w:b/>
        </w:rPr>
      </w:pPr>
      <w:bookmarkStart w:id="0" w:name="_GoBack"/>
      <w:bookmarkEnd w:id="0"/>
    </w:p>
    <w:p w:rsidR="006F7711" w:rsidRPr="009B6B0E" w:rsidRDefault="006F7711" w:rsidP="006F7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Наименование </w:t>
      </w:r>
      <w:r w:rsidRPr="009B6B0E">
        <w:rPr>
          <w:b/>
          <w:sz w:val="22"/>
          <w:szCs w:val="22"/>
        </w:rPr>
        <w:t xml:space="preserve">объекта закупки: </w:t>
      </w:r>
      <w:r w:rsidRPr="009B6B0E">
        <w:rPr>
          <w:bCs/>
          <w:sz w:val="22"/>
          <w:szCs w:val="22"/>
        </w:rPr>
        <w:t xml:space="preserve">поставка </w:t>
      </w:r>
      <w:r w:rsidRPr="009B6B0E">
        <w:rPr>
          <w:sz w:val="22"/>
          <w:szCs w:val="22"/>
        </w:rPr>
        <w:t>специальных устройств для чтения «говорящих книг» на флэш-картах для обеспечения граждан (далее по тесту – говорящие книги, устройство, изделие, товар).</w:t>
      </w:r>
    </w:p>
    <w:p w:rsidR="006F7711" w:rsidRPr="009B6B0E" w:rsidRDefault="006F7711" w:rsidP="006F7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F7711" w:rsidRPr="009B6B0E" w:rsidRDefault="006F7711" w:rsidP="006F7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B6B0E">
        <w:rPr>
          <w:sz w:val="22"/>
          <w:szCs w:val="22"/>
        </w:rPr>
        <w:t>К поставке должны быть предложены: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371"/>
        <w:gridCol w:w="1559"/>
      </w:tblGrid>
      <w:tr w:rsidR="006F7711" w:rsidRPr="00534085" w:rsidTr="00A92A94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11" w:rsidRPr="00534085" w:rsidRDefault="006F7711" w:rsidP="009008A0">
            <w:pPr>
              <w:jc w:val="center"/>
              <w:rPr>
                <w:b/>
                <w:sz w:val="20"/>
                <w:szCs w:val="20"/>
              </w:rPr>
            </w:pPr>
            <w:r w:rsidRPr="0053408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11" w:rsidRPr="00534085" w:rsidRDefault="006F7711" w:rsidP="009008A0">
            <w:pPr>
              <w:jc w:val="center"/>
              <w:rPr>
                <w:b/>
                <w:sz w:val="20"/>
                <w:szCs w:val="20"/>
              </w:rPr>
            </w:pPr>
            <w:r w:rsidRPr="00534085">
              <w:rPr>
                <w:b/>
                <w:sz w:val="20"/>
                <w:szCs w:val="20"/>
              </w:rPr>
              <w:t xml:space="preserve">Номер вида ТСР, наименование ТСР в соответствии с Классификацией № 86н от 13.02. 2018 г./ код ОКПД2, наименование по коду ОКПД2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11" w:rsidRPr="00534085" w:rsidRDefault="006F7711" w:rsidP="009008A0">
            <w:pPr>
              <w:jc w:val="center"/>
              <w:rPr>
                <w:b/>
                <w:sz w:val="20"/>
                <w:szCs w:val="20"/>
              </w:rPr>
            </w:pPr>
            <w:r w:rsidRPr="00534085">
              <w:rPr>
                <w:b/>
                <w:sz w:val="20"/>
                <w:szCs w:val="20"/>
              </w:rPr>
              <w:t>Количество, шт.</w:t>
            </w:r>
          </w:p>
        </w:tc>
      </w:tr>
      <w:tr w:rsidR="006F7711" w:rsidRPr="00534085" w:rsidTr="00A92A94">
        <w:trPr>
          <w:trHeight w:val="2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11" w:rsidRPr="00534085" w:rsidRDefault="006F7711" w:rsidP="00A92A94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11" w:rsidRPr="00534085" w:rsidRDefault="006F7711" w:rsidP="00900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bCs/>
                <w:sz w:val="20"/>
                <w:szCs w:val="20"/>
                <w:lang w:eastAsia="en-US"/>
              </w:rPr>
              <w:t>13-01-01</w:t>
            </w:r>
          </w:p>
          <w:p w:rsidR="006F7711" w:rsidRPr="00534085" w:rsidRDefault="006F7711" w:rsidP="00900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sz w:val="20"/>
                <w:szCs w:val="20"/>
                <w:lang w:eastAsia="en-US"/>
              </w:rPr>
              <w:t>Специальное устройство для чтения "говорящих книг" на флэш-картах</w:t>
            </w:r>
          </w:p>
          <w:p w:rsidR="006F7711" w:rsidRPr="00534085" w:rsidRDefault="006F7711" w:rsidP="00900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F7711" w:rsidRPr="00534085" w:rsidRDefault="006F7711" w:rsidP="009008A0">
            <w:pPr>
              <w:widowControl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3408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ОКПД2: </w:t>
            </w:r>
            <w:r w:rsidRPr="00534085">
              <w:rPr>
                <w:sz w:val="20"/>
                <w:szCs w:val="20"/>
              </w:rPr>
              <w:t>26.40.31.190 - Аппаратура для воспроизведения звука прочая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11" w:rsidRPr="00534085" w:rsidRDefault="006F7711" w:rsidP="00A92A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6F7711" w:rsidRPr="00534085" w:rsidRDefault="006F7711" w:rsidP="006F771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F7711" w:rsidRPr="00534085" w:rsidRDefault="006F7711" w:rsidP="006F7711">
      <w:pPr>
        <w:ind w:firstLine="567"/>
        <w:jc w:val="center"/>
        <w:rPr>
          <w:i/>
          <w:color w:val="000000"/>
          <w:sz w:val="20"/>
          <w:szCs w:val="20"/>
        </w:rPr>
      </w:pPr>
      <w:r w:rsidRPr="00534085">
        <w:rPr>
          <w:i/>
          <w:color w:val="000000"/>
          <w:sz w:val="20"/>
          <w:szCs w:val="20"/>
        </w:rPr>
        <w:t>Функционально-технические характеристики:</w:t>
      </w:r>
    </w:p>
    <w:p w:rsidR="006F7711" w:rsidRPr="00534085" w:rsidRDefault="006F7711" w:rsidP="006F7711">
      <w:pPr>
        <w:ind w:firstLine="567"/>
        <w:jc w:val="center"/>
        <w:rPr>
          <w:i/>
          <w:color w:val="000000"/>
          <w:sz w:val="20"/>
          <w:szCs w:val="20"/>
        </w:rPr>
      </w:pPr>
    </w:p>
    <w:tbl>
      <w:tblPr>
        <w:tblW w:w="96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01"/>
        <w:gridCol w:w="4337"/>
        <w:gridCol w:w="1985"/>
      </w:tblGrid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характеристики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 w:themeColor="text1"/>
                <w:sz w:val="20"/>
                <w:szCs w:val="20"/>
              </w:rPr>
              <w:t>Инструкция по заполнению характеристики в заявке</w:t>
            </w:r>
          </w:p>
        </w:tc>
      </w:tr>
      <w:tr w:rsidR="006F7711" w:rsidRPr="00534085" w:rsidTr="00A92A94">
        <w:tc>
          <w:tcPr>
            <w:tcW w:w="9635" w:type="dxa"/>
            <w:gridSpan w:val="4"/>
          </w:tcPr>
          <w:p w:rsidR="006F7711" w:rsidRPr="00534085" w:rsidRDefault="006F7711" w:rsidP="00900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13-01-01</w:t>
            </w:r>
          </w:p>
          <w:p w:rsidR="006F7711" w:rsidRPr="00534085" w:rsidRDefault="006F7711" w:rsidP="00900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34085">
              <w:rPr>
                <w:rFonts w:eastAsiaTheme="minorHAnsi"/>
                <w:b/>
                <w:sz w:val="20"/>
                <w:szCs w:val="20"/>
                <w:lang w:eastAsia="en-US"/>
              </w:rPr>
              <w:t>Специальное устройство для чтения «говорящих книг» на флэш-картах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1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shd w:val="clear" w:color="auto" w:fill="FFFFFF"/>
              <w:snapToGrid w:val="0"/>
              <w:ind w:right="-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  <w:lang w:val="en-US"/>
              </w:rPr>
              <w:t>C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пециальное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 устройство для чтения «говорящих книг</w:t>
            </w:r>
            <w:r>
              <w:rPr>
                <w:rStyle w:val="markedcontent"/>
                <w:sz w:val="20"/>
                <w:szCs w:val="20"/>
              </w:rPr>
              <w:t>»</w:t>
            </w:r>
            <w:r w:rsidRPr="00534085">
              <w:rPr>
                <w:rStyle w:val="markedcontent"/>
                <w:sz w:val="20"/>
                <w:szCs w:val="20"/>
              </w:rPr>
              <w:t xml:space="preserve"> на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флеш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-картах предназначено для воспроизведения «говорящих книг</w:t>
            </w:r>
            <w:r>
              <w:rPr>
                <w:rStyle w:val="markedcontent"/>
                <w:sz w:val="20"/>
                <w:szCs w:val="20"/>
              </w:rPr>
              <w:t>»</w:t>
            </w:r>
            <w:r w:rsidRPr="00534085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тифлоформата</w:t>
            </w:r>
            <w:proofErr w:type="spellEnd"/>
          </w:p>
          <w:p w:rsidR="006F7711" w:rsidRPr="00534085" w:rsidRDefault="006F7711" w:rsidP="009008A0">
            <w:pPr>
              <w:shd w:val="clear" w:color="auto" w:fill="FFFFFF"/>
              <w:snapToGrid w:val="0"/>
              <w:ind w:right="-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rPr>
          <w:trHeight w:val="3109"/>
        </w:trPr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2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shd w:val="clear" w:color="auto" w:fill="FFFFFF"/>
              <w:snapToGrid w:val="0"/>
              <w:ind w:right="-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</w:rPr>
              <w:t>«Говорящая книга</w:t>
            </w:r>
            <w:r>
              <w:rPr>
                <w:rStyle w:val="markedcontent"/>
                <w:sz w:val="20"/>
                <w:szCs w:val="20"/>
              </w:rPr>
              <w:t>»</w:t>
            </w:r>
            <w:r w:rsidRPr="00534085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: электронная аудиокнига, записанная в цифровом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криптозащищенном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аудиоформате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 xml:space="preserve"> для прослушивания на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тифлофлешплеере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РФ от 05 ноября 2022 года № 1999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2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6F7711" w:rsidRPr="00534085" w:rsidRDefault="006F7711" w:rsidP="009008A0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shd w:val="clear" w:color="auto" w:fill="FFFFFF"/>
              <w:snapToGrid w:val="0"/>
              <w:ind w:right="-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</w:rPr>
              <w:t>Устройство должно воспроизводить «говорящие книги</w:t>
            </w:r>
            <w:r>
              <w:rPr>
                <w:rStyle w:val="markedcontent"/>
                <w:sz w:val="20"/>
                <w:szCs w:val="20"/>
              </w:rPr>
              <w:t>»</w:t>
            </w:r>
            <w:r w:rsidRPr="00534085">
              <w:rPr>
                <w:rStyle w:val="markedcontent"/>
                <w:sz w:val="20"/>
                <w:szCs w:val="20"/>
              </w:rPr>
              <w:t>, находящиеся в</w:t>
            </w:r>
            <w:r w:rsidRPr="00534085">
              <w:rPr>
                <w:sz w:val="20"/>
                <w:szCs w:val="20"/>
              </w:rPr>
              <w:br/>
            </w:r>
            <w:r w:rsidRPr="00534085">
              <w:rPr>
                <w:rStyle w:val="markedcontent"/>
                <w:sz w:val="20"/>
                <w:szCs w:val="20"/>
              </w:rPr>
              <w:t>фондах специальных библиотек для слепых, способствовать компенсации</w:t>
            </w:r>
            <w:r w:rsidRPr="00534085">
              <w:rPr>
                <w:sz w:val="20"/>
                <w:szCs w:val="20"/>
              </w:rPr>
              <w:br/>
            </w:r>
            <w:r w:rsidRPr="00534085">
              <w:rPr>
                <w:rStyle w:val="markedcontent"/>
                <w:sz w:val="20"/>
                <w:szCs w:val="20"/>
              </w:rPr>
              <w:t>ограничений способности к обучению, общению, трудовой деятельности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3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-ТР ТС 004/2011 «О безопасности низковольтного оборудования»;</w:t>
            </w:r>
          </w:p>
          <w:p w:rsidR="006F7711" w:rsidRPr="00534085" w:rsidRDefault="006F7711" w:rsidP="009008A0">
            <w:pPr>
              <w:jc w:val="both"/>
              <w:rPr>
                <w:rStyle w:val="markedcontent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-ТР ТС 020/2011 «Электромагнитная совместимость технических средств»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характеристики 4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соответствует всем требованиям, </w:t>
            </w:r>
            <w:r w:rsidRPr="00534085">
              <w:rPr>
                <w:sz w:val="20"/>
                <w:szCs w:val="20"/>
              </w:rPr>
              <w:lastRenderedPageBreak/>
              <w:t xml:space="preserve">которые распространяются на носимый тип </w:t>
            </w:r>
            <w:proofErr w:type="spellStart"/>
            <w:r w:rsidRPr="00534085">
              <w:rPr>
                <w:sz w:val="20"/>
                <w:szCs w:val="20"/>
              </w:rPr>
              <w:t>тифлофлешплеера</w:t>
            </w:r>
            <w:proofErr w:type="spellEnd"/>
            <w:r w:rsidRPr="00534085">
              <w:rPr>
                <w:sz w:val="20"/>
                <w:szCs w:val="20"/>
              </w:rPr>
              <w:t xml:space="preserve">, указанный в национальном стандарте ГОСТ Р 58510-2019 «Специальные устройства для чтения «говорящих» книг на </w:t>
            </w:r>
            <w:proofErr w:type="spellStart"/>
            <w:r w:rsidRPr="00534085">
              <w:rPr>
                <w:sz w:val="20"/>
                <w:szCs w:val="20"/>
              </w:rPr>
              <w:t>флешкартах</w:t>
            </w:r>
            <w:proofErr w:type="spellEnd"/>
            <w:r w:rsidRPr="00534085">
              <w:rPr>
                <w:sz w:val="20"/>
                <w:szCs w:val="20"/>
              </w:rPr>
              <w:t>. Технические требования и методы испытаний»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 xml:space="preserve">Значение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Общие функции «Говорящих книг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5340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color w:val="000000" w:themeColor="text1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color w:val="000000" w:themeColor="text1"/>
                <w:sz w:val="20"/>
                <w:szCs w:val="20"/>
              </w:rPr>
              <w:t xml:space="preserve"> и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«Говорящих книг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формата DAISY (2.0, 2.02, 3.0)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остальные по одной минуте);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к нормальной скорости воспроизведения;</w:t>
            </w:r>
          </w:p>
          <w:p w:rsidR="006F7711" w:rsidRPr="00534085" w:rsidRDefault="006F7711" w:rsidP="009008A0">
            <w:pPr>
              <w:rPr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возможность устанавливать «электронные закладки» (маркеры мест воспроизведения «говорящей книги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, которые содержат информацию, необходимую для запуска воспроизведения с установленного места) для каждой книги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«Электронные закладки» для каждой книги в количестве, шт.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Функции «Говорящих книг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5340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color w:val="000000" w:themeColor="text1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речевая навигация в прямом и обратном направлениях по книгам, фрагментам, закладкам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Функции «Говорящих книг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53408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color w:val="000000" w:themeColor="text1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текущего фрагмента;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b/>
                <w:color w:val="000000"/>
                <w:sz w:val="20"/>
                <w:szCs w:val="20"/>
                <w:lang w:eastAsia="ru-RU"/>
              </w:rPr>
              <w:t>Спецификации «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Говорящих книг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формата DAISY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DAISY (2.0, 2.02, 3.0)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Функции «Говорящих книг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формата DAISY (2.0, 2.02, 3.0) 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Поддерживаемые форматы </w:t>
            </w:r>
            <w:r w:rsidRPr="00534085">
              <w:rPr>
                <w:color w:val="000000" w:themeColor="text1"/>
                <w:sz w:val="20"/>
                <w:szCs w:val="20"/>
                <w:lang w:eastAsia="ru-RU"/>
              </w:rPr>
              <w:t>аудиофайлов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534085">
              <w:rPr>
                <w:color w:val="000000"/>
                <w:sz w:val="20"/>
                <w:szCs w:val="20"/>
                <w:lang w:val="en-US" w:eastAsia="ru-RU"/>
              </w:rPr>
              <w:t xml:space="preserve">MP3(.mp3), 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Vorbis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 xml:space="preserve"> (.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ogg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), FLAC (.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flac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), WAVE (.wav), AAC (.</w:t>
            </w:r>
            <w:proofErr w:type="spellStart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aac</w:t>
            </w:r>
            <w:proofErr w:type="spellEnd"/>
            <w:r w:rsidRPr="00534085">
              <w:rPr>
                <w:color w:val="000000"/>
                <w:sz w:val="20"/>
                <w:szCs w:val="20"/>
                <w:lang w:val="en-US" w:eastAsia="ru-RU"/>
              </w:rPr>
              <w:t>, .m4a, .mp4)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 w:themeColor="text1"/>
                <w:sz w:val="20"/>
                <w:szCs w:val="20"/>
                <w:lang w:eastAsia="ru-RU"/>
              </w:rPr>
              <w:t>аудиофайлов 1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ускоренная перемотка в пределах папки в прямом и обратном направлениях (все изменения позиции воспроизведения в пределах от 15 до 30 с);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команда перехода на начало первого файла в </w:t>
            </w:r>
            <w:r w:rsidRPr="00534085">
              <w:rPr>
                <w:sz w:val="20"/>
                <w:szCs w:val="20"/>
              </w:rPr>
              <w:lastRenderedPageBreak/>
              <w:t>текущей папке;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 w:themeColor="text1"/>
                <w:sz w:val="20"/>
                <w:szCs w:val="20"/>
                <w:lang w:eastAsia="ru-RU"/>
              </w:rPr>
              <w:t>аудиофайлов 2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(отдельный список для каждой папки)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«Электронные закладки» для каждой папки в количестве,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Поддерживаемые форматы текстовых файлов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534085">
              <w:rPr>
                <w:color w:val="000000"/>
                <w:sz w:val="20"/>
                <w:szCs w:val="20"/>
                <w:lang w:eastAsia="ru-RU"/>
              </w:rPr>
              <w:t>TXT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txt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MacCyrillic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, ISO8859-5, CP866),RTF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rtf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Microsoft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Word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doc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, 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docx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), ODF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odt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), HTML (.htm,.html), XML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xml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), PDF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},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FictionBook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(.fb2) и EPUB2.0 (.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epub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) при наличии текстового слоя в файле и при помощи встроенного русскоязычного синтезатора речи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электронных текстовых файлов 1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ускоренная перемотка в пределах файла в прямом и обратном направлениях;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текущего файла;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команда перехода на начало первого файла в текущей папке;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озвучивание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Общие характеристики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электронных текстовых файлов 2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для каждого файла (отдельный список для каждого файла) 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01" w:type="dxa"/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«Электронные закладки» для каждого файла в количестве,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4337" w:type="dxa"/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rPr>
          <w:trHeight w:val="59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Плавная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Ступенчатая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 с количеством градаций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Не менее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 в сторону уменьшения, раз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Не менее чем в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Регулировка скорости воспроизведения без изменения тембра голоса в сторону увеличения, раз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Не менее чем в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tabs>
                <w:tab w:val="left" w:pos="105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tabs>
                <w:tab w:val="left" w:pos="1050"/>
              </w:tabs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Технические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характеристики 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lastRenderedPageBreak/>
              <w:t xml:space="preserve">Устройство должно иметь возможность </w:t>
            </w:r>
            <w:r w:rsidRPr="00534085">
              <w:rPr>
                <w:sz w:val="20"/>
                <w:szCs w:val="20"/>
              </w:rPr>
              <w:lastRenderedPageBreak/>
              <w:t xml:space="preserve">соединения с сетью интернет по беспроводному интерфейсу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 xml:space="preserve">, реализуемому с помощью встроенного в устройство модуля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>.</w:t>
            </w:r>
          </w:p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подключения к сети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 xml:space="preserve">Значение </w:t>
            </w:r>
            <w:r w:rsidRPr="00534085">
              <w:rPr>
                <w:color w:val="000000" w:themeColor="text1"/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Возможность соединения с сетью интернет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contextualSpacing/>
              <w:rPr>
                <w:strike/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с помощью встроенного коммуникационного 4G модуля (модема)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6F7711" w:rsidRPr="00534085" w:rsidTr="00A92A94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contextualSpacing/>
              <w:rPr>
                <w:sz w:val="20"/>
                <w:szCs w:val="20"/>
                <w:highlight w:val="yellow"/>
              </w:rPr>
            </w:pPr>
            <w:r w:rsidRPr="00534085">
              <w:rPr>
                <w:sz w:val="20"/>
                <w:szCs w:val="20"/>
              </w:rPr>
              <w:t xml:space="preserve">в комплект поставки включен мобильный 4G </w:t>
            </w:r>
            <w:proofErr w:type="spellStart"/>
            <w:r w:rsidRPr="00534085">
              <w:rPr>
                <w:sz w:val="20"/>
                <w:szCs w:val="20"/>
              </w:rPr>
              <w:t>Wi-Fi</w:t>
            </w:r>
            <w:proofErr w:type="spellEnd"/>
            <w:r w:rsidRPr="00534085">
              <w:rPr>
                <w:sz w:val="20"/>
                <w:szCs w:val="20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прослушивания интернет-радиостанций, вещающих по протоколам </w:t>
            </w:r>
            <w:proofErr w:type="spellStart"/>
            <w:r w:rsidRPr="00534085">
              <w:rPr>
                <w:sz w:val="20"/>
                <w:szCs w:val="20"/>
              </w:rPr>
              <w:t>Shoutcast</w:t>
            </w:r>
            <w:proofErr w:type="spellEnd"/>
            <w:r w:rsidRPr="00534085">
              <w:rPr>
                <w:sz w:val="20"/>
                <w:szCs w:val="20"/>
              </w:rPr>
              <w:t xml:space="preserve"> и </w:t>
            </w:r>
            <w:proofErr w:type="spellStart"/>
            <w:r w:rsidRPr="00534085">
              <w:rPr>
                <w:sz w:val="20"/>
                <w:szCs w:val="20"/>
              </w:rPr>
              <w:t>Icecast</w:t>
            </w:r>
            <w:proofErr w:type="spellEnd"/>
            <w:r w:rsidRPr="00534085">
              <w:rPr>
                <w:sz w:val="20"/>
                <w:szCs w:val="20"/>
              </w:rPr>
              <w:t xml:space="preserve"> в </w:t>
            </w:r>
            <w:proofErr w:type="spellStart"/>
            <w:r w:rsidRPr="00534085">
              <w:rPr>
                <w:sz w:val="20"/>
                <w:szCs w:val="20"/>
              </w:rPr>
              <w:t>аудиоформатах</w:t>
            </w:r>
            <w:proofErr w:type="spellEnd"/>
            <w:r w:rsidRPr="00534085">
              <w:rPr>
                <w:sz w:val="20"/>
                <w:szCs w:val="20"/>
              </w:rPr>
              <w:t xml:space="preserve"> MP3 и ААС. </w:t>
            </w:r>
          </w:p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534085">
              <w:rPr>
                <w:sz w:val="20"/>
                <w:szCs w:val="20"/>
              </w:rPr>
              <w:t>аудиоформатах</w:t>
            </w:r>
            <w:proofErr w:type="spellEnd"/>
            <w:r w:rsidRPr="00534085">
              <w:rPr>
                <w:sz w:val="20"/>
                <w:szCs w:val="20"/>
              </w:rPr>
              <w:t xml:space="preserve"> MP3 и ААС при подключении к сети Интернет.</w:t>
            </w:r>
          </w:p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534085">
              <w:rPr>
                <w:sz w:val="20"/>
                <w:szCs w:val="20"/>
              </w:rPr>
              <w:t>Atom</w:t>
            </w:r>
            <w:proofErr w:type="spellEnd"/>
            <w:r w:rsidRPr="00534085">
              <w:rPr>
                <w:sz w:val="20"/>
                <w:szCs w:val="20"/>
              </w:rPr>
              <w:t xml:space="preserve"> 1.0 при подключении к сети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534085">
              <w:rPr>
                <w:sz w:val="20"/>
                <w:szCs w:val="20"/>
              </w:rPr>
              <w:t>Online</w:t>
            </w:r>
            <w:proofErr w:type="spellEnd"/>
            <w:r w:rsidRPr="00534085">
              <w:rPr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sz w:val="20"/>
                <w:szCs w:val="20"/>
              </w:rPr>
              <w:t>Delivery</w:t>
            </w:r>
            <w:proofErr w:type="spellEnd"/>
            <w:r w:rsidRPr="00534085">
              <w:rPr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sz w:val="20"/>
                <w:szCs w:val="20"/>
              </w:rPr>
              <w:t>Protocol</w:t>
            </w:r>
            <w:proofErr w:type="spellEnd"/>
            <w:r w:rsidRPr="00534085">
              <w:rPr>
                <w:sz w:val="20"/>
                <w:szCs w:val="20"/>
              </w:rPr>
              <w:t xml:space="preserve"> (DODP). При выборе книг в сетевых электронных библиотеках должны быть следующие возможности: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самостоятельный выбор книг путем текстового поиска;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самостоятельный выбор книг путем голосового поиска;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загрузка выбранных книг из электронной полки и библиотечной базы в устройство;</w:t>
            </w:r>
          </w:p>
          <w:p w:rsidR="006F7711" w:rsidRPr="00534085" w:rsidRDefault="006F7711" w:rsidP="009008A0">
            <w:pPr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онлайн прослушивание выбранных книг без их загрузки в устройство с сохранением позиции воспроизведения каждой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иметь встроенный УКВ / FM радиоприемник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30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Функциональные характеристики встроенного УКВ / FM радиоприемника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наличие озвученной речевой навигации по сохраненным в памяти устройства радиостанциям</w:t>
            </w:r>
          </w:p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rPr>
          <w:trHeight w:val="54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31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Режимы записи с радиоприемника с возможностью последующего воспроизведения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 w:rsidRPr="00534085">
              <w:rPr>
                <w:sz w:val="20"/>
                <w:szCs w:val="20"/>
              </w:rPr>
              <w:t>флешкарту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6F7711" w:rsidRPr="00534085" w:rsidTr="00A92A94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во внутреннюю память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32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Диапазон принимаемых частот встроенного УКВ / FM радиоприемника, МГц</w:t>
            </w:r>
          </w:p>
          <w:p w:rsidR="006F7711" w:rsidRPr="00534085" w:rsidRDefault="006F7711" w:rsidP="009008A0">
            <w:pPr>
              <w:tabs>
                <w:tab w:val="left" w:pos="2385"/>
              </w:tabs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ab/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уже диапазона (64 – 108)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rPr>
          <w:trHeight w:val="52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Телескопическая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Функция сохранения в памяти устройства настроек на определенные радиостанции, в количестве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Возможности устройства цифрового ввода для перехода к заданной позиции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«говорящей книги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фрагмента «говорящей книги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времени от начала «говорящей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книги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времени от конца «говорящей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книги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времени для перемещения вперед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 воспроизведении «говорящих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книг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и аудиофайлов;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времени для перемещения назад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ab/>
              <w:t>при воспроизведении «говорящих книг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и аудиофайлов;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страницы при чтении текстового файла встроенным синтезатором речи;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сохраненной радиостанции при прослушивании радиоприемника;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номера закладки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встроенный диктофон с характеристиками: 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-карта, внутренняя память;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запись со следующих источников: встроенный микрофон, внешний микрофон;</w:t>
            </w:r>
          </w:p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дозапись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в конец файла ранее выполненной записи, отмена последней операции редактирования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Переключение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параметра   качества записи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встроенного диктофона 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>с количеством градаций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русскоязычные и соответствуют высшему классу качества в соответствии с ГОСТ Р 50840-95 (пункт 8.4)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Переход с активированного режима на другие режимы работы производиться при включённом устройстве.</w:t>
            </w:r>
            <w:r w:rsidRPr="00534085">
              <w:rPr>
                <w:b/>
                <w:sz w:val="20"/>
                <w:szCs w:val="20"/>
              </w:rPr>
              <w:t xml:space="preserve"> </w:t>
            </w:r>
            <w:r w:rsidRPr="00534085">
              <w:rPr>
                <w:bCs/>
                <w:sz w:val="20"/>
                <w:szCs w:val="20"/>
              </w:rPr>
              <w:t>Время переключения между режимами раб</w:t>
            </w:r>
            <w:r>
              <w:rPr>
                <w:bCs/>
                <w:sz w:val="20"/>
                <w:szCs w:val="20"/>
              </w:rPr>
              <w:t>оты (воспроизведение «говорящих</w:t>
            </w:r>
            <w:r w:rsidRPr="00534085">
              <w:rPr>
                <w:bCs/>
                <w:sz w:val="20"/>
                <w:szCs w:val="20"/>
              </w:rPr>
              <w:t xml:space="preserve"> книг</w:t>
            </w:r>
            <w:r>
              <w:rPr>
                <w:bCs/>
                <w:sz w:val="20"/>
                <w:szCs w:val="20"/>
              </w:rPr>
              <w:t>»</w:t>
            </w:r>
            <w:r w:rsidRPr="0053408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bCs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bCs/>
                <w:sz w:val="20"/>
                <w:szCs w:val="20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 Стереонаушники подключаются к устройству, находящемуся во включённом состоянии. Встроенная акустическая система имеет звукопроницаемую защиту от механических повреждений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Суммарная выходная мощность встроенной акустической системы, Вт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Диапазон воспроизводимых частот, Гц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уже диапазона (160 – 16000)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rPr>
          <w:trHeight w:val="49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43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Регулировка громкости во всех режимах работы устройства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плавная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ступенчатая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44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Количеством градаций регулировки громкости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10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 устройстве предусмотрены раздельные параметры относительной громкости в пределах не менее ± 6 дБ и шагом не более 1 дБ:</w:t>
            </w:r>
          </w:p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чтении текстовых файлов встроенным синтезатором речи;</w:t>
            </w:r>
          </w:p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воспроизведении сообщений речевого информатора;</w:t>
            </w:r>
          </w:p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озвучивании звуковыми сигналами команд навигации.</w:t>
            </w:r>
          </w:p>
          <w:p w:rsidR="006F7711" w:rsidRPr="00534085" w:rsidRDefault="006F7711" w:rsidP="009008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Для относительной громкости базовым параметром является громкость воспроизведения «говорящих книг</w:t>
            </w:r>
            <w:r>
              <w:rPr>
                <w:sz w:val="20"/>
                <w:szCs w:val="20"/>
              </w:rPr>
              <w:t>»</w:t>
            </w:r>
            <w:r w:rsidRPr="00534085">
              <w:rPr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sz w:val="20"/>
                <w:szCs w:val="20"/>
              </w:rPr>
              <w:t>тифлоформата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Обеспечение работы со следующими типами носителей информации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-карты типа SD, SDHC и SDXC;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USB-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>-накопитель;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USB-ЅЅD-накопитель;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внутренняя память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Максимальный возможный объем </w:t>
            </w:r>
            <w:proofErr w:type="spellStart"/>
            <w:r w:rsidRPr="00534085">
              <w:rPr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– карты, Гб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Объем   внутренней   памяти, Гб  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534085">
              <w:rPr>
                <w:sz w:val="20"/>
                <w:szCs w:val="20"/>
                <w:lang w:val="en-US"/>
              </w:rPr>
              <w:t>exFAT</w:t>
            </w:r>
            <w:proofErr w:type="spellEnd"/>
            <w:r w:rsidRPr="00534085">
              <w:rPr>
                <w:sz w:val="20"/>
                <w:szCs w:val="20"/>
              </w:rPr>
              <w:t>.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обеспечивать доступ к файлам во вложенных папках (не менее семи уровней вложенности, включая корневую папку)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периодическое озвучивание речевым информатором количества процентов;</w:t>
            </w:r>
          </w:p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периодическое воспроизведение звуковых сигналов;</w:t>
            </w:r>
          </w:p>
          <w:p w:rsidR="006F7711" w:rsidRPr="00534085" w:rsidRDefault="006F7711" w:rsidP="009008A0">
            <w:pPr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без озвучивания.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Наличие режима записи как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-карту, так и во внутреннюю память с внешних </w:t>
            </w:r>
            <w:proofErr w:type="spellStart"/>
            <w:r w:rsidRPr="00534085">
              <w:rPr>
                <w:sz w:val="20"/>
                <w:szCs w:val="20"/>
              </w:rPr>
              <w:t>аудиоисточников</w:t>
            </w:r>
            <w:proofErr w:type="spellEnd"/>
            <w:r w:rsidRPr="00534085">
              <w:rPr>
                <w:sz w:val="20"/>
                <w:szCs w:val="20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Наличие функции блокировки клавиатуры. 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иметь встроенные «говорящие» часы-будильник с возможностью синхронизации времени через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иметь возможность удаления «говорящих книг</w:t>
            </w:r>
            <w:r>
              <w:rPr>
                <w:sz w:val="20"/>
                <w:szCs w:val="20"/>
              </w:rPr>
              <w:t>»</w:t>
            </w:r>
            <w:r w:rsidRPr="00534085">
              <w:rPr>
                <w:sz w:val="20"/>
                <w:szCs w:val="20"/>
              </w:rPr>
              <w:t xml:space="preserve"> и отдельных файлов из внутренней памяти, с незащищенных от записи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>-карт и с USB-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>-накопителей с обязательным запросом подтверждения операции.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1) из файлов, записанных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-карте </w:t>
            </w:r>
            <w:r w:rsidRPr="00534085">
              <w:rPr>
                <w:b/>
                <w:sz w:val="20"/>
                <w:szCs w:val="20"/>
              </w:rPr>
              <w:t>или</w:t>
            </w:r>
            <w:r w:rsidRPr="00534085">
              <w:rPr>
                <w:sz w:val="20"/>
                <w:szCs w:val="20"/>
              </w:rPr>
              <w:t xml:space="preserve"> на USB-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-накопителе, </w:t>
            </w:r>
            <w:r w:rsidRPr="00534085">
              <w:rPr>
                <w:b/>
                <w:sz w:val="20"/>
                <w:szCs w:val="20"/>
              </w:rPr>
              <w:t>или</w:t>
            </w:r>
            <w:r w:rsidRPr="00534085">
              <w:rPr>
                <w:sz w:val="20"/>
                <w:szCs w:val="20"/>
              </w:rPr>
              <w:t xml:space="preserve"> во внутренней памяти;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2) через сеть 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встроенный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 xml:space="preserve">-модуль, соответствующий спецификации не ниже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 xml:space="preserve"> v4.1. Встроенный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 xml:space="preserve">-модуль должен реализовать профили A2DP(SRC) и AVRCP(TG) для сопряжения с </w:t>
            </w:r>
            <w:proofErr w:type="spellStart"/>
            <w:r w:rsidRPr="00534085">
              <w:rPr>
                <w:sz w:val="20"/>
                <w:szCs w:val="20"/>
              </w:rPr>
              <w:t>Bluetooth</w:t>
            </w:r>
            <w:proofErr w:type="spellEnd"/>
            <w:r w:rsidRPr="00534085">
              <w:rPr>
                <w:sz w:val="20"/>
                <w:szCs w:val="20"/>
              </w:rPr>
              <w:t>-наушниками, гарнитурами и активными акустическими системами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 xml:space="preserve">Устройство должно иметь разъем </w:t>
            </w:r>
            <w:r w:rsidRPr="00534085">
              <w:rPr>
                <w:sz w:val="20"/>
                <w:szCs w:val="20"/>
                <w:lang w:val="en-US"/>
              </w:rPr>
              <w:t>USB</w:t>
            </w:r>
            <w:r w:rsidRPr="00534085">
              <w:rPr>
                <w:sz w:val="20"/>
                <w:szCs w:val="20"/>
              </w:rPr>
              <w:t xml:space="preserve"> </w:t>
            </w:r>
            <w:r w:rsidRPr="00534085">
              <w:rPr>
                <w:sz w:val="20"/>
                <w:szCs w:val="20"/>
                <w:lang w:val="en-US"/>
              </w:rPr>
              <w:t>Type</w:t>
            </w:r>
            <w:r w:rsidRPr="00534085">
              <w:rPr>
                <w:sz w:val="20"/>
                <w:szCs w:val="20"/>
              </w:rPr>
              <w:t>-</w:t>
            </w:r>
            <w:r w:rsidRPr="00534085">
              <w:rPr>
                <w:sz w:val="20"/>
                <w:szCs w:val="20"/>
                <w:lang w:val="en-US"/>
              </w:rPr>
              <w:t>C</w:t>
            </w:r>
            <w:r w:rsidRPr="00534085">
              <w:rPr>
                <w:sz w:val="20"/>
                <w:szCs w:val="20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 xml:space="preserve">-карте (режим </w:t>
            </w:r>
            <w:proofErr w:type="spellStart"/>
            <w:r w:rsidRPr="00534085">
              <w:rPr>
                <w:sz w:val="20"/>
                <w:szCs w:val="20"/>
              </w:rPr>
              <w:t>кардридера</w:t>
            </w:r>
            <w:proofErr w:type="spellEnd"/>
            <w:r w:rsidRPr="00534085">
              <w:rPr>
                <w:sz w:val="20"/>
                <w:szCs w:val="20"/>
              </w:rPr>
              <w:t>) и для зарядки встроенного аккумулятора.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Корпус устройства изготовлен из высокопрочного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rPr>
          <w:trHeight w:val="43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56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Клавиатура управления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кнопочная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6F7711" w:rsidRPr="00534085" w:rsidTr="00A92A94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tabs>
                <w:tab w:val="left" w:pos="1050"/>
              </w:tabs>
              <w:jc w:val="center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клавишная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Технические характеристики 18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pStyle w:val="Style7"/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Клавиатура управления должна</w:t>
            </w:r>
            <w:r w:rsidRPr="00534085">
              <w:rPr>
                <w:sz w:val="20"/>
                <w:szCs w:val="20"/>
              </w:rPr>
              <w:t xml:space="preserve"> быть снабжен</w:t>
            </w:r>
            <w:r>
              <w:rPr>
                <w:sz w:val="20"/>
                <w:szCs w:val="20"/>
              </w:rPr>
              <w:t>а</w:t>
            </w:r>
            <w:r w:rsidRPr="00534085">
              <w:rPr>
                <w:sz w:val="20"/>
                <w:szCs w:val="20"/>
              </w:rPr>
              <w:t xml:space="preserve"> звуковым сигнализатором (речевым информатором) и тактильными обозначениями. </w:t>
            </w:r>
          </w:p>
          <w:p w:rsidR="006F7711" w:rsidRPr="00534085" w:rsidRDefault="006F7711" w:rsidP="009008A0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Питание устройства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Должно быть комбинированным: от сети 220 В, 50 Гц и от встроенного аккумулятора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 книги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534085">
              <w:rPr>
                <w:color w:val="000000"/>
                <w:sz w:val="20"/>
                <w:szCs w:val="20"/>
                <w:lang w:eastAsia="ru-RU"/>
              </w:rPr>
              <w:t xml:space="preserve"> через встроенную акустическую систему при среднем уровне громкости, час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Время полной зарядки аккумулятора, час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более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 xml:space="preserve">Технические характеристики 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Устройство имеет функцию озвучивания речевым информатором уровня заряда аккумулятора в процентах и состояние процесса его зарядки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Габаритные размеры: ширина, мм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170 и 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Габаритные размеры: высота, мм</w:t>
            </w: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80 и не более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Габаритные размеры: глубина, мм</w:t>
            </w:r>
          </w:p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менее 30 и не более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Масса, кг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Не более 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Участник закупки указывает в заявке конкретное значение</w:t>
            </w:r>
          </w:p>
        </w:tc>
      </w:tr>
      <w:tr w:rsidR="006F7711" w:rsidRPr="00534085" w:rsidTr="00A92A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11" w:rsidRPr="00534085" w:rsidRDefault="006F7711" w:rsidP="009008A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34085">
              <w:rPr>
                <w:color w:val="000000"/>
                <w:sz w:val="20"/>
                <w:szCs w:val="20"/>
                <w:lang w:eastAsia="ru-RU"/>
              </w:rPr>
              <w:t>В комплект поставки должны входить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специальное устройство для чтения «говорящих книг</w:t>
            </w:r>
            <w:r>
              <w:rPr>
                <w:sz w:val="20"/>
                <w:szCs w:val="20"/>
              </w:rPr>
              <w:t>»</w:t>
            </w:r>
            <w:r w:rsidRPr="00534085">
              <w:rPr>
                <w:sz w:val="20"/>
                <w:szCs w:val="20"/>
              </w:rPr>
              <w:t xml:space="preserve"> на </w:t>
            </w:r>
            <w:proofErr w:type="spellStart"/>
            <w:r w:rsidRPr="00534085">
              <w:rPr>
                <w:sz w:val="20"/>
                <w:szCs w:val="20"/>
              </w:rPr>
              <w:t>флеш</w:t>
            </w:r>
            <w:proofErr w:type="spellEnd"/>
            <w:r w:rsidRPr="00534085">
              <w:rPr>
                <w:sz w:val="20"/>
                <w:szCs w:val="20"/>
              </w:rPr>
              <w:t>-картах;</w:t>
            </w:r>
          </w:p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proofErr w:type="spellStart"/>
            <w:r w:rsidRPr="00534085">
              <w:rPr>
                <w:rStyle w:val="markedcontent"/>
                <w:sz w:val="20"/>
                <w:szCs w:val="20"/>
              </w:rPr>
              <w:t>флеш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-карта SDHC или SDXC объемом не менее 4 Гбайт с записанными «говорящими</w:t>
            </w:r>
            <w:r>
              <w:rPr>
                <w:rStyle w:val="markedcontent"/>
                <w:sz w:val="20"/>
                <w:szCs w:val="20"/>
              </w:rPr>
              <w:t xml:space="preserve"> книгами</w:t>
            </w:r>
            <w:r w:rsidRPr="00534085">
              <w:rPr>
                <w:rStyle w:val="markedcontent"/>
                <w:sz w:val="20"/>
                <w:szCs w:val="20"/>
              </w:rPr>
              <w:t>»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proofErr w:type="spellStart"/>
            <w:r w:rsidRPr="00534085">
              <w:rPr>
                <w:rStyle w:val="markedcontent"/>
                <w:sz w:val="20"/>
                <w:szCs w:val="20"/>
              </w:rPr>
              <w:t>тифлоформата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;</w:t>
            </w:r>
          </w:p>
          <w:p w:rsidR="006F7711" w:rsidRPr="00534085" w:rsidRDefault="006F7711" w:rsidP="009008A0">
            <w:pPr>
              <w:jc w:val="both"/>
              <w:rPr>
                <w:sz w:val="20"/>
                <w:szCs w:val="20"/>
              </w:rPr>
            </w:pPr>
            <w:proofErr w:type="spellStart"/>
            <w:r w:rsidRPr="00534085">
              <w:rPr>
                <w:rStyle w:val="markedcontent"/>
                <w:sz w:val="20"/>
                <w:szCs w:val="20"/>
              </w:rPr>
              <w:t>флеш</w:t>
            </w:r>
            <w:proofErr w:type="spellEnd"/>
            <w:r w:rsidRPr="00534085">
              <w:rPr>
                <w:rStyle w:val="markedcontent"/>
                <w:sz w:val="20"/>
                <w:szCs w:val="20"/>
              </w:rPr>
              <w:t>-карта SDHC или SDXC объемом не менее 16 Гбайт и классом не</w:t>
            </w:r>
            <w:r w:rsidRPr="00534085">
              <w:rPr>
                <w:sz w:val="20"/>
                <w:szCs w:val="20"/>
              </w:rPr>
              <w:br/>
            </w:r>
            <w:r w:rsidRPr="00534085">
              <w:rPr>
                <w:rStyle w:val="markedcontent"/>
                <w:sz w:val="20"/>
                <w:szCs w:val="20"/>
              </w:rPr>
              <w:t>ниже 10;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сетевой адаптер;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наушники;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паспорт изделия;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rStyle w:val="markedcontent"/>
                <w:sz w:val="20"/>
                <w:szCs w:val="20"/>
              </w:rPr>
            </w:pPr>
            <w:r w:rsidRPr="00534085">
              <w:rPr>
                <w:rStyle w:val="markedcontent"/>
                <w:sz w:val="20"/>
                <w:szCs w:val="20"/>
              </w:rPr>
              <w:t>плоскопечатное руководство по эксплуатации должно быть выполнено крупным шрифтом не менее 14 пунктов (4,5 мм);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краткое руководство по эксплуатации, выполненное шрифтом Брайля;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ремень или сумка для переноски;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упаковочная коробка;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bCs/>
                <w:iCs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кабель USB для соединения устройства с компьютером;</w:t>
            </w:r>
          </w:p>
          <w:p w:rsidR="006F7711" w:rsidRPr="00534085" w:rsidRDefault="006F7711" w:rsidP="009008A0">
            <w:pPr>
              <w:widowControl w:val="0"/>
              <w:tabs>
                <w:tab w:val="left" w:pos="851"/>
                <w:tab w:val="left" w:pos="993"/>
              </w:tabs>
              <w:jc w:val="both"/>
              <w:outlineLvl w:val="3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sz w:val="20"/>
                <w:szCs w:val="20"/>
              </w:rPr>
              <w:t>гарантийный талон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711" w:rsidRPr="00534085" w:rsidRDefault="006F7711" w:rsidP="009008A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34085">
              <w:rPr>
                <w:color w:val="000000" w:themeColor="text1"/>
                <w:sz w:val="20"/>
                <w:szCs w:val="20"/>
              </w:rPr>
              <w:t>Значение характеристики не может изменяться</w:t>
            </w:r>
          </w:p>
        </w:tc>
      </w:tr>
    </w:tbl>
    <w:p w:rsidR="006F7711" w:rsidRDefault="006F7711" w:rsidP="006F7711">
      <w:pPr>
        <w:pStyle w:val="a6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</w:p>
    <w:p w:rsidR="006F7711" w:rsidRPr="00534085" w:rsidRDefault="006F7711" w:rsidP="006F7711">
      <w:pPr>
        <w:ind w:firstLine="709"/>
        <w:jc w:val="both"/>
        <w:rPr>
          <w:sz w:val="22"/>
          <w:szCs w:val="22"/>
        </w:rPr>
      </w:pPr>
      <w:r w:rsidRPr="00534085">
        <w:rPr>
          <w:sz w:val="22"/>
          <w:szCs w:val="22"/>
        </w:rPr>
        <w:t xml:space="preserve">Функциональные и качественные характеристики </w:t>
      </w:r>
      <w:r w:rsidRPr="00534085">
        <w:rPr>
          <w:spacing w:val="-2"/>
          <w:sz w:val="22"/>
          <w:szCs w:val="22"/>
        </w:rPr>
        <w:t xml:space="preserve">изделий должны </w:t>
      </w:r>
      <w:r w:rsidRPr="00534085">
        <w:rPr>
          <w:sz w:val="22"/>
          <w:szCs w:val="22"/>
        </w:rPr>
        <w:t>обеспечивать пользователю возможность пользования изделием в течение установленного законодательством срока пользования данным видом технических средств реабилитации, который должен составлять не менее 7 лет.</w:t>
      </w:r>
    </w:p>
    <w:p w:rsidR="006F7711" w:rsidRPr="00534085" w:rsidRDefault="006F7711" w:rsidP="006F7711">
      <w:pPr>
        <w:widowControl w:val="0"/>
        <w:shd w:val="clear" w:color="auto" w:fill="FFFFFF"/>
        <w:tabs>
          <w:tab w:val="left" w:pos="7176"/>
        </w:tabs>
        <w:ind w:firstLine="709"/>
        <w:jc w:val="both"/>
        <w:rPr>
          <w:sz w:val="22"/>
          <w:szCs w:val="22"/>
        </w:rPr>
      </w:pPr>
      <w:r w:rsidRPr="00534085">
        <w:rPr>
          <w:b/>
          <w:sz w:val="22"/>
          <w:szCs w:val="22"/>
        </w:rPr>
        <w:t xml:space="preserve">Требования к гарантийному сроку: </w:t>
      </w:r>
      <w:r w:rsidRPr="00534085">
        <w:rPr>
          <w:sz w:val="22"/>
          <w:szCs w:val="22"/>
        </w:rPr>
        <w:t>гарантийный срок составляет 24 месяца со дня подписания Получателем Акта приема-передачи товара.</w:t>
      </w:r>
    </w:p>
    <w:p w:rsidR="006F7711" w:rsidRPr="00534085" w:rsidRDefault="006F7711" w:rsidP="006F7711">
      <w:pPr>
        <w:shd w:val="clear" w:color="auto" w:fill="FFFFFF"/>
        <w:ind w:firstLine="709"/>
        <w:jc w:val="both"/>
        <w:rPr>
          <w:sz w:val="22"/>
          <w:szCs w:val="22"/>
        </w:rPr>
      </w:pPr>
      <w:r w:rsidRPr="00534085">
        <w:rPr>
          <w:sz w:val="22"/>
          <w:szCs w:val="22"/>
        </w:rPr>
        <w:t xml:space="preserve">Гарантийный ремонт или </w:t>
      </w:r>
      <w:r w:rsidRPr="00534085">
        <w:rPr>
          <w:bCs/>
          <w:spacing w:val="-4"/>
          <w:sz w:val="22"/>
          <w:szCs w:val="22"/>
        </w:rPr>
        <w:t xml:space="preserve">замена </w:t>
      </w:r>
      <w:r w:rsidRPr="00534085">
        <w:rPr>
          <w:sz w:val="22"/>
          <w:szCs w:val="22"/>
        </w:rPr>
        <w:t>специальных устройств для чтения «говорящих книг» на флэш-картах</w:t>
      </w:r>
      <w:r w:rsidRPr="00534085">
        <w:rPr>
          <w:bCs/>
          <w:spacing w:val="-4"/>
          <w:sz w:val="22"/>
          <w:szCs w:val="22"/>
        </w:rPr>
        <w:t xml:space="preserve"> в связи с обеспечением изделием ненадлежащего качества </w:t>
      </w:r>
      <w:r w:rsidRPr="00534085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6F7711" w:rsidRPr="00534085" w:rsidRDefault="006F7711" w:rsidP="006F7711">
      <w:pPr>
        <w:ind w:firstLine="709"/>
        <w:jc w:val="both"/>
        <w:rPr>
          <w:sz w:val="22"/>
          <w:szCs w:val="22"/>
        </w:rPr>
      </w:pPr>
      <w:r w:rsidRPr="00534085">
        <w:rPr>
          <w:b/>
          <w:sz w:val="22"/>
          <w:szCs w:val="22"/>
        </w:rPr>
        <w:t xml:space="preserve">Место и порядок поставки Товара: </w:t>
      </w:r>
      <w:r w:rsidRPr="00534085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6F7711" w:rsidRPr="00534085" w:rsidRDefault="006F7711" w:rsidP="006F7711">
      <w:pPr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1. По месту нахождения пункта(</w:t>
      </w:r>
      <w:proofErr w:type="spellStart"/>
      <w:r w:rsidRPr="00534085">
        <w:rPr>
          <w:sz w:val="22"/>
          <w:szCs w:val="22"/>
        </w:rPr>
        <w:t>ов</w:t>
      </w:r>
      <w:proofErr w:type="spellEnd"/>
      <w:r w:rsidRPr="00534085">
        <w:rPr>
          <w:sz w:val="22"/>
          <w:szCs w:val="22"/>
        </w:rPr>
        <w:t>) выдачи, организованных Поставщиком, в день обращения Получателя, но не позднее - «</w:t>
      </w:r>
      <w:r>
        <w:rPr>
          <w:sz w:val="22"/>
          <w:szCs w:val="22"/>
        </w:rPr>
        <w:t>30</w:t>
      </w:r>
      <w:r w:rsidRPr="00534085">
        <w:rPr>
          <w:sz w:val="22"/>
          <w:szCs w:val="22"/>
        </w:rPr>
        <w:t xml:space="preserve">» </w:t>
      </w:r>
      <w:r>
        <w:rPr>
          <w:sz w:val="22"/>
          <w:szCs w:val="22"/>
        </w:rPr>
        <w:t>июл</w:t>
      </w:r>
      <w:r w:rsidRPr="00534085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534085">
        <w:rPr>
          <w:sz w:val="22"/>
          <w:szCs w:val="22"/>
        </w:rPr>
        <w:t xml:space="preserve"> года включительно.</w:t>
      </w:r>
    </w:p>
    <w:p w:rsidR="006F7711" w:rsidRPr="00534085" w:rsidRDefault="006F7711" w:rsidP="006F7711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F7711" w:rsidRPr="00534085" w:rsidRDefault="006F7711" w:rsidP="006F7711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График работы пункта(</w:t>
      </w:r>
      <w:proofErr w:type="spellStart"/>
      <w:r w:rsidRPr="00534085">
        <w:rPr>
          <w:sz w:val="22"/>
          <w:szCs w:val="22"/>
        </w:rPr>
        <w:t>ов</w:t>
      </w:r>
      <w:proofErr w:type="spellEnd"/>
      <w:r w:rsidRPr="00534085"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6F7711" w:rsidRPr="00534085" w:rsidRDefault="006F7711" w:rsidP="006F7711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534085">
        <w:rPr>
          <w:sz w:val="22"/>
          <w:szCs w:val="22"/>
        </w:rPr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</w:t>
      </w:r>
      <w:r>
        <w:rPr>
          <w:sz w:val="22"/>
          <w:szCs w:val="22"/>
        </w:rPr>
        <w:t>ов Получателей, но не позднее «3</w:t>
      </w:r>
      <w:r w:rsidRPr="00534085">
        <w:rPr>
          <w:sz w:val="22"/>
          <w:szCs w:val="22"/>
        </w:rPr>
        <w:t xml:space="preserve">0» </w:t>
      </w:r>
      <w:r>
        <w:rPr>
          <w:sz w:val="22"/>
          <w:szCs w:val="22"/>
        </w:rPr>
        <w:t>июл</w:t>
      </w:r>
      <w:r w:rsidRPr="00534085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534085">
        <w:rPr>
          <w:sz w:val="22"/>
          <w:szCs w:val="22"/>
        </w:rPr>
        <w:t xml:space="preserve"> года включительно.</w:t>
      </w:r>
    </w:p>
    <w:p w:rsidR="008E4480" w:rsidRPr="008E4480" w:rsidRDefault="008E4480" w:rsidP="006F7711">
      <w:pPr>
        <w:keepNext/>
        <w:ind w:left="-284" w:right="283" w:firstLine="710"/>
        <w:jc w:val="center"/>
        <w:rPr>
          <w:b/>
        </w:rPr>
      </w:pPr>
    </w:p>
    <w:sectPr w:rsidR="008E4480" w:rsidRPr="008E4480" w:rsidSect="00A92A94">
      <w:pgSz w:w="11906" w:h="16838"/>
      <w:pgMar w:top="568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E15C1"/>
    <w:rsid w:val="001066B1"/>
    <w:rsid w:val="00112062"/>
    <w:rsid w:val="0017437D"/>
    <w:rsid w:val="00182BB9"/>
    <w:rsid w:val="001A70B1"/>
    <w:rsid w:val="001E0370"/>
    <w:rsid w:val="00223F47"/>
    <w:rsid w:val="00241F6A"/>
    <w:rsid w:val="0024535C"/>
    <w:rsid w:val="002E5B1F"/>
    <w:rsid w:val="003501B3"/>
    <w:rsid w:val="00380D08"/>
    <w:rsid w:val="003851EC"/>
    <w:rsid w:val="004167F2"/>
    <w:rsid w:val="004329AF"/>
    <w:rsid w:val="00432CC8"/>
    <w:rsid w:val="00436B8A"/>
    <w:rsid w:val="00462BAB"/>
    <w:rsid w:val="0048041E"/>
    <w:rsid w:val="00493266"/>
    <w:rsid w:val="004B2100"/>
    <w:rsid w:val="00561C65"/>
    <w:rsid w:val="00581744"/>
    <w:rsid w:val="005A1F26"/>
    <w:rsid w:val="005A58ED"/>
    <w:rsid w:val="005B5A8B"/>
    <w:rsid w:val="005D52B9"/>
    <w:rsid w:val="00635236"/>
    <w:rsid w:val="00663BDA"/>
    <w:rsid w:val="006E3928"/>
    <w:rsid w:val="006F7711"/>
    <w:rsid w:val="00775CA6"/>
    <w:rsid w:val="007D4314"/>
    <w:rsid w:val="00815F84"/>
    <w:rsid w:val="008161E9"/>
    <w:rsid w:val="00853DDA"/>
    <w:rsid w:val="008D42E1"/>
    <w:rsid w:val="008D481E"/>
    <w:rsid w:val="008E4480"/>
    <w:rsid w:val="008F245B"/>
    <w:rsid w:val="00A0349B"/>
    <w:rsid w:val="00A169DE"/>
    <w:rsid w:val="00A403B8"/>
    <w:rsid w:val="00A92A94"/>
    <w:rsid w:val="00AB5AFF"/>
    <w:rsid w:val="00AC2070"/>
    <w:rsid w:val="00AE09E8"/>
    <w:rsid w:val="00B12FB1"/>
    <w:rsid w:val="00B3342E"/>
    <w:rsid w:val="00B95955"/>
    <w:rsid w:val="00BC0123"/>
    <w:rsid w:val="00C37AFC"/>
    <w:rsid w:val="00D32D6E"/>
    <w:rsid w:val="00D35563"/>
    <w:rsid w:val="00D7118F"/>
    <w:rsid w:val="00D8276E"/>
    <w:rsid w:val="00E82789"/>
    <w:rsid w:val="00EA7233"/>
    <w:rsid w:val="00EC00F7"/>
    <w:rsid w:val="00ED42C3"/>
    <w:rsid w:val="00F50887"/>
    <w:rsid w:val="00FA627F"/>
    <w:rsid w:val="00FB632E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customStyle="1" w:styleId="Style7">
    <w:name w:val="Style7"/>
    <w:basedOn w:val="a"/>
    <w:next w:val="a"/>
    <w:uiPriority w:val="99"/>
    <w:qFormat/>
    <w:rsid w:val="006F7711"/>
    <w:pPr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4CE2-4289-4AC0-AEEE-58EAEDF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yeo</cp:lastModifiedBy>
  <cp:revision>51</cp:revision>
  <cp:lastPrinted>2019-12-25T09:02:00Z</cp:lastPrinted>
  <dcterms:created xsi:type="dcterms:W3CDTF">2018-03-22T09:38:00Z</dcterms:created>
  <dcterms:modified xsi:type="dcterms:W3CDTF">2024-11-05T05:38:00Z</dcterms:modified>
</cp:coreProperties>
</file>