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60" w:rsidRPr="00171A60" w:rsidRDefault="00171A60" w:rsidP="00171A60">
      <w:pPr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№ </w:t>
      </w:r>
      <w:r>
        <w:rPr>
          <w:sz w:val="20"/>
          <w:szCs w:val="20"/>
          <w:lang w:val="ru-RU"/>
        </w:rPr>
        <w:t>1</w:t>
      </w:r>
    </w:p>
    <w:p w:rsidR="00171A60" w:rsidRDefault="00171A60" w:rsidP="00171A60">
      <w:pPr>
        <w:jc w:val="right"/>
        <w:rPr>
          <w:sz w:val="20"/>
          <w:szCs w:val="20"/>
        </w:rPr>
      </w:pPr>
      <w:r w:rsidRPr="00BA5A30">
        <w:rPr>
          <w:sz w:val="20"/>
          <w:szCs w:val="20"/>
        </w:rPr>
        <w:t xml:space="preserve"> </w:t>
      </w:r>
    </w:p>
    <w:p w:rsidR="00171A60" w:rsidRDefault="00171A60" w:rsidP="00171A60">
      <w:pPr>
        <w:jc w:val="right"/>
        <w:rPr>
          <w:sz w:val="20"/>
          <w:szCs w:val="20"/>
        </w:rPr>
      </w:pPr>
    </w:p>
    <w:p w:rsidR="00171A60" w:rsidRPr="00BA5A30" w:rsidRDefault="00171A60" w:rsidP="00171A60">
      <w:pPr>
        <w:jc w:val="right"/>
        <w:rPr>
          <w:sz w:val="20"/>
          <w:szCs w:val="20"/>
        </w:rPr>
      </w:pPr>
    </w:p>
    <w:p w:rsidR="00171A60" w:rsidRPr="00BD06F9" w:rsidRDefault="00171A60" w:rsidP="00171A60">
      <w:pPr>
        <w:tabs>
          <w:tab w:val="left" w:pos="8370"/>
        </w:tabs>
        <w:rPr>
          <w:rFonts w:cs="Times New Roman"/>
          <w:sz w:val="20"/>
          <w:szCs w:val="20"/>
        </w:rPr>
      </w:pPr>
    </w:p>
    <w:p w:rsidR="00171A60" w:rsidRPr="00BD06F9" w:rsidRDefault="00171A60" w:rsidP="00171A60">
      <w:pPr>
        <w:jc w:val="right"/>
        <w:rPr>
          <w:rFonts w:cs="Times New Roman"/>
          <w:sz w:val="20"/>
          <w:szCs w:val="20"/>
        </w:rPr>
      </w:pPr>
    </w:p>
    <w:p w:rsidR="00171A60" w:rsidRPr="00BD06F9" w:rsidRDefault="00171A60" w:rsidP="00171A60">
      <w:pPr>
        <w:jc w:val="center"/>
        <w:rPr>
          <w:rStyle w:val="10"/>
          <w:rFonts w:cs="Times New Roman"/>
          <w:b/>
          <w:bCs/>
          <w:sz w:val="20"/>
          <w:szCs w:val="20"/>
        </w:rPr>
      </w:pPr>
      <w:r w:rsidRPr="00BD06F9">
        <w:rPr>
          <w:rStyle w:val="10"/>
          <w:rFonts w:cs="Times New Roman"/>
          <w:b/>
          <w:sz w:val="20"/>
          <w:szCs w:val="20"/>
        </w:rPr>
        <w:t>ОПИСАНИЕ ОБЪЕКТА ЗАКУПКИ</w:t>
      </w:r>
    </w:p>
    <w:p w:rsidR="00171A60" w:rsidRDefault="00171A60" w:rsidP="00171A60">
      <w:pPr>
        <w:ind w:firstLine="578"/>
        <w:jc w:val="center"/>
        <w:rPr>
          <w:rStyle w:val="10"/>
          <w:rFonts w:cs="Times New Roman"/>
          <w:b/>
          <w:bCs/>
          <w:sz w:val="20"/>
          <w:szCs w:val="20"/>
        </w:rPr>
      </w:pP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Требования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к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качеству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,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техническим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и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функциональным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характеристикам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(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потребительским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свойствам</w:t>
      </w:r>
      <w:proofErr w:type="spellEnd"/>
      <w:r w:rsidRPr="00BD06F9">
        <w:rPr>
          <w:rStyle w:val="10"/>
          <w:rFonts w:cs="Times New Roman"/>
          <w:b/>
          <w:bCs/>
          <w:sz w:val="20"/>
          <w:szCs w:val="20"/>
        </w:rPr>
        <w:t xml:space="preserve">) </w:t>
      </w:r>
      <w:proofErr w:type="spellStart"/>
      <w:r w:rsidRPr="00BD06F9">
        <w:rPr>
          <w:rStyle w:val="10"/>
          <w:rFonts w:cs="Times New Roman"/>
          <w:b/>
          <w:bCs/>
          <w:sz w:val="20"/>
          <w:szCs w:val="20"/>
        </w:rPr>
        <w:t>товара</w:t>
      </w:r>
      <w:proofErr w:type="spellEnd"/>
    </w:p>
    <w:p w:rsidR="00171A60" w:rsidRPr="00A122F9" w:rsidRDefault="00171A60" w:rsidP="00171A60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</w:t>
      </w:r>
      <w:proofErr w:type="spellStart"/>
      <w:r w:rsidRPr="00A122F9">
        <w:rPr>
          <w:sz w:val="20"/>
          <w:szCs w:val="20"/>
        </w:rPr>
        <w:t>Описание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функциональных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технических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характеристик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закупаемых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товаров</w:t>
      </w:r>
      <w:proofErr w:type="spellEnd"/>
      <w:r w:rsidRPr="00A122F9"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разработано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учетом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индивидуальной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программы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реабилитации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абилитации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инвалида</w:t>
      </w:r>
      <w:proofErr w:type="spellEnd"/>
      <w:r w:rsidRPr="00A122F9">
        <w:rPr>
          <w:sz w:val="20"/>
          <w:szCs w:val="20"/>
        </w:rPr>
        <w:t xml:space="preserve"> (ИПРА).</w:t>
      </w:r>
      <w:r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Выдача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Получателю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осуществляется</w:t>
      </w:r>
      <w:proofErr w:type="spellEnd"/>
      <w:r w:rsidRPr="00A122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индивидуальной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программой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реабилитации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абилитации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инвалида</w:t>
      </w:r>
      <w:proofErr w:type="spellEnd"/>
      <w:r w:rsidRPr="00A122F9">
        <w:rPr>
          <w:sz w:val="20"/>
          <w:szCs w:val="20"/>
        </w:rPr>
        <w:t xml:space="preserve"> (ИПРА)</w:t>
      </w:r>
      <w:proofErr w:type="gramStart"/>
      <w:r>
        <w:rPr>
          <w:sz w:val="20"/>
          <w:szCs w:val="20"/>
        </w:rPr>
        <w:t xml:space="preserve">.                        </w:t>
      </w:r>
      <w:proofErr w:type="spellStart"/>
      <w:proofErr w:type="gramEnd"/>
      <w:r w:rsidRPr="00A122F9">
        <w:rPr>
          <w:sz w:val="20"/>
          <w:szCs w:val="20"/>
        </w:rPr>
        <w:t>Срок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пользования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устанавливается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соответствии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Приказом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Министерства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труда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социальной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защиты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Российской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</w:t>
      </w:r>
      <w:proofErr w:type="spellEnd"/>
      <w:r w:rsidRPr="00A122F9">
        <w:rPr>
          <w:sz w:val="20"/>
          <w:szCs w:val="20"/>
        </w:rPr>
        <w:t xml:space="preserve"> </w:t>
      </w:r>
      <w:r>
        <w:rPr>
          <w:sz w:val="20"/>
          <w:szCs w:val="20"/>
        </w:rPr>
        <w:t>05.03.2021 № 107н</w:t>
      </w:r>
      <w:r w:rsidRPr="00A122F9">
        <w:rPr>
          <w:sz w:val="20"/>
          <w:szCs w:val="20"/>
        </w:rPr>
        <w:t xml:space="preserve"> «</w:t>
      </w:r>
      <w:proofErr w:type="spellStart"/>
      <w:r w:rsidRPr="00A122F9">
        <w:rPr>
          <w:sz w:val="20"/>
          <w:szCs w:val="20"/>
        </w:rPr>
        <w:t>Об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утверждении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сроков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пользования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техническими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средствами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реабилитации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протезами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протезно-ортопедическими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изделиями</w:t>
      </w:r>
      <w:proofErr w:type="spellEnd"/>
      <w:r w:rsidRPr="00A122F9">
        <w:rPr>
          <w:sz w:val="20"/>
          <w:szCs w:val="20"/>
        </w:rPr>
        <w:t>».</w:t>
      </w:r>
    </w:p>
    <w:p w:rsidR="00171A60" w:rsidRPr="00EA09B2" w:rsidRDefault="00171A60" w:rsidP="00171A60">
      <w:pPr>
        <w:tabs>
          <w:tab w:val="left" w:pos="3495"/>
        </w:tabs>
        <w:ind w:left="-45"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 w:rsidRPr="00A122F9">
        <w:rPr>
          <w:sz w:val="20"/>
          <w:szCs w:val="20"/>
        </w:rPr>
        <w:t>соответствии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Федеральным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законом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</w:t>
      </w:r>
      <w:proofErr w:type="spellEnd"/>
      <w:r w:rsidRPr="00A122F9">
        <w:rPr>
          <w:sz w:val="20"/>
          <w:szCs w:val="20"/>
        </w:rPr>
        <w:t xml:space="preserve"> 21.11.2011г. № 323-ФЗ «</w:t>
      </w:r>
      <w:proofErr w:type="spellStart"/>
      <w:r w:rsidRPr="00A122F9">
        <w:rPr>
          <w:sz w:val="20"/>
          <w:szCs w:val="20"/>
        </w:rPr>
        <w:t>Об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основах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охраны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здоровья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граждан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Российской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Федерации</w:t>
      </w:r>
      <w:proofErr w:type="spellEnd"/>
      <w:r w:rsidRPr="00A122F9">
        <w:rPr>
          <w:sz w:val="20"/>
          <w:szCs w:val="20"/>
        </w:rPr>
        <w:t xml:space="preserve">» и </w:t>
      </w:r>
      <w:proofErr w:type="spellStart"/>
      <w:r w:rsidRPr="00A122F9">
        <w:rPr>
          <w:sz w:val="20"/>
          <w:szCs w:val="20"/>
        </w:rPr>
        <w:t>Постановлением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Правительства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Российской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</w:t>
      </w:r>
      <w:proofErr w:type="spellEnd"/>
      <w:r w:rsidRPr="00A122F9">
        <w:rPr>
          <w:sz w:val="20"/>
          <w:szCs w:val="20"/>
        </w:rPr>
        <w:t xml:space="preserve"> 27.12.2012г. № 1416 «</w:t>
      </w:r>
      <w:proofErr w:type="spellStart"/>
      <w:r w:rsidRPr="00A122F9">
        <w:rPr>
          <w:sz w:val="20"/>
          <w:szCs w:val="20"/>
        </w:rPr>
        <w:t>Об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утверждении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правил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государственной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регистрации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медицинских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изделий</w:t>
      </w:r>
      <w:proofErr w:type="spellEnd"/>
      <w:r w:rsidRPr="00A122F9">
        <w:rPr>
          <w:sz w:val="20"/>
          <w:szCs w:val="20"/>
        </w:rPr>
        <w:t xml:space="preserve">»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все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регистрационные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удостоверения</w:t>
      </w:r>
      <w:proofErr w:type="spellEnd"/>
      <w:r w:rsidRPr="00EA09B2">
        <w:rPr>
          <w:sz w:val="20"/>
          <w:szCs w:val="20"/>
        </w:rPr>
        <w:t xml:space="preserve">. </w:t>
      </w:r>
    </w:p>
    <w:p w:rsidR="00171A60" w:rsidRPr="00A122F9" w:rsidRDefault="00171A60" w:rsidP="00171A60">
      <w:pPr>
        <w:tabs>
          <w:tab w:val="left" w:pos="3495"/>
        </w:tabs>
        <w:ind w:left="-47" w:right="-39"/>
        <w:jc w:val="both"/>
        <w:rPr>
          <w:sz w:val="20"/>
          <w:szCs w:val="20"/>
        </w:rPr>
      </w:pPr>
      <w:proofErr w:type="spellStart"/>
      <w:r w:rsidRPr="00EA09B2">
        <w:rPr>
          <w:sz w:val="20"/>
          <w:szCs w:val="20"/>
        </w:rPr>
        <w:t>Поставка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товаров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осуществляется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при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наличии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документов</w:t>
      </w:r>
      <w:proofErr w:type="spellEnd"/>
      <w:r w:rsidRPr="00EA09B2">
        <w:rPr>
          <w:sz w:val="20"/>
          <w:szCs w:val="20"/>
        </w:rPr>
        <w:t xml:space="preserve">, </w:t>
      </w:r>
      <w:proofErr w:type="spellStart"/>
      <w:r w:rsidRPr="00EA09B2">
        <w:rPr>
          <w:sz w:val="20"/>
          <w:szCs w:val="20"/>
        </w:rPr>
        <w:t>подтверждающих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соответствие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товара</w:t>
      </w:r>
      <w:proofErr w:type="spellEnd"/>
      <w:r w:rsidRPr="00EA09B2">
        <w:rPr>
          <w:sz w:val="20"/>
          <w:szCs w:val="20"/>
        </w:rPr>
        <w:t xml:space="preserve"> (</w:t>
      </w:r>
      <w:proofErr w:type="spellStart"/>
      <w:r w:rsidRPr="00EA09B2">
        <w:rPr>
          <w:sz w:val="20"/>
          <w:szCs w:val="20"/>
        </w:rPr>
        <w:t>регистрационное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удостоверение</w:t>
      </w:r>
      <w:proofErr w:type="spellEnd"/>
      <w:r w:rsidRPr="00EA09B2">
        <w:rPr>
          <w:sz w:val="20"/>
          <w:szCs w:val="20"/>
        </w:rPr>
        <w:t xml:space="preserve">, </w:t>
      </w:r>
      <w:proofErr w:type="spellStart"/>
      <w:r w:rsidRPr="00EA09B2">
        <w:rPr>
          <w:sz w:val="20"/>
          <w:szCs w:val="20"/>
        </w:rPr>
        <w:t>сертификат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соответствия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или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декларация</w:t>
      </w:r>
      <w:proofErr w:type="spellEnd"/>
      <w:r w:rsidRPr="00EA09B2">
        <w:rPr>
          <w:sz w:val="20"/>
          <w:szCs w:val="20"/>
        </w:rPr>
        <w:t xml:space="preserve"> о </w:t>
      </w:r>
      <w:proofErr w:type="spellStart"/>
      <w:r w:rsidRPr="00EA09B2">
        <w:rPr>
          <w:sz w:val="20"/>
          <w:szCs w:val="20"/>
        </w:rPr>
        <w:t>соответствии</w:t>
      </w:r>
      <w:proofErr w:type="spellEnd"/>
      <w:r w:rsidRPr="00EA09B2">
        <w:rPr>
          <w:sz w:val="20"/>
          <w:szCs w:val="20"/>
        </w:rPr>
        <w:t xml:space="preserve">), в </w:t>
      </w:r>
      <w:proofErr w:type="spellStart"/>
      <w:r w:rsidRPr="00EA09B2">
        <w:rPr>
          <w:sz w:val="20"/>
          <w:szCs w:val="20"/>
        </w:rPr>
        <w:t>случае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если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законодательством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Российской</w:t>
      </w:r>
      <w:proofErr w:type="spellEnd"/>
      <w:r w:rsidRPr="00EA09B2">
        <w:rPr>
          <w:sz w:val="20"/>
          <w:szCs w:val="20"/>
        </w:rPr>
        <w:t xml:space="preserve"> </w:t>
      </w:r>
      <w:proofErr w:type="spellStart"/>
      <w:r w:rsidRPr="00EA09B2">
        <w:rPr>
          <w:sz w:val="20"/>
          <w:szCs w:val="20"/>
        </w:rPr>
        <w:t>Федерации</w:t>
      </w:r>
      <w:bookmarkStart w:id="0" w:name="_GoBack"/>
      <w:bookmarkEnd w:id="0"/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предусмотрено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наличие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таких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документов</w:t>
      </w:r>
      <w:proofErr w:type="spellEnd"/>
      <w:r w:rsidRPr="00A122F9">
        <w:rPr>
          <w:sz w:val="20"/>
          <w:szCs w:val="20"/>
        </w:rPr>
        <w:t>.</w:t>
      </w:r>
    </w:p>
    <w:p w:rsidR="00171A60" w:rsidRDefault="00171A60" w:rsidP="00171A60">
      <w:pPr>
        <w:autoSpaceDE w:val="0"/>
        <w:adjustRightInd w:val="0"/>
        <w:jc w:val="both"/>
        <w:rPr>
          <w:sz w:val="20"/>
          <w:szCs w:val="20"/>
        </w:rPr>
      </w:pPr>
      <w:proofErr w:type="spellStart"/>
      <w:r w:rsidRPr="00A122F9">
        <w:rPr>
          <w:sz w:val="20"/>
          <w:szCs w:val="20"/>
        </w:rPr>
        <w:t>Товар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должен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новым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ранее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неиспользованным</w:t>
      </w:r>
      <w:proofErr w:type="spellEnd"/>
      <w:r w:rsidRPr="00A122F9">
        <w:rPr>
          <w:sz w:val="20"/>
          <w:szCs w:val="20"/>
        </w:rPr>
        <w:t xml:space="preserve">), </w:t>
      </w:r>
      <w:proofErr w:type="spellStart"/>
      <w:r w:rsidRPr="00A122F9">
        <w:rPr>
          <w:sz w:val="20"/>
          <w:szCs w:val="20"/>
        </w:rPr>
        <w:t>не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иметь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дефектов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связанных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конструкцией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материалами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или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функционированием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штатном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использовании</w:t>
      </w:r>
      <w:proofErr w:type="spellEnd"/>
      <w:r w:rsidRPr="00A122F9">
        <w:rPr>
          <w:sz w:val="20"/>
          <w:szCs w:val="20"/>
        </w:rPr>
        <w:t xml:space="preserve">, и </w:t>
      </w:r>
      <w:proofErr w:type="spellStart"/>
      <w:r w:rsidRPr="00A122F9">
        <w:rPr>
          <w:sz w:val="20"/>
          <w:szCs w:val="20"/>
        </w:rPr>
        <w:t>изготовлен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соответствии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действующими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требованиями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Государственного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стандарта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Российской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Федерации</w:t>
      </w:r>
      <w:proofErr w:type="spellEnd"/>
      <w:r>
        <w:rPr>
          <w:sz w:val="20"/>
          <w:szCs w:val="20"/>
        </w:rPr>
        <w:t>:</w:t>
      </w:r>
    </w:p>
    <w:p w:rsidR="00171A60" w:rsidRDefault="00171A60" w:rsidP="00171A60">
      <w:pPr>
        <w:autoSpaceDE w:val="0"/>
        <w:adjustRightInd w:val="0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ГОСТ Р ИСО 9999-2019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Национальный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стандарт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Российской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Федерации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A122F9">
        <w:rPr>
          <w:sz w:val="20"/>
          <w:szCs w:val="20"/>
        </w:rPr>
        <w:t>Вспомогательные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средства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людей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ограничениями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жизнедеятельности</w:t>
      </w:r>
      <w:proofErr w:type="spellEnd"/>
      <w:r w:rsidRPr="00A122F9">
        <w:rPr>
          <w:sz w:val="20"/>
          <w:szCs w:val="20"/>
        </w:rPr>
        <w:t xml:space="preserve">. </w:t>
      </w:r>
      <w:proofErr w:type="spellStart"/>
      <w:r w:rsidRPr="00A122F9">
        <w:rPr>
          <w:sz w:val="20"/>
          <w:szCs w:val="20"/>
        </w:rPr>
        <w:t>Классификация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терминология</w:t>
      </w:r>
      <w:proofErr w:type="spellEnd"/>
      <w:r w:rsidRPr="00A122F9">
        <w:rPr>
          <w:sz w:val="20"/>
          <w:szCs w:val="20"/>
        </w:rPr>
        <w:t xml:space="preserve">», </w:t>
      </w:r>
    </w:p>
    <w:p w:rsidR="00171A60" w:rsidRDefault="00171A60" w:rsidP="00171A60">
      <w:pPr>
        <w:autoSpaceDE w:val="0"/>
        <w:adjustRightInd w:val="0"/>
        <w:jc w:val="both"/>
        <w:rPr>
          <w:sz w:val="20"/>
          <w:szCs w:val="20"/>
        </w:rPr>
      </w:pPr>
      <w:r w:rsidRPr="00BA77B3">
        <w:rPr>
          <w:sz w:val="20"/>
          <w:szCs w:val="20"/>
        </w:rPr>
        <w:t>ГОСТ ISO 10993-1-2021</w:t>
      </w:r>
      <w:r w:rsidRPr="00AB2770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AB2770">
        <w:rPr>
          <w:sz w:val="20"/>
          <w:szCs w:val="20"/>
        </w:rPr>
        <w:t>Межгосударственный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стандарт</w:t>
      </w:r>
      <w:proofErr w:type="spellEnd"/>
      <w:r>
        <w:rPr>
          <w:sz w:val="20"/>
          <w:szCs w:val="20"/>
        </w:rPr>
        <w:t>.</w:t>
      </w:r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Изделия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медицинские</w:t>
      </w:r>
      <w:proofErr w:type="spellEnd"/>
      <w:r w:rsidRPr="00BA77B3">
        <w:rPr>
          <w:sz w:val="20"/>
          <w:szCs w:val="20"/>
        </w:rPr>
        <w:t xml:space="preserve">. </w:t>
      </w:r>
      <w:proofErr w:type="spellStart"/>
      <w:r w:rsidRPr="00BA77B3">
        <w:rPr>
          <w:sz w:val="20"/>
          <w:szCs w:val="20"/>
        </w:rPr>
        <w:t>Оценка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биологического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действия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медицинских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изделий</w:t>
      </w:r>
      <w:proofErr w:type="spellEnd"/>
      <w:r w:rsidRPr="00BA77B3">
        <w:rPr>
          <w:sz w:val="20"/>
          <w:szCs w:val="20"/>
        </w:rPr>
        <w:t xml:space="preserve">. </w:t>
      </w:r>
      <w:proofErr w:type="spellStart"/>
      <w:r w:rsidRPr="00BA77B3">
        <w:rPr>
          <w:sz w:val="20"/>
          <w:szCs w:val="20"/>
        </w:rPr>
        <w:t>Часть</w:t>
      </w:r>
      <w:proofErr w:type="spellEnd"/>
      <w:r w:rsidRPr="00BA77B3">
        <w:rPr>
          <w:sz w:val="20"/>
          <w:szCs w:val="20"/>
        </w:rPr>
        <w:t xml:space="preserve"> 1. </w:t>
      </w:r>
      <w:proofErr w:type="spellStart"/>
      <w:r w:rsidRPr="00BA77B3">
        <w:rPr>
          <w:sz w:val="20"/>
          <w:szCs w:val="20"/>
        </w:rPr>
        <w:t>Оценка</w:t>
      </w:r>
      <w:proofErr w:type="spellEnd"/>
      <w:r w:rsidRPr="00BA77B3">
        <w:rPr>
          <w:sz w:val="20"/>
          <w:szCs w:val="20"/>
        </w:rPr>
        <w:t xml:space="preserve"> и </w:t>
      </w:r>
      <w:proofErr w:type="spellStart"/>
      <w:r w:rsidRPr="00BA77B3">
        <w:rPr>
          <w:sz w:val="20"/>
          <w:szCs w:val="20"/>
        </w:rPr>
        <w:t>исследования</w:t>
      </w:r>
      <w:proofErr w:type="spellEnd"/>
      <w:r w:rsidRPr="00BA77B3">
        <w:rPr>
          <w:sz w:val="20"/>
          <w:szCs w:val="20"/>
        </w:rPr>
        <w:t xml:space="preserve"> </w:t>
      </w:r>
      <w:r w:rsidRPr="00EA26B4">
        <w:rPr>
          <w:rFonts w:eastAsia="Calibri"/>
          <w:sz w:val="20"/>
          <w:szCs w:val="20"/>
        </w:rPr>
        <w:t xml:space="preserve">в </w:t>
      </w:r>
      <w:proofErr w:type="spellStart"/>
      <w:r w:rsidRPr="00EA26B4">
        <w:rPr>
          <w:rFonts w:eastAsia="Calibri"/>
          <w:sz w:val="20"/>
          <w:szCs w:val="20"/>
        </w:rPr>
        <w:t>процессе</w:t>
      </w:r>
      <w:proofErr w:type="spellEnd"/>
      <w:r w:rsidRPr="00EA26B4">
        <w:rPr>
          <w:rFonts w:eastAsia="Calibri"/>
          <w:sz w:val="20"/>
          <w:szCs w:val="20"/>
        </w:rPr>
        <w:t xml:space="preserve"> </w:t>
      </w:r>
      <w:proofErr w:type="spellStart"/>
      <w:r w:rsidRPr="00EA26B4">
        <w:rPr>
          <w:rFonts w:eastAsia="Calibri"/>
          <w:sz w:val="20"/>
          <w:szCs w:val="20"/>
        </w:rPr>
        <w:t>менеджмента</w:t>
      </w:r>
      <w:proofErr w:type="spellEnd"/>
      <w:r w:rsidRPr="00EA26B4">
        <w:rPr>
          <w:rFonts w:eastAsia="Calibri"/>
          <w:sz w:val="20"/>
          <w:szCs w:val="20"/>
        </w:rPr>
        <w:t xml:space="preserve"> </w:t>
      </w:r>
      <w:proofErr w:type="spellStart"/>
      <w:r w:rsidRPr="00EA26B4">
        <w:rPr>
          <w:rFonts w:eastAsia="Calibri"/>
          <w:sz w:val="20"/>
          <w:szCs w:val="20"/>
        </w:rPr>
        <w:t>риска</w:t>
      </w:r>
      <w:proofErr w:type="spellEnd"/>
      <w:r w:rsidRPr="00BA77B3">
        <w:rPr>
          <w:sz w:val="20"/>
          <w:szCs w:val="20"/>
        </w:rPr>
        <w:t xml:space="preserve">», </w:t>
      </w:r>
    </w:p>
    <w:p w:rsidR="00171A60" w:rsidRDefault="00171A60" w:rsidP="00171A60">
      <w:pPr>
        <w:autoSpaceDE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ГОСТ ISO 10993-5-2011 «</w:t>
      </w:r>
      <w:proofErr w:type="spellStart"/>
      <w:r w:rsidRPr="00AB2770">
        <w:rPr>
          <w:sz w:val="20"/>
          <w:szCs w:val="20"/>
        </w:rPr>
        <w:t>Межгосударственный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стандарт</w:t>
      </w:r>
      <w:proofErr w:type="spellEnd"/>
      <w:r w:rsidRPr="00AB2770">
        <w:rPr>
          <w:sz w:val="20"/>
          <w:szCs w:val="20"/>
        </w:rPr>
        <w:t xml:space="preserve">. </w:t>
      </w:r>
      <w:proofErr w:type="spellStart"/>
      <w:r w:rsidRPr="00AB2770">
        <w:rPr>
          <w:sz w:val="20"/>
          <w:szCs w:val="20"/>
        </w:rPr>
        <w:t>Изделия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медицинские</w:t>
      </w:r>
      <w:proofErr w:type="spellEnd"/>
      <w:r w:rsidRPr="00AB2770">
        <w:rPr>
          <w:sz w:val="20"/>
          <w:szCs w:val="20"/>
        </w:rPr>
        <w:t xml:space="preserve">. </w:t>
      </w:r>
      <w:proofErr w:type="spellStart"/>
      <w:r w:rsidRPr="00AB2770">
        <w:rPr>
          <w:sz w:val="20"/>
          <w:szCs w:val="20"/>
        </w:rPr>
        <w:t>Оценка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биологического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действия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медицинских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изделий</w:t>
      </w:r>
      <w:proofErr w:type="spellEnd"/>
      <w:r>
        <w:rPr>
          <w:sz w:val="20"/>
          <w:szCs w:val="20"/>
        </w:rPr>
        <w:t>.</w:t>
      </w:r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Часть</w:t>
      </w:r>
      <w:proofErr w:type="spellEnd"/>
      <w:r w:rsidRPr="00AB2770">
        <w:rPr>
          <w:sz w:val="20"/>
          <w:szCs w:val="20"/>
        </w:rPr>
        <w:t xml:space="preserve"> 5. </w:t>
      </w:r>
      <w:proofErr w:type="spellStart"/>
      <w:r w:rsidRPr="00AB2770">
        <w:rPr>
          <w:sz w:val="20"/>
          <w:szCs w:val="20"/>
        </w:rPr>
        <w:t>Исследования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на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цитотоксичность</w:t>
      </w:r>
      <w:proofErr w:type="spellEnd"/>
      <w:r w:rsidRPr="00AB2770">
        <w:rPr>
          <w:sz w:val="20"/>
          <w:szCs w:val="20"/>
        </w:rPr>
        <w:t xml:space="preserve">: </w:t>
      </w:r>
      <w:proofErr w:type="spellStart"/>
      <w:r w:rsidRPr="00AB2770">
        <w:rPr>
          <w:sz w:val="20"/>
          <w:szCs w:val="20"/>
        </w:rPr>
        <w:t>методы</w:t>
      </w:r>
      <w:proofErr w:type="spellEnd"/>
      <w:r w:rsidRPr="00AB2770">
        <w:rPr>
          <w:sz w:val="20"/>
          <w:szCs w:val="20"/>
        </w:rPr>
        <w:t xml:space="preserve"> in vitro"</w:t>
      </w:r>
      <w:r>
        <w:rPr>
          <w:sz w:val="20"/>
          <w:szCs w:val="20"/>
        </w:rPr>
        <w:t>,</w:t>
      </w:r>
    </w:p>
    <w:p w:rsidR="00171A60" w:rsidRPr="00BF70D5" w:rsidRDefault="00171A60" w:rsidP="00171A60">
      <w:pPr>
        <w:autoSpaceDE w:val="0"/>
        <w:adjustRightInd w:val="0"/>
        <w:jc w:val="both"/>
        <w:rPr>
          <w:rStyle w:val="10"/>
        </w:rPr>
      </w:pPr>
      <w:proofErr w:type="gramStart"/>
      <w:r w:rsidRPr="00BA77B3">
        <w:rPr>
          <w:sz w:val="20"/>
          <w:szCs w:val="20"/>
        </w:rPr>
        <w:t xml:space="preserve">ГОСТ  </w:t>
      </w:r>
      <w:r w:rsidRPr="00BA77B3">
        <w:rPr>
          <w:rStyle w:val="10"/>
          <w:lang w:val="en-US"/>
        </w:rPr>
        <w:t>ISO</w:t>
      </w:r>
      <w:proofErr w:type="gramEnd"/>
      <w:r w:rsidRPr="00BA77B3">
        <w:rPr>
          <w:sz w:val="20"/>
          <w:szCs w:val="20"/>
        </w:rPr>
        <w:t xml:space="preserve"> 10993-10-2011 «</w:t>
      </w:r>
      <w:proofErr w:type="spellStart"/>
      <w:r w:rsidRPr="00AB2770">
        <w:rPr>
          <w:sz w:val="20"/>
          <w:szCs w:val="20"/>
        </w:rPr>
        <w:t>Межгосударственный</w:t>
      </w:r>
      <w:proofErr w:type="spellEnd"/>
      <w:r w:rsidRPr="00AB2770">
        <w:rPr>
          <w:sz w:val="20"/>
          <w:szCs w:val="20"/>
        </w:rPr>
        <w:t xml:space="preserve"> </w:t>
      </w:r>
      <w:proofErr w:type="spellStart"/>
      <w:r w:rsidRPr="00AB2770">
        <w:rPr>
          <w:sz w:val="20"/>
          <w:szCs w:val="20"/>
        </w:rPr>
        <w:t>стандарт</w:t>
      </w:r>
      <w:proofErr w:type="spellEnd"/>
      <w:r w:rsidRPr="00AB277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Изделия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медицинские</w:t>
      </w:r>
      <w:proofErr w:type="spellEnd"/>
      <w:r w:rsidRPr="00BA77B3">
        <w:rPr>
          <w:sz w:val="20"/>
          <w:szCs w:val="20"/>
        </w:rPr>
        <w:t xml:space="preserve">. </w:t>
      </w:r>
      <w:proofErr w:type="spellStart"/>
      <w:r w:rsidRPr="00BA77B3">
        <w:rPr>
          <w:sz w:val="20"/>
          <w:szCs w:val="20"/>
        </w:rPr>
        <w:t>Оценка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биологического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действия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медицинских</w:t>
      </w:r>
      <w:proofErr w:type="spellEnd"/>
      <w:r w:rsidRPr="00BA77B3">
        <w:rPr>
          <w:sz w:val="20"/>
          <w:szCs w:val="20"/>
        </w:rPr>
        <w:t xml:space="preserve"> </w:t>
      </w:r>
      <w:proofErr w:type="spellStart"/>
      <w:r w:rsidRPr="00BA77B3">
        <w:rPr>
          <w:sz w:val="20"/>
          <w:szCs w:val="20"/>
        </w:rPr>
        <w:t>изделий</w:t>
      </w:r>
      <w:proofErr w:type="spellEnd"/>
      <w:proofErr w:type="gramStart"/>
      <w:r w:rsidRPr="00F92BC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proofErr w:type="spellStart"/>
      <w:proofErr w:type="gramEnd"/>
      <w:r w:rsidRPr="00F92BCD">
        <w:rPr>
          <w:sz w:val="20"/>
          <w:szCs w:val="20"/>
        </w:rPr>
        <w:t>Часть</w:t>
      </w:r>
      <w:proofErr w:type="spellEnd"/>
      <w:r w:rsidRPr="00F92BCD">
        <w:rPr>
          <w:sz w:val="20"/>
          <w:szCs w:val="20"/>
        </w:rPr>
        <w:t xml:space="preserve"> 10. </w:t>
      </w:r>
      <w:proofErr w:type="spellStart"/>
      <w:r w:rsidRPr="00F92BCD">
        <w:rPr>
          <w:sz w:val="20"/>
          <w:szCs w:val="20"/>
        </w:rPr>
        <w:t>Исследования</w:t>
      </w:r>
      <w:proofErr w:type="spellEnd"/>
      <w:r w:rsidRPr="00F92BCD">
        <w:rPr>
          <w:sz w:val="20"/>
          <w:szCs w:val="20"/>
        </w:rPr>
        <w:t xml:space="preserve"> </w:t>
      </w:r>
      <w:proofErr w:type="spellStart"/>
      <w:r w:rsidRPr="00F92BCD">
        <w:rPr>
          <w:sz w:val="20"/>
          <w:szCs w:val="20"/>
        </w:rPr>
        <w:t>раздражающего</w:t>
      </w:r>
      <w:proofErr w:type="spellEnd"/>
      <w:r w:rsidRPr="00F92BCD">
        <w:rPr>
          <w:sz w:val="20"/>
          <w:szCs w:val="20"/>
        </w:rPr>
        <w:t xml:space="preserve"> и </w:t>
      </w:r>
      <w:proofErr w:type="spellStart"/>
      <w:r w:rsidRPr="00F92BCD">
        <w:rPr>
          <w:sz w:val="20"/>
          <w:szCs w:val="20"/>
        </w:rPr>
        <w:t>сенсибилизирующего</w:t>
      </w:r>
      <w:proofErr w:type="spellEnd"/>
      <w:r w:rsidRPr="00F92BCD">
        <w:rPr>
          <w:sz w:val="20"/>
          <w:szCs w:val="20"/>
        </w:rPr>
        <w:t xml:space="preserve"> </w:t>
      </w:r>
      <w:proofErr w:type="spellStart"/>
      <w:r w:rsidRPr="00F92BCD">
        <w:rPr>
          <w:sz w:val="20"/>
          <w:szCs w:val="20"/>
        </w:rPr>
        <w:t>действия</w:t>
      </w:r>
      <w:proofErr w:type="spellEnd"/>
      <w:r w:rsidRPr="00F92BCD">
        <w:rPr>
          <w:sz w:val="20"/>
          <w:szCs w:val="20"/>
        </w:rPr>
        <w:t>»</w:t>
      </w:r>
      <w:r>
        <w:rPr>
          <w:sz w:val="20"/>
          <w:szCs w:val="20"/>
        </w:rPr>
        <w:t>,</w:t>
      </w:r>
    </w:p>
    <w:p w:rsidR="00171A60" w:rsidRDefault="00171A60" w:rsidP="00171A60">
      <w:pPr>
        <w:tabs>
          <w:tab w:val="left" w:pos="3495"/>
        </w:tabs>
        <w:ind w:left="-47" w:right="-39"/>
        <w:jc w:val="both"/>
        <w:rPr>
          <w:sz w:val="20"/>
          <w:szCs w:val="20"/>
        </w:rPr>
      </w:pPr>
      <w:r>
        <w:rPr>
          <w:sz w:val="20"/>
          <w:szCs w:val="20"/>
        </w:rPr>
        <w:t>ГОСТ Р 51632-2021</w:t>
      </w:r>
      <w:r w:rsidRPr="00A122F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B255C5">
        <w:rPr>
          <w:sz w:val="20"/>
          <w:szCs w:val="20"/>
        </w:rPr>
        <w:t>Национальный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стандарт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Российской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Федерации</w:t>
      </w:r>
      <w:proofErr w:type="spellEnd"/>
      <w:r w:rsidRPr="00B255C5">
        <w:rPr>
          <w:sz w:val="20"/>
          <w:szCs w:val="20"/>
        </w:rPr>
        <w:t xml:space="preserve">. </w:t>
      </w:r>
      <w:proofErr w:type="spellStart"/>
      <w:r w:rsidRPr="00A122F9">
        <w:rPr>
          <w:sz w:val="20"/>
          <w:szCs w:val="20"/>
        </w:rPr>
        <w:t>Технические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средства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реабилитации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людей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ограничениями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жизнедеятельности</w:t>
      </w:r>
      <w:proofErr w:type="spellEnd"/>
      <w:r w:rsidRPr="00A122F9">
        <w:rPr>
          <w:sz w:val="20"/>
          <w:szCs w:val="20"/>
        </w:rPr>
        <w:t xml:space="preserve">. </w:t>
      </w:r>
      <w:proofErr w:type="spellStart"/>
      <w:r w:rsidRPr="00A122F9">
        <w:rPr>
          <w:sz w:val="20"/>
          <w:szCs w:val="20"/>
        </w:rPr>
        <w:t>Общие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технически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требования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методы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испытаний</w:t>
      </w:r>
      <w:proofErr w:type="spellEnd"/>
      <w:r>
        <w:rPr>
          <w:sz w:val="20"/>
          <w:szCs w:val="20"/>
        </w:rPr>
        <w:t>»</w:t>
      </w:r>
      <w:r w:rsidRPr="00A122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                                                        ГОСТ Р 58235-2022 «</w:t>
      </w:r>
      <w:proofErr w:type="spellStart"/>
      <w:r w:rsidRPr="00B255C5">
        <w:rPr>
          <w:sz w:val="20"/>
          <w:szCs w:val="20"/>
        </w:rPr>
        <w:t>Национальный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стандарт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Российской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Федерации</w:t>
      </w:r>
      <w:proofErr w:type="spellEnd"/>
      <w:r w:rsidRPr="00B255C5">
        <w:rPr>
          <w:sz w:val="20"/>
          <w:szCs w:val="20"/>
        </w:rPr>
        <w:t xml:space="preserve">. </w:t>
      </w:r>
      <w:proofErr w:type="spellStart"/>
      <w:r w:rsidRPr="00B255C5">
        <w:rPr>
          <w:sz w:val="20"/>
          <w:szCs w:val="20"/>
        </w:rPr>
        <w:t>Специальные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средства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при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нарушении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функции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выделения</w:t>
      </w:r>
      <w:proofErr w:type="spellEnd"/>
      <w:r w:rsidRPr="00B255C5">
        <w:rPr>
          <w:sz w:val="20"/>
          <w:szCs w:val="20"/>
        </w:rPr>
        <w:t xml:space="preserve">. </w:t>
      </w:r>
      <w:proofErr w:type="spellStart"/>
      <w:r w:rsidRPr="00B255C5">
        <w:rPr>
          <w:sz w:val="20"/>
          <w:szCs w:val="20"/>
        </w:rPr>
        <w:t>Термины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определения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Классификация</w:t>
      </w:r>
      <w:proofErr w:type="spellEnd"/>
      <w:r>
        <w:rPr>
          <w:sz w:val="20"/>
          <w:szCs w:val="20"/>
        </w:rPr>
        <w:t>",</w:t>
      </w:r>
    </w:p>
    <w:p w:rsidR="00171A60" w:rsidRPr="00A122F9" w:rsidRDefault="00171A60" w:rsidP="00171A60">
      <w:pPr>
        <w:tabs>
          <w:tab w:val="left" w:pos="3495"/>
        </w:tabs>
        <w:ind w:left="-47" w:right="-39"/>
        <w:jc w:val="both"/>
        <w:rPr>
          <w:sz w:val="20"/>
          <w:szCs w:val="20"/>
        </w:rPr>
      </w:pPr>
      <w:r>
        <w:rPr>
          <w:sz w:val="20"/>
          <w:szCs w:val="20"/>
        </w:rPr>
        <w:t>ГОСТ Р 58237-2022</w:t>
      </w:r>
      <w:r w:rsidRPr="00B255C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B255C5">
        <w:rPr>
          <w:sz w:val="20"/>
          <w:szCs w:val="20"/>
        </w:rPr>
        <w:t>Национальный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стандарт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Российской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Федерации</w:t>
      </w:r>
      <w:proofErr w:type="spellEnd"/>
      <w:r w:rsidRPr="00B255C5">
        <w:rPr>
          <w:sz w:val="20"/>
          <w:szCs w:val="20"/>
        </w:rPr>
        <w:t xml:space="preserve">. </w:t>
      </w:r>
      <w:proofErr w:type="spellStart"/>
      <w:r w:rsidRPr="00B255C5">
        <w:rPr>
          <w:sz w:val="20"/>
          <w:szCs w:val="20"/>
        </w:rPr>
        <w:t>Средства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ухода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за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кишечными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стомами</w:t>
      </w:r>
      <w:proofErr w:type="spellEnd"/>
      <w:r w:rsidRPr="00B255C5">
        <w:rPr>
          <w:sz w:val="20"/>
          <w:szCs w:val="20"/>
        </w:rPr>
        <w:t xml:space="preserve">: </w:t>
      </w:r>
      <w:proofErr w:type="spellStart"/>
      <w:r w:rsidRPr="00B255C5">
        <w:rPr>
          <w:sz w:val="20"/>
          <w:szCs w:val="20"/>
        </w:rPr>
        <w:t>калоприемники</w:t>
      </w:r>
      <w:proofErr w:type="spellEnd"/>
      <w:r w:rsidRPr="00B255C5">
        <w:rPr>
          <w:sz w:val="20"/>
          <w:szCs w:val="20"/>
        </w:rPr>
        <w:t xml:space="preserve">, </w:t>
      </w:r>
      <w:proofErr w:type="spellStart"/>
      <w:r w:rsidRPr="00B255C5">
        <w:rPr>
          <w:sz w:val="20"/>
          <w:szCs w:val="20"/>
        </w:rPr>
        <w:t>вспомогательные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средства</w:t>
      </w:r>
      <w:proofErr w:type="spellEnd"/>
      <w:r w:rsidRPr="00B255C5">
        <w:rPr>
          <w:sz w:val="20"/>
          <w:szCs w:val="20"/>
        </w:rPr>
        <w:t xml:space="preserve"> и </w:t>
      </w:r>
      <w:proofErr w:type="spellStart"/>
      <w:r w:rsidRPr="00B255C5">
        <w:rPr>
          <w:sz w:val="20"/>
          <w:szCs w:val="20"/>
        </w:rPr>
        <w:t>средства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ухода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за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кожей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вокруг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стомы</w:t>
      </w:r>
      <w:proofErr w:type="spellEnd"/>
      <w:r w:rsidRPr="00B255C5">
        <w:rPr>
          <w:sz w:val="20"/>
          <w:szCs w:val="20"/>
        </w:rPr>
        <w:t xml:space="preserve">. </w:t>
      </w:r>
      <w:proofErr w:type="spellStart"/>
      <w:r w:rsidRPr="00B255C5">
        <w:rPr>
          <w:sz w:val="20"/>
          <w:szCs w:val="20"/>
        </w:rPr>
        <w:t>Характеристики</w:t>
      </w:r>
      <w:proofErr w:type="spellEnd"/>
      <w:r w:rsidRPr="00B255C5">
        <w:rPr>
          <w:sz w:val="20"/>
          <w:szCs w:val="20"/>
        </w:rPr>
        <w:t xml:space="preserve"> и </w:t>
      </w:r>
      <w:proofErr w:type="spellStart"/>
      <w:r w:rsidRPr="00B255C5">
        <w:rPr>
          <w:sz w:val="20"/>
          <w:szCs w:val="20"/>
        </w:rPr>
        <w:t>основные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требования</w:t>
      </w:r>
      <w:proofErr w:type="spellEnd"/>
      <w:r w:rsidRPr="00B255C5">
        <w:rPr>
          <w:sz w:val="20"/>
          <w:szCs w:val="20"/>
        </w:rPr>
        <w:t xml:space="preserve">. </w:t>
      </w:r>
      <w:proofErr w:type="spellStart"/>
      <w:r w:rsidRPr="00B255C5">
        <w:rPr>
          <w:sz w:val="20"/>
          <w:szCs w:val="20"/>
        </w:rPr>
        <w:t>Методы</w:t>
      </w:r>
      <w:proofErr w:type="spellEnd"/>
      <w:r w:rsidRPr="00B255C5">
        <w:rPr>
          <w:sz w:val="20"/>
          <w:szCs w:val="20"/>
        </w:rPr>
        <w:t xml:space="preserve"> </w:t>
      </w:r>
      <w:proofErr w:type="spellStart"/>
      <w:r w:rsidRPr="00B255C5">
        <w:rPr>
          <w:sz w:val="20"/>
          <w:szCs w:val="20"/>
        </w:rPr>
        <w:t>испытаний</w:t>
      </w:r>
      <w:proofErr w:type="spellEnd"/>
      <w:r>
        <w:rPr>
          <w:sz w:val="20"/>
          <w:szCs w:val="20"/>
        </w:rPr>
        <w:t>».</w:t>
      </w:r>
    </w:p>
    <w:p w:rsidR="00171A60" w:rsidRPr="00A122F9" w:rsidRDefault="00171A60" w:rsidP="00171A60">
      <w:pPr>
        <w:tabs>
          <w:tab w:val="left" w:pos="180"/>
        </w:tabs>
        <w:ind w:left="-47" w:right="-39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</w:t>
      </w:r>
      <w:r w:rsidRPr="00A122F9">
        <w:rPr>
          <w:sz w:val="20"/>
          <w:szCs w:val="20"/>
        </w:rPr>
        <w:t>атериалы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из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которых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изготавливается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не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выделять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ядовитых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токсичных</w:t>
      </w:r>
      <w:proofErr w:type="spellEnd"/>
      <w:r w:rsidRPr="00A122F9">
        <w:rPr>
          <w:sz w:val="20"/>
          <w:szCs w:val="20"/>
        </w:rPr>
        <w:t xml:space="preserve">) </w:t>
      </w:r>
      <w:proofErr w:type="spellStart"/>
      <w:r w:rsidRPr="00A122F9">
        <w:rPr>
          <w:sz w:val="20"/>
          <w:szCs w:val="20"/>
        </w:rPr>
        <w:t>веществ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эксплуатации</w:t>
      </w:r>
      <w:proofErr w:type="spellEnd"/>
      <w:r w:rsidRPr="00A122F9">
        <w:rPr>
          <w:sz w:val="20"/>
          <w:szCs w:val="20"/>
        </w:rPr>
        <w:t xml:space="preserve">, а </w:t>
      </w:r>
      <w:proofErr w:type="spellStart"/>
      <w:r w:rsidRPr="00A122F9">
        <w:rPr>
          <w:sz w:val="20"/>
          <w:szCs w:val="20"/>
        </w:rPr>
        <w:t>также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воздействовать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цвет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поверхности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кожу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Получателя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т.д</w:t>
      </w:r>
      <w:proofErr w:type="spellEnd"/>
      <w:r w:rsidRPr="00A122F9">
        <w:rPr>
          <w:sz w:val="20"/>
          <w:szCs w:val="20"/>
        </w:rPr>
        <w:t xml:space="preserve">.) с </w:t>
      </w:r>
      <w:proofErr w:type="spellStart"/>
      <w:r w:rsidRPr="00A122F9">
        <w:rPr>
          <w:sz w:val="20"/>
          <w:szCs w:val="20"/>
        </w:rPr>
        <w:t>которым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контактируют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нормальной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эксплуатации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они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sz w:val="20"/>
          <w:szCs w:val="20"/>
        </w:rPr>
        <w:t>должны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разрешены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к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применению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Федеральным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органом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исполнительной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власти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,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осуществляющим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нормативно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–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правовое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регулирование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в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сфере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здравоохранения</w:t>
      </w:r>
      <w:proofErr w:type="spellEnd"/>
      <w:r w:rsidRPr="00A122F9">
        <w:rPr>
          <w:rFonts w:eastAsia="Lucida Sans Unicode"/>
          <w:kern w:val="2"/>
          <w:sz w:val="20"/>
          <w:szCs w:val="20"/>
          <w:lang w:eastAsia="hi-IN" w:bidi="hi-IN"/>
        </w:rPr>
        <w:t>.</w:t>
      </w:r>
    </w:p>
    <w:p w:rsidR="00171A60" w:rsidRPr="00A122F9" w:rsidRDefault="00171A60" w:rsidP="00171A60">
      <w:pPr>
        <w:tabs>
          <w:tab w:val="left" w:pos="180"/>
        </w:tabs>
        <w:ind w:left="-47" w:right="-39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Товар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должен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выделять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эксплуатации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токсичных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агрессивных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веществ</w:t>
      </w:r>
      <w:proofErr w:type="spellEnd"/>
      <w:r w:rsidRPr="00A122F9">
        <w:rPr>
          <w:sz w:val="20"/>
          <w:szCs w:val="20"/>
          <w:lang w:eastAsia="en-US"/>
        </w:rPr>
        <w:t xml:space="preserve"> и </w:t>
      </w:r>
      <w:proofErr w:type="spellStart"/>
      <w:r w:rsidRPr="00A122F9">
        <w:rPr>
          <w:sz w:val="20"/>
          <w:szCs w:val="20"/>
          <w:lang w:eastAsia="en-US"/>
        </w:rPr>
        <w:t>не</w:t>
      </w:r>
      <w:proofErr w:type="spellEnd"/>
      <w:r w:rsidRPr="00A122F9">
        <w:rPr>
          <w:sz w:val="20"/>
          <w:szCs w:val="20"/>
          <w:lang w:eastAsia="en-US"/>
        </w:rPr>
        <w:t xml:space="preserve"> </w:t>
      </w:r>
      <w:proofErr w:type="spellStart"/>
      <w:r w:rsidRPr="00A122F9">
        <w:rPr>
          <w:sz w:val="20"/>
          <w:szCs w:val="20"/>
          <w:lang w:eastAsia="en-US"/>
        </w:rPr>
        <w:t>должен</w:t>
      </w:r>
      <w:proofErr w:type="spellEnd"/>
      <w:r w:rsidRPr="00A122F9">
        <w:rPr>
          <w:sz w:val="20"/>
          <w:szCs w:val="20"/>
          <w:lang w:eastAsia="en-US"/>
        </w:rPr>
        <w:t xml:space="preserve"> </w:t>
      </w:r>
      <w:proofErr w:type="spellStart"/>
      <w:r w:rsidRPr="00A122F9">
        <w:rPr>
          <w:sz w:val="20"/>
          <w:szCs w:val="20"/>
          <w:lang w:eastAsia="en-US"/>
        </w:rPr>
        <w:t>оказывать</w:t>
      </w:r>
      <w:proofErr w:type="spellEnd"/>
      <w:r w:rsidRPr="00A122F9">
        <w:rPr>
          <w:sz w:val="20"/>
          <w:szCs w:val="20"/>
          <w:lang w:eastAsia="en-US"/>
        </w:rPr>
        <w:t xml:space="preserve"> </w:t>
      </w:r>
      <w:proofErr w:type="spellStart"/>
      <w:r w:rsidRPr="00A122F9">
        <w:rPr>
          <w:sz w:val="20"/>
          <w:szCs w:val="20"/>
          <w:lang w:eastAsia="en-US"/>
        </w:rPr>
        <w:t>раздражающего</w:t>
      </w:r>
      <w:proofErr w:type="spellEnd"/>
      <w:r w:rsidRPr="00A122F9">
        <w:rPr>
          <w:sz w:val="20"/>
          <w:szCs w:val="20"/>
          <w:lang w:eastAsia="en-US"/>
        </w:rPr>
        <w:t xml:space="preserve"> </w:t>
      </w:r>
      <w:proofErr w:type="spellStart"/>
      <w:r w:rsidRPr="00A122F9">
        <w:rPr>
          <w:sz w:val="20"/>
          <w:szCs w:val="20"/>
          <w:lang w:eastAsia="en-US"/>
        </w:rPr>
        <w:t>действия</w:t>
      </w:r>
      <w:proofErr w:type="spellEnd"/>
      <w:r w:rsidRPr="00A122F9">
        <w:rPr>
          <w:sz w:val="20"/>
          <w:szCs w:val="20"/>
          <w:lang w:eastAsia="en-US"/>
        </w:rPr>
        <w:t>.</w:t>
      </w:r>
    </w:p>
    <w:p w:rsidR="00171A60" w:rsidRPr="00A122F9" w:rsidRDefault="00171A60" w:rsidP="00171A60">
      <w:pPr>
        <w:shd w:val="clear" w:color="auto" w:fill="FFFFFF"/>
        <w:tabs>
          <w:tab w:val="left" w:pos="0"/>
          <w:tab w:val="left" w:pos="9214"/>
        </w:tabs>
        <w:ind w:left="-47"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При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использовании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назначению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создаваться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угрозы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жизни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здоровья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Получателя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окружающей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среды</w:t>
      </w:r>
      <w:proofErr w:type="spellEnd"/>
      <w:r w:rsidRPr="00A122F9">
        <w:rPr>
          <w:sz w:val="20"/>
          <w:szCs w:val="20"/>
        </w:rPr>
        <w:t>.</w:t>
      </w:r>
    </w:p>
    <w:p w:rsidR="00171A60" w:rsidRPr="00A122F9" w:rsidRDefault="00171A60" w:rsidP="00171A60">
      <w:pPr>
        <w:tabs>
          <w:tab w:val="left" w:pos="567"/>
          <w:tab w:val="left" w:pos="851"/>
          <w:tab w:val="left" w:pos="9214"/>
        </w:tabs>
        <w:ind w:left="-47" w:right="-39"/>
        <w:jc w:val="both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 xml:space="preserve"> 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Товар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должен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соответствовать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требованиям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безопасности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для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здоровья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человека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и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санитарно-гигиеническим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требованиям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,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предъявляемым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к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данному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 </w:t>
      </w:r>
      <w:proofErr w:type="spellStart"/>
      <w:r w:rsidRPr="00A122F9">
        <w:rPr>
          <w:rFonts w:eastAsia="Lucida Sans Unicode"/>
          <w:kern w:val="2"/>
          <w:sz w:val="20"/>
          <w:szCs w:val="20"/>
        </w:rPr>
        <w:t>товару</w:t>
      </w:r>
      <w:proofErr w:type="spellEnd"/>
      <w:r w:rsidRPr="00A122F9">
        <w:rPr>
          <w:rFonts w:eastAsia="Lucida Sans Unicode"/>
          <w:kern w:val="2"/>
          <w:sz w:val="20"/>
          <w:szCs w:val="20"/>
        </w:rPr>
        <w:t xml:space="preserve">. </w:t>
      </w:r>
    </w:p>
    <w:p w:rsidR="00171A60" w:rsidRPr="00A122F9" w:rsidRDefault="00171A60" w:rsidP="00171A60">
      <w:pPr>
        <w:shd w:val="clear" w:color="auto" w:fill="FFFFFF"/>
        <w:tabs>
          <w:tab w:val="left" w:pos="284"/>
          <w:tab w:val="left" w:pos="9214"/>
        </w:tabs>
        <w:ind w:left="-47"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Товар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должен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компенсировать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имеющиеся</w:t>
      </w:r>
      <w:proofErr w:type="spellEnd"/>
      <w:r w:rsidRPr="00A122F9">
        <w:rPr>
          <w:sz w:val="20"/>
          <w:szCs w:val="20"/>
        </w:rPr>
        <w:t xml:space="preserve"> у </w:t>
      </w:r>
      <w:proofErr w:type="spellStart"/>
      <w:r w:rsidRPr="00A122F9">
        <w:rPr>
          <w:sz w:val="20"/>
          <w:szCs w:val="20"/>
        </w:rPr>
        <w:t>Получателя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функциональные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нарушения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степень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ограничения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жизнедеятельности</w:t>
      </w:r>
      <w:proofErr w:type="spellEnd"/>
      <w:r w:rsidRPr="00A122F9">
        <w:rPr>
          <w:sz w:val="20"/>
          <w:szCs w:val="20"/>
        </w:rPr>
        <w:t xml:space="preserve">, а </w:t>
      </w:r>
      <w:proofErr w:type="spellStart"/>
      <w:r w:rsidRPr="00A122F9">
        <w:rPr>
          <w:sz w:val="20"/>
          <w:szCs w:val="20"/>
        </w:rPr>
        <w:t>также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отвечать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медицинским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социальным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требованиям</w:t>
      </w:r>
      <w:proofErr w:type="spellEnd"/>
      <w:r w:rsidRPr="00A122F9">
        <w:rPr>
          <w:sz w:val="20"/>
          <w:szCs w:val="20"/>
        </w:rPr>
        <w:t>:</w:t>
      </w:r>
    </w:p>
    <w:p w:rsidR="00171A60" w:rsidRPr="00A122F9" w:rsidRDefault="00171A60" w:rsidP="00171A60">
      <w:pPr>
        <w:shd w:val="clear" w:color="auto" w:fill="FFFFFF"/>
        <w:tabs>
          <w:tab w:val="left" w:pos="284"/>
          <w:tab w:val="left" w:pos="9214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безопасность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кожных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покровов</w:t>
      </w:r>
      <w:proofErr w:type="spellEnd"/>
      <w:r w:rsidRPr="00A122F9">
        <w:rPr>
          <w:sz w:val="20"/>
          <w:szCs w:val="20"/>
        </w:rPr>
        <w:t>;</w:t>
      </w:r>
    </w:p>
    <w:p w:rsidR="00171A60" w:rsidRPr="00A122F9" w:rsidRDefault="00171A60" w:rsidP="00171A60">
      <w:pPr>
        <w:shd w:val="clear" w:color="auto" w:fill="FFFFFF"/>
        <w:tabs>
          <w:tab w:val="left" w:pos="284"/>
          <w:tab w:val="left" w:pos="9214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эстетичность</w:t>
      </w:r>
      <w:proofErr w:type="spellEnd"/>
      <w:r w:rsidRPr="00A122F9">
        <w:rPr>
          <w:sz w:val="20"/>
          <w:szCs w:val="20"/>
        </w:rPr>
        <w:t>;</w:t>
      </w:r>
    </w:p>
    <w:p w:rsidR="00171A60" w:rsidRPr="00A122F9" w:rsidRDefault="00171A60" w:rsidP="00171A60">
      <w:pPr>
        <w:shd w:val="clear" w:color="auto" w:fill="FFFFFF"/>
        <w:tabs>
          <w:tab w:val="left" w:pos="284"/>
          <w:tab w:val="left" w:pos="9214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комфортность</w:t>
      </w:r>
      <w:proofErr w:type="spellEnd"/>
      <w:r w:rsidRPr="00A122F9">
        <w:rPr>
          <w:sz w:val="20"/>
          <w:szCs w:val="20"/>
        </w:rPr>
        <w:t>;</w:t>
      </w:r>
    </w:p>
    <w:p w:rsidR="00171A60" w:rsidRPr="00A122F9" w:rsidRDefault="00171A60" w:rsidP="00171A60">
      <w:pPr>
        <w:shd w:val="clear" w:color="auto" w:fill="FFFFFF"/>
        <w:tabs>
          <w:tab w:val="left" w:pos="284"/>
          <w:tab w:val="left" w:pos="9214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простота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пользования</w:t>
      </w:r>
      <w:proofErr w:type="spellEnd"/>
      <w:r w:rsidRPr="00A122F9">
        <w:rPr>
          <w:sz w:val="20"/>
          <w:szCs w:val="20"/>
        </w:rPr>
        <w:t>.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Товар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должен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уложен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индивидуальную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упаковку</w:t>
      </w:r>
      <w:proofErr w:type="spellEnd"/>
      <w:r w:rsidRPr="00A122F9">
        <w:rPr>
          <w:sz w:val="20"/>
          <w:szCs w:val="20"/>
        </w:rPr>
        <w:t xml:space="preserve">. </w:t>
      </w:r>
      <w:proofErr w:type="spellStart"/>
      <w:r w:rsidRPr="00A122F9">
        <w:rPr>
          <w:sz w:val="20"/>
          <w:szCs w:val="20"/>
        </w:rPr>
        <w:t>Упаковка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обеспечивать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защиту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повреждений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порчи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или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загрязнения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время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хранения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транспортировки</w:t>
      </w:r>
      <w:proofErr w:type="spellEnd"/>
      <w:r w:rsidRPr="00A122F9">
        <w:rPr>
          <w:sz w:val="20"/>
          <w:szCs w:val="20"/>
        </w:rPr>
        <w:t xml:space="preserve"> к </w:t>
      </w:r>
      <w:proofErr w:type="spellStart"/>
      <w:r w:rsidRPr="00A122F9">
        <w:rPr>
          <w:sz w:val="20"/>
          <w:szCs w:val="20"/>
        </w:rPr>
        <w:t>месту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использования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назначению</w:t>
      </w:r>
      <w:proofErr w:type="spellEnd"/>
      <w:r w:rsidRPr="00A122F9">
        <w:rPr>
          <w:sz w:val="20"/>
          <w:szCs w:val="20"/>
        </w:rPr>
        <w:t>.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Упаковка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иметь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необходимые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маркировки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наклейки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пломбы</w:t>
      </w:r>
      <w:proofErr w:type="spellEnd"/>
      <w:r w:rsidRPr="00A122F9">
        <w:rPr>
          <w:sz w:val="20"/>
          <w:szCs w:val="20"/>
        </w:rPr>
        <w:t xml:space="preserve">, а </w:t>
      </w:r>
      <w:proofErr w:type="spellStart"/>
      <w:r w:rsidRPr="00A122F9">
        <w:rPr>
          <w:sz w:val="20"/>
          <w:szCs w:val="20"/>
        </w:rPr>
        <w:t>также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давать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возможность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определить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количество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содержащегося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ней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опись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упаковочные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ярлыки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или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листы</w:t>
      </w:r>
      <w:proofErr w:type="spellEnd"/>
      <w:r w:rsidRPr="00A122F9">
        <w:rPr>
          <w:sz w:val="20"/>
          <w:szCs w:val="20"/>
        </w:rPr>
        <w:t xml:space="preserve">) в </w:t>
      </w:r>
      <w:proofErr w:type="spellStart"/>
      <w:r w:rsidRPr="00A122F9">
        <w:rPr>
          <w:sz w:val="20"/>
          <w:szCs w:val="20"/>
        </w:rPr>
        <w:t>соответствии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действующим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законодательством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Российской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Федерации</w:t>
      </w:r>
      <w:proofErr w:type="spellEnd"/>
      <w:r w:rsidRPr="00A122F9">
        <w:rPr>
          <w:sz w:val="20"/>
          <w:szCs w:val="20"/>
        </w:rPr>
        <w:t>.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Вся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информация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упаковке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представлена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русском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языке</w:t>
      </w:r>
      <w:proofErr w:type="spellEnd"/>
      <w:r w:rsidRPr="00A122F9">
        <w:rPr>
          <w:sz w:val="20"/>
          <w:szCs w:val="20"/>
        </w:rPr>
        <w:t xml:space="preserve">. 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/>
        <w:jc w:val="both"/>
        <w:rPr>
          <w:sz w:val="20"/>
          <w:szCs w:val="20"/>
        </w:rPr>
      </w:pPr>
      <w:proofErr w:type="spellStart"/>
      <w:r w:rsidRPr="00A122F9">
        <w:rPr>
          <w:sz w:val="20"/>
          <w:szCs w:val="20"/>
        </w:rPr>
        <w:lastRenderedPageBreak/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упаковке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условия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хранения</w:t>
      </w:r>
      <w:proofErr w:type="spellEnd"/>
      <w:r w:rsidRPr="00A122F9">
        <w:rPr>
          <w:sz w:val="20"/>
          <w:szCs w:val="20"/>
        </w:rPr>
        <w:t>/</w:t>
      </w:r>
      <w:proofErr w:type="spellStart"/>
      <w:r w:rsidRPr="00A122F9">
        <w:rPr>
          <w:sz w:val="20"/>
          <w:szCs w:val="20"/>
        </w:rPr>
        <w:t>транспортирования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изложены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следующим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образом</w:t>
      </w:r>
      <w:proofErr w:type="spellEnd"/>
      <w:r w:rsidRPr="00A122F9">
        <w:rPr>
          <w:sz w:val="20"/>
          <w:szCs w:val="20"/>
        </w:rPr>
        <w:t>: «</w:t>
      </w:r>
      <w:proofErr w:type="spellStart"/>
      <w:r w:rsidRPr="00A122F9">
        <w:rPr>
          <w:sz w:val="20"/>
          <w:szCs w:val="20"/>
        </w:rPr>
        <w:t>Хранить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горизонтально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комнатной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температуре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сухом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месте</w:t>
      </w:r>
      <w:proofErr w:type="spellEnd"/>
      <w:r w:rsidRPr="00A122F9">
        <w:rPr>
          <w:sz w:val="20"/>
          <w:szCs w:val="20"/>
        </w:rPr>
        <w:t xml:space="preserve">. </w:t>
      </w:r>
      <w:proofErr w:type="spellStart"/>
      <w:r w:rsidRPr="00A122F9">
        <w:rPr>
          <w:sz w:val="20"/>
          <w:szCs w:val="20"/>
        </w:rPr>
        <w:t>Избегать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воздействия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прямых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солнечных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лучей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не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подвергать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нагреванию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замораживанию</w:t>
      </w:r>
      <w:proofErr w:type="spellEnd"/>
      <w:r w:rsidRPr="00A122F9">
        <w:rPr>
          <w:sz w:val="20"/>
          <w:szCs w:val="20"/>
        </w:rPr>
        <w:t>».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5"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маркировке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упаковке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наглядной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доступной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форме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представлена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необходимая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достоверная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информация</w:t>
      </w:r>
      <w:proofErr w:type="spellEnd"/>
      <w:r w:rsidRPr="00A122F9">
        <w:rPr>
          <w:sz w:val="20"/>
          <w:szCs w:val="20"/>
        </w:rPr>
        <w:t xml:space="preserve"> о </w:t>
      </w:r>
      <w:proofErr w:type="spellStart"/>
      <w:r w:rsidRPr="00A122F9">
        <w:rPr>
          <w:sz w:val="20"/>
          <w:szCs w:val="20"/>
        </w:rPr>
        <w:t>Товарах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изготовителях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обеспечивающая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возможность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правильного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выбора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Товаров</w:t>
      </w:r>
      <w:proofErr w:type="spellEnd"/>
      <w:r w:rsidRPr="00A122F9">
        <w:rPr>
          <w:sz w:val="20"/>
          <w:szCs w:val="20"/>
        </w:rPr>
        <w:t xml:space="preserve">. 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right="-39"/>
        <w:jc w:val="both"/>
        <w:rPr>
          <w:sz w:val="20"/>
          <w:szCs w:val="20"/>
        </w:rPr>
      </w:pPr>
      <w:proofErr w:type="spellStart"/>
      <w:r w:rsidRPr="00A122F9">
        <w:rPr>
          <w:sz w:val="20"/>
          <w:szCs w:val="20"/>
        </w:rPr>
        <w:t>Информация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обязательном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порядке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содержать</w:t>
      </w:r>
      <w:proofErr w:type="spellEnd"/>
      <w:r w:rsidRPr="00A122F9">
        <w:rPr>
          <w:sz w:val="20"/>
          <w:szCs w:val="20"/>
        </w:rPr>
        <w:t>: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наименование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место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нахождения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адрес</w:t>
      </w:r>
      <w:proofErr w:type="spellEnd"/>
      <w:r w:rsidRPr="00A122F9">
        <w:rPr>
          <w:sz w:val="20"/>
          <w:szCs w:val="20"/>
        </w:rPr>
        <w:t xml:space="preserve">), </w:t>
      </w:r>
      <w:proofErr w:type="spellStart"/>
      <w:r w:rsidRPr="00A122F9">
        <w:rPr>
          <w:sz w:val="20"/>
          <w:szCs w:val="20"/>
        </w:rPr>
        <w:t>фирменное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наименование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наименование</w:t>
      </w:r>
      <w:proofErr w:type="spellEnd"/>
      <w:r w:rsidRPr="00A122F9">
        <w:rPr>
          <w:sz w:val="20"/>
          <w:szCs w:val="20"/>
        </w:rPr>
        <w:t xml:space="preserve">) </w:t>
      </w:r>
      <w:proofErr w:type="spellStart"/>
      <w:r w:rsidRPr="00A122F9">
        <w:rPr>
          <w:sz w:val="20"/>
          <w:szCs w:val="20"/>
        </w:rPr>
        <w:t>изготовителя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продавца</w:t>
      </w:r>
      <w:proofErr w:type="spellEnd"/>
      <w:r w:rsidRPr="00A122F9">
        <w:rPr>
          <w:sz w:val="20"/>
          <w:szCs w:val="20"/>
        </w:rPr>
        <w:t xml:space="preserve">), </w:t>
      </w:r>
      <w:proofErr w:type="spellStart"/>
      <w:r w:rsidRPr="00A122F9">
        <w:rPr>
          <w:sz w:val="20"/>
          <w:szCs w:val="20"/>
        </w:rPr>
        <w:t>место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нахождения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адрес</w:t>
      </w:r>
      <w:proofErr w:type="spellEnd"/>
      <w:r w:rsidRPr="00A122F9">
        <w:rPr>
          <w:sz w:val="20"/>
          <w:szCs w:val="20"/>
        </w:rPr>
        <w:t xml:space="preserve">) </w:t>
      </w:r>
      <w:proofErr w:type="spellStart"/>
      <w:r w:rsidRPr="00A122F9">
        <w:rPr>
          <w:sz w:val="20"/>
          <w:szCs w:val="20"/>
        </w:rPr>
        <w:t>организации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организаций</w:t>
      </w:r>
      <w:proofErr w:type="spellEnd"/>
      <w:r w:rsidRPr="00A122F9">
        <w:rPr>
          <w:sz w:val="20"/>
          <w:szCs w:val="20"/>
        </w:rPr>
        <w:t xml:space="preserve">), </w:t>
      </w:r>
      <w:proofErr w:type="spellStart"/>
      <w:r w:rsidRPr="00A122F9">
        <w:rPr>
          <w:sz w:val="20"/>
          <w:szCs w:val="20"/>
        </w:rPr>
        <w:t>уполномоченной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изготовителем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продавцом</w:t>
      </w:r>
      <w:proofErr w:type="spellEnd"/>
      <w:r w:rsidRPr="00A122F9">
        <w:rPr>
          <w:sz w:val="20"/>
          <w:szCs w:val="20"/>
        </w:rPr>
        <w:t xml:space="preserve">)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принятие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претензий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покупателей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для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импортного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— </w:t>
      </w:r>
      <w:proofErr w:type="spellStart"/>
      <w:r w:rsidRPr="00A122F9">
        <w:rPr>
          <w:sz w:val="20"/>
          <w:szCs w:val="20"/>
        </w:rPr>
        <w:t>наименование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страны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происхождения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сведения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об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обязательном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подтверждении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соответствия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Товаров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порядке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определенном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законодательством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Российской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Федерации</w:t>
      </w:r>
      <w:proofErr w:type="spellEnd"/>
      <w:r w:rsidRPr="00A122F9">
        <w:rPr>
          <w:sz w:val="20"/>
          <w:szCs w:val="20"/>
        </w:rPr>
        <w:t xml:space="preserve"> о </w:t>
      </w:r>
      <w:proofErr w:type="spellStart"/>
      <w:r w:rsidRPr="00A122F9">
        <w:rPr>
          <w:sz w:val="20"/>
          <w:szCs w:val="20"/>
        </w:rPr>
        <w:t>техническом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регулировании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сведения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об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основных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потребительских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свойствах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правила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условия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эффективного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безопасного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использования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инструкция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применению</w:t>
      </w:r>
      <w:proofErr w:type="spellEnd"/>
      <w:r w:rsidRPr="00A122F9">
        <w:rPr>
          <w:sz w:val="20"/>
          <w:szCs w:val="20"/>
        </w:rPr>
        <w:t>),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срок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службы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срок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годности</w:t>
      </w:r>
      <w:proofErr w:type="spellEnd"/>
      <w:r w:rsidRPr="00A122F9">
        <w:rPr>
          <w:sz w:val="20"/>
          <w:szCs w:val="20"/>
        </w:rPr>
        <w:t xml:space="preserve">), </w:t>
      </w:r>
      <w:proofErr w:type="spellStart"/>
      <w:r w:rsidRPr="00A122F9">
        <w:rPr>
          <w:sz w:val="20"/>
          <w:szCs w:val="20"/>
        </w:rPr>
        <w:t>если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он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установлен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конкретного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, а </w:t>
      </w:r>
      <w:proofErr w:type="spellStart"/>
      <w:r w:rsidRPr="00A122F9">
        <w:rPr>
          <w:sz w:val="20"/>
          <w:szCs w:val="20"/>
        </w:rPr>
        <w:t>также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сведения</w:t>
      </w:r>
      <w:proofErr w:type="spellEnd"/>
      <w:r w:rsidRPr="00A122F9">
        <w:rPr>
          <w:sz w:val="20"/>
          <w:szCs w:val="20"/>
        </w:rPr>
        <w:t xml:space="preserve"> о </w:t>
      </w:r>
      <w:proofErr w:type="spellStart"/>
      <w:r w:rsidRPr="00A122F9">
        <w:rPr>
          <w:sz w:val="20"/>
          <w:szCs w:val="20"/>
        </w:rPr>
        <w:t>возможных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последствиях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истечении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указанного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срока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сведения</w:t>
      </w:r>
      <w:proofErr w:type="spellEnd"/>
      <w:r w:rsidRPr="00A122F9">
        <w:rPr>
          <w:sz w:val="20"/>
          <w:szCs w:val="20"/>
        </w:rPr>
        <w:t xml:space="preserve"> о </w:t>
      </w:r>
      <w:proofErr w:type="spellStart"/>
      <w:r w:rsidRPr="00A122F9">
        <w:rPr>
          <w:sz w:val="20"/>
          <w:szCs w:val="20"/>
        </w:rPr>
        <w:t>номере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дате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разрешения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применение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таких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изделий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медицинских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целях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выданного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Федеральной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службой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надзору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сфере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здравоохранения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установленном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порядке</w:t>
      </w:r>
      <w:proofErr w:type="spellEnd"/>
      <w:r w:rsidRPr="00A122F9">
        <w:rPr>
          <w:sz w:val="20"/>
          <w:szCs w:val="20"/>
        </w:rPr>
        <w:t xml:space="preserve">, а </w:t>
      </w:r>
      <w:proofErr w:type="spellStart"/>
      <w:r w:rsidRPr="00A122F9">
        <w:rPr>
          <w:sz w:val="20"/>
          <w:szCs w:val="20"/>
        </w:rPr>
        <w:t>также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учетом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особенностей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конкретного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вида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сведения</w:t>
      </w:r>
      <w:proofErr w:type="spellEnd"/>
      <w:r w:rsidRPr="00A122F9">
        <w:rPr>
          <w:sz w:val="20"/>
          <w:szCs w:val="20"/>
        </w:rPr>
        <w:t xml:space="preserve"> о </w:t>
      </w:r>
      <w:proofErr w:type="spellStart"/>
      <w:r w:rsidRPr="00A122F9">
        <w:rPr>
          <w:sz w:val="20"/>
          <w:szCs w:val="20"/>
        </w:rPr>
        <w:t>его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назначении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способе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условиях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применения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действии</w:t>
      </w:r>
      <w:proofErr w:type="spellEnd"/>
      <w:r w:rsidRPr="00A122F9">
        <w:rPr>
          <w:sz w:val="20"/>
          <w:szCs w:val="20"/>
        </w:rPr>
        <w:t xml:space="preserve"> и </w:t>
      </w:r>
      <w:proofErr w:type="spellStart"/>
      <w:r w:rsidRPr="00A122F9">
        <w:rPr>
          <w:sz w:val="20"/>
          <w:szCs w:val="20"/>
        </w:rPr>
        <w:t>оказываемом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эффекте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ограничениях</w:t>
      </w:r>
      <w:proofErr w:type="spellEnd"/>
      <w:r w:rsidRPr="00A122F9">
        <w:rPr>
          <w:sz w:val="20"/>
          <w:szCs w:val="20"/>
        </w:rPr>
        <w:t xml:space="preserve"> (</w:t>
      </w:r>
      <w:proofErr w:type="spellStart"/>
      <w:r w:rsidRPr="00A122F9">
        <w:rPr>
          <w:sz w:val="20"/>
          <w:szCs w:val="20"/>
        </w:rPr>
        <w:t>противопоказаниях</w:t>
      </w:r>
      <w:proofErr w:type="spellEnd"/>
      <w:r w:rsidRPr="00A122F9">
        <w:rPr>
          <w:sz w:val="20"/>
          <w:szCs w:val="20"/>
        </w:rPr>
        <w:t xml:space="preserve">) </w:t>
      </w:r>
      <w:proofErr w:type="spellStart"/>
      <w:r w:rsidRPr="00A122F9">
        <w:rPr>
          <w:sz w:val="20"/>
          <w:szCs w:val="20"/>
        </w:rPr>
        <w:t>для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применения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не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допускается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применение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если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нарушена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упаковка</w:t>
      </w:r>
      <w:proofErr w:type="spellEnd"/>
      <w:r w:rsidRPr="00A122F9">
        <w:rPr>
          <w:sz w:val="20"/>
          <w:szCs w:val="20"/>
        </w:rPr>
        <w:t>,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r w:rsidRPr="00A122F9">
        <w:rPr>
          <w:sz w:val="20"/>
          <w:szCs w:val="20"/>
        </w:rPr>
        <w:t xml:space="preserve">- </w:t>
      </w:r>
      <w:proofErr w:type="spellStart"/>
      <w:r w:rsidRPr="00A122F9">
        <w:rPr>
          <w:sz w:val="20"/>
          <w:szCs w:val="20"/>
        </w:rPr>
        <w:t>сведения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об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утилизации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могут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быть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указаны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инструкциях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применению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или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другой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документации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прилагаемой</w:t>
      </w:r>
      <w:proofErr w:type="spellEnd"/>
      <w:r w:rsidRPr="00A122F9">
        <w:rPr>
          <w:sz w:val="20"/>
          <w:szCs w:val="20"/>
        </w:rPr>
        <w:t xml:space="preserve"> к </w:t>
      </w:r>
      <w:proofErr w:type="spellStart"/>
      <w:r w:rsidRPr="00A122F9">
        <w:rPr>
          <w:sz w:val="20"/>
          <w:szCs w:val="20"/>
        </w:rPr>
        <w:t>Товару</w:t>
      </w:r>
      <w:proofErr w:type="spellEnd"/>
      <w:r w:rsidRPr="00A122F9">
        <w:rPr>
          <w:sz w:val="20"/>
          <w:szCs w:val="20"/>
        </w:rPr>
        <w:t>.</w:t>
      </w:r>
    </w:p>
    <w:p w:rsidR="00171A60" w:rsidRPr="00A122F9" w:rsidRDefault="00171A60" w:rsidP="00171A60">
      <w:pPr>
        <w:tabs>
          <w:tab w:val="left" w:pos="284"/>
          <w:tab w:val="left" w:pos="3495"/>
        </w:tabs>
        <w:ind w:left="-47" w:right="-39" w:firstLine="134"/>
        <w:jc w:val="both"/>
        <w:rPr>
          <w:sz w:val="20"/>
          <w:szCs w:val="20"/>
        </w:rPr>
      </w:pPr>
      <w:proofErr w:type="spellStart"/>
      <w:r w:rsidRPr="00A122F9">
        <w:rPr>
          <w:sz w:val="20"/>
          <w:szCs w:val="20"/>
        </w:rPr>
        <w:t>Хранение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осуществляться</w:t>
      </w:r>
      <w:proofErr w:type="spellEnd"/>
      <w:r w:rsidRPr="00A122F9">
        <w:rPr>
          <w:sz w:val="20"/>
          <w:szCs w:val="20"/>
        </w:rPr>
        <w:t xml:space="preserve"> в </w:t>
      </w:r>
      <w:proofErr w:type="spellStart"/>
      <w:r w:rsidRPr="00A122F9">
        <w:rPr>
          <w:sz w:val="20"/>
          <w:szCs w:val="20"/>
        </w:rPr>
        <w:t>соответствии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требованиями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предъявляемыми</w:t>
      </w:r>
      <w:proofErr w:type="spellEnd"/>
      <w:r w:rsidRPr="00A122F9">
        <w:rPr>
          <w:sz w:val="20"/>
          <w:szCs w:val="20"/>
        </w:rPr>
        <w:t xml:space="preserve"> к </w:t>
      </w:r>
      <w:proofErr w:type="spellStart"/>
      <w:r w:rsidRPr="00A122F9">
        <w:rPr>
          <w:sz w:val="20"/>
          <w:szCs w:val="20"/>
        </w:rPr>
        <w:t>данной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категории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>.</w:t>
      </w:r>
    </w:p>
    <w:p w:rsidR="00171A60" w:rsidRDefault="00171A60" w:rsidP="00171A60">
      <w:pPr>
        <w:ind w:firstLine="578"/>
        <w:jc w:val="both"/>
        <w:rPr>
          <w:sz w:val="20"/>
          <w:szCs w:val="20"/>
        </w:rPr>
      </w:pPr>
      <w:proofErr w:type="spellStart"/>
      <w:r w:rsidRPr="00A122F9">
        <w:rPr>
          <w:sz w:val="20"/>
          <w:szCs w:val="20"/>
        </w:rPr>
        <w:t>Транспортировка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должна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осуществляться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любым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видом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крытого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транспорта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обеспечивающим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защиту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товара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от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климатических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воздействий</w:t>
      </w:r>
      <w:proofErr w:type="spellEnd"/>
      <w:r w:rsidRPr="00A122F9">
        <w:rPr>
          <w:sz w:val="20"/>
          <w:szCs w:val="20"/>
        </w:rPr>
        <w:t xml:space="preserve">, в </w:t>
      </w:r>
      <w:proofErr w:type="spellStart"/>
      <w:r w:rsidRPr="00A122F9">
        <w:rPr>
          <w:sz w:val="20"/>
          <w:szCs w:val="20"/>
        </w:rPr>
        <w:t>соответствии</w:t>
      </w:r>
      <w:proofErr w:type="spellEnd"/>
      <w:r w:rsidRPr="00A122F9">
        <w:rPr>
          <w:sz w:val="20"/>
          <w:szCs w:val="20"/>
        </w:rPr>
        <w:t xml:space="preserve"> с </w:t>
      </w:r>
      <w:proofErr w:type="spellStart"/>
      <w:r w:rsidRPr="00A122F9">
        <w:rPr>
          <w:sz w:val="20"/>
          <w:szCs w:val="20"/>
        </w:rPr>
        <w:t>правилами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перевозки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грузов</w:t>
      </w:r>
      <w:proofErr w:type="spellEnd"/>
      <w:r w:rsidRPr="00A122F9">
        <w:rPr>
          <w:sz w:val="20"/>
          <w:szCs w:val="20"/>
        </w:rPr>
        <w:t xml:space="preserve">, </w:t>
      </w:r>
      <w:proofErr w:type="spellStart"/>
      <w:r w:rsidRPr="00A122F9">
        <w:rPr>
          <w:sz w:val="20"/>
          <w:szCs w:val="20"/>
        </w:rPr>
        <w:t>действующими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на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данном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виде</w:t>
      </w:r>
      <w:proofErr w:type="spellEnd"/>
      <w:r w:rsidRPr="00A122F9">
        <w:rPr>
          <w:sz w:val="20"/>
          <w:szCs w:val="20"/>
        </w:rPr>
        <w:t xml:space="preserve"> </w:t>
      </w:r>
      <w:proofErr w:type="spellStart"/>
      <w:r w:rsidRPr="00A122F9">
        <w:rPr>
          <w:sz w:val="20"/>
          <w:szCs w:val="20"/>
        </w:rPr>
        <w:t>транспорта</w:t>
      </w:r>
      <w:proofErr w:type="spellEnd"/>
      <w:r w:rsidRPr="00A122F9">
        <w:rPr>
          <w:sz w:val="20"/>
          <w:szCs w:val="20"/>
        </w:rPr>
        <w:t>.</w:t>
      </w:r>
    </w:p>
    <w:p w:rsidR="00171A60" w:rsidRDefault="00171A60" w:rsidP="00171A60">
      <w:pPr>
        <w:ind w:firstLine="578"/>
        <w:jc w:val="both"/>
        <w:rPr>
          <w:rStyle w:val="10"/>
          <w:rFonts w:cs="Times New Roman"/>
          <w:b/>
          <w:bCs/>
          <w:sz w:val="20"/>
          <w:szCs w:val="20"/>
        </w:rPr>
      </w:pPr>
    </w:p>
    <w:tbl>
      <w:tblPr>
        <w:tblW w:w="102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6"/>
        <w:gridCol w:w="1472"/>
        <w:gridCol w:w="5008"/>
        <w:gridCol w:w="1472"/>
        <w:gridCol w:w="973"/>
      </w:tblGrid>
      <w:tr w:rsidR="00171A60" w:rsidRPr="00A122F9" w:rsidTr="00A5241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0" w:rsidRPr="00727642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27642">
              <w:rPr>
                <w:b/>
                <w:bCs/>
                <w:sz w:val="16"/>
                <w:szCs w:val="16"/>
              </w:rPr>
              <w:t>Наименование товара</w:t>
            </w:r>
          </w:p>
          <w:p w:rsidR="00171A60" w:rsidRPr="00727642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0" w:rsidRPr="00461637" w:rsidRDefault="00171A60" w:rsidP="00A52416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186A">
              <w:rPr>
                <w:b/>
                <w:sz w:val="20"/>
                <w:szCs w:val="20"/>
              </w:rPr>
              <w:t>по</w:t>
            </w:r>
            <w:proofErr w:type="spellEnd"/>
            <w:r w:rsidRPr="008E186A">
              <w:rPr>
                <w:b/>
                <w:sz w:val="20"/>
                <w:szCs w:val="20"/>
              </w:rPr>
              <w:t xml:space="preserve"> КТРУ</w:t>
            </w:r>
            <w:r w:rsidRPr="008E186A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 xml:space="preserve"> ОКПД 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0" w:rsidRPr="00A122F9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22F9">
              <w:rPr>
                <w:b/>
                <w:sz w:val="20"/>
                <w:szCs w:val="20"/>
              </w:rPr>
              <w:t>Функциональные характеристики (потребительские свойства)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A122F9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Ед.измерения</w:t>
            </w:r>
            <w:proofErr w:type="spellEnd"/>
            <w:r w:rsidRPr="00A122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A122F9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Кол-во*</w:t>
            </w:r>
          </w:p>
        </w:tc>
      </w:tr>
      <w:tr w:rsidR="00171A60" w:rsidRPr="00EA26B4" w:rsidTr="00A5241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A26B4">
              <w:rPr>
                <w:bCs/>
                <w:sz w:val="20"/>
                <w:szCs w:val="20"/>
              </w:rPr>
              <w:t xml:space="preserve">21-01-34 </w:t>
            </w:r>
          </w:p>
          <w:p w:rsidR="00171A60" w:rsidRPr="00EA26B4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 xml:space="preserve">Защитная пленка в форме салфеток, </w:t>
            </w:r>
          </w:p>
          <w:p w:rsidR="00171A60" w:rsidRPr="00EA26B4" w:rsidRDefault="00171A60" w:rsidP="00A52416">
            <w:pPr>
              <w:pStyle w:val="a3"/>
              <w:widowControl w:val="0"/>
              <w:suppressLineNumbers w:val="0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 xml:space="preserve">не менее 30 шт.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0" w:rsidRDefault="00171A60" w:rsidP="00A52416">
            <w:pPr>
              <w:snapToGrid w:val="0"/>
              <w:rPr>
                <w:sz w:val="20"/>
                <w:szCs w:val="20"/>
              </w:rPr>
            </w:pPr>
            <w:r w:rsidRPr="00EA26B4">
              <w:rPr>
                <w:sz w:val="20"/>
                <w:szCs w:val="20"/>
              </w:rPr>
              <w:t>32.50.50.000-00000303</w:t>
            </w:r>
          </w:p>
          <w:p w:rsidR="00171A60" w:rsidRPr="00CF5228" w:rsidRDefault="00171A60" w:rsidP="00A52416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EA26B4">
              <w:rPr>
                <w:sz w:val="20"/>
                <w:szCs w:val="20"/>
              </w:rPr>
              <w:t>Защитная пленка в форме салфеток -</w:t>
            </w: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EA26B4">
              <w:rPr>
                <w:sz w:val="20"/>
                <w:szCs w:val="20"/>
              </w:rPr>
              <w:t xml:space="preserve">вещество для защиты кожи вокруг </w:t>
            </w:r>
            <w:proofErr w:type="spellStart"/>
            <w:r w:rsidRPr="00EA26B4">
              <w:rPr>
                <w:sz w:val="20"/>
                <w:szCs w:val="20"/>
              </w:rPr>
              <w:t>стомы</w:t>
            </w:r>
            <w:proofErr w:type="spellEnd"/>
            <w:r w:rsidRPr="00EA26B4">
              <w:rPr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EA26B4">
              <w:rPr>
                <w:sz w:val="20"/>
                <w:szCs w:val="20"/>
              </w:rPr>
              <w:t>адгезивов</w:t>
            </w:r>
            <w:proofErr w:type="spellEnd"/>
            <w:r w:rsidRPr="00EA26B4">
              <w:rPr>
                <w:sz w:val="20"/>
                <w:szCs w:val="20"/>
              </w:rPr>
              <w:t>, при нанесении и высыхании образовывает на коже полупроводящую эластичную защитную пленку, устойчивую к воздействию воды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EA26B4"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>23760</w:t>
            </w:r>
          </w:p>
        </w:tc>
      </w:tr>
      <w:tr w:rsidR="00171A60" w:rsidRPr="00EA26B4" w:rsidTr="00A5241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 xml:space="preserve">  21-01-31</w:t>
            </w: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 xml:space="preserve"> </w:t>
            </w: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 xml:space="preserve">Крем защитный в   тубе, не менее 60 мл      </w:t>
            </w:r>
          </w:p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60" w:rsidRPr="00EA26B4" w:rsidRDefault="00171A60" w:rsidP="00A52416">
            <w:pPr>
              <w:snapToGrid w:val="0"/>
              <w:rPr>
                <w:sz w:val="20"/>
                <w:szCs w:val="20"/>
              </w:rPr>
            </w:pPr>
            <w:r w:rsidRPr="00EA26B4">
              <w:rPr>
                <w:sz w:val="20"/>
                <w:szCs w:val="20"/>
              </w:rPr>
              <w:t>32.50.50.000-</w:t>
            </w:r>
          </w:p>
          <w:p w:rsidR="00171A60" w:rsidRDefault="00171A60" w:rsidP="00A52416">
            <w:pPr>
              <w:snapToGrid w:val="0"/>
              <w:rPr>
                <w:sz w:val="20"/>
                <w:szCs w:val="20"/>
              </w:rPr>
            </w:pPr>
            <w:r w:rsidRPr="00EA26B4">
              <w:rPr>
                <w:sz w:val="20"/>
                <w:szCs w:val="20"/>
              </w:rPr>
              <w:t>00000274</w:t>
            </w:r>
          </w:p>
          <w:p w:rsidR="00171A60" w:rsidRPr="001E1364" w:rsidRDefault="00171A60" w:rsidP="00A52416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Повязка </w:t>
            </w:r>
            <w:proofErr w:type="spellStart"/>
            <w:r>
              <w:rPr>
                <w:sz w:val="20"/>
                <w:szCs w:val="20"/>
                <w:lang w:val="ru-RU"/>
              </w:rPr>
              <w:t>перистомная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/  </w:t>
            </w:r>
            <w:proofErr w:type="spellStart"/>
            <w:r>
              <w:rPr>
                <w:sz w:val="20"/>
                <w:szCs w:val="20"/>
                <w:lang w:val="ru-RU"/>
              </w:rPr>
              <w:t>околораневая</w:t>
            </w:r>
            <w:proofErr w:type="spellEnd"/>
            <w:proofErr w:type="gram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EA26B4">
              <w:rPr>
                <w:sz w:val="20"/>
                <w:szCs w:val="20"/>
              </w:rPr>
              <w:t xml:space="preserve">Защитный крем для ухода за кожей вокруг </w:t>
            </w:r>
            <w:proofErr w:type="spellStart"/>
            <w:r w:rsidRPr="00EA26B4">
              <w:rPr>
                <w:sz w:val="20"/>
                <w:szCs w:val="20"/>
              </w:rPr>
              <w:t>стомы</w:t>
            </w:r>
            <w:proofErr w:type="spellEnd"/>
            <w:r w:rsidRPr="00EA26B4">
              <w:rPr>
                <w:sz w:val="20"/>
                <w:szCs w:val="20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EA26B4">
              <w:rPr>
                <w:sz w:val="20"/>
                <w:szCs w:val="20"/>
              </w:rPr>
              <w:t>стомы</w:t>
            </w:r>
            <w:proofErr w:type="spellEnd"/>
            <w:r w:rsidRPr="00EA26B4">
              <w:rPr>
                <w:sz w:val="20"/>
                <w:szCs w:val="20"/>
              </w:rPr>
              <w:t xml:space="preserve">. Защищает кожу от воздействия кишечного содержимого, мочи и гноя. Успокаивает раздраженную и увлажняет сухую кожу. Защитный крем обладает водоотталкивающими свойствами. Смягчает кожу и восстанавливает нормальный уровень </w:t>
            </w:r>
            <w:proofErr w:type="spellStart"/>
            <w:r w:rsidRPr="00EA26B4">
              <w:rPr>
                <w:sz w:val="20"/>
                <w:szCs w:val="20"/>
              </w:rPr>
              <w:t>pH</w:t>
            </w:r>
            <w:proofErr w:type="spellEnd"/>
            <w:r w:rsidRPr="00EA26B4">
              <w:rPr>
                <w:sz w:val="20"/>
                <w:szCs w:val="20"/>
              </w:rPr>
              <w:t xml:space="preserve"> кожи, предохраняет кожу от повреждений.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EA26B4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EA26B4" w:rsidRDefault="00171A60" w:rsidP="00A52416">
            <w:pPr>
              <w:pStyle w:val="a3"/>
              <w:suppressAutoHyphens w:val="0"/>
              <w:snapToGrid w:val="0"/>
              <w:rPr>
                <w:bCs/>
                <w:sz w:val="20"/>
                <w:szCs w:val="20"/>
              </w:rPr>
            </w:pPr>
            <w:r w:rsidRPr="00EA26B4">
              <w:rPr>
                <w:bCs/>
                <w:sz w:val="20"/>
                <w:szCs w:val="20"/>
              </w:rPr>
              <w:t>2336</w:t>
            </w:r>
          </w:p>
        </w:tc>
      </w:tr>
    </w:tbl>
    <w:p w:rsidR="00171A60" w:rsidRDefault="00171A60" w:rsidP="00171A60">
      <w:pPr>
        <w:ind w:firstLine="578"/>
        <w:jc w:val="center"/>
        <w:rPr>
          <w:rStyle w:val="10"/>
          <w:rFonts w:cs="Times New Roman"/>
          <w:b/>
          <w:bCs/>
          <w:sz w:val="20"/>
          <w:szCs w:val="20"/>
        </w:rPr>
      </w:pPr>
    </w:p>
    <w:p w:rsidR="00171A60" w:rsidRPr="00BD06F9" w:rsidRDefault="00171A60" w:rsidP="00171A60">
      <w:pPr>
        <w:widowControl/>
        <w:suppressAutoHyphens w:val="0"/>
        <w:spacing w:line="240" w:lineRule="atLeast"/>
        <w:jc w:val="center"/>
        <w:textAlignment w:val="auto"/>
        <w:rPr>
          <w:rFonts w:eastAsia="Calibri" w:cs="Times New Roman"/>
          <w:bCs/>
          <w:kern w:val="0"/>
          <w:sz w:val="20"/>
          <w:szCs w:val="20"/>
          <w:lang w:val="ru-RU" w:eastAsia="en-US" w:bidi="ar-SA"/>
        </w:rPr>
      </w:pPr>
      <w:r w:rsidRPr="00BD06F9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Сведения о включенных в цену товара расходах</w:t>
      </w:r>
      <w:r w:rsidRPr="00BD06F9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 xml:space="preserve">  </w:t>
      </w:r>
    </w:p>
    <w:p w:rsidR="00171A60" w:rsidRDefault="00171A60" w:rsidP="00171A60">
      <w:pPr>
        <w:autoSpaceDN w:val="0"/>
        <w:spacing w:line="276" w:lineRule="auto"/>
        <w:jc w:val="both"/>
        <w:rPr>
          <w:rFonts w:eastAsia="SimSun" w:cs="Times New Roman"/>
          <w:kern w:val="3"/>
          <w:sz w:val="20"/>
          <w:szCs w:val="20"/>
          <w:lang w:val="ru-RU" w:eastAsia="zh-CN" w:bidi="hi-IN"/>
        </w:rPr>
      </w:pPr>
      <w:r w:rsidRPr="00BD06F9">
        <w:rPr>
          <w:rFonts w:eastAsia="SimSun" w:cs="Times New Roman"/>
          <w:b/>
          <w:kern w:val="3"/>
          <w:sz w:val="20"/>
          <w:szCs w:val="20"/>
          <w:lang w:val="ru-RU" w:eastAsia="zh-CN" w:bidi="hi-IN"/>
        </w:rPr>
        <w:t xml:space="preserve">      </w:t>
      </w:r>
      <w:r w:rsidRPr="00BD06F9">
        <w:rPr>
          <w:rFonts w:eastAsia="SimSun" w:cs="Times New Roman"/>
          <w:kern w:val="3"/>
          <w:sz w:val="20"/>
          <w:szCs w:val="20"/>
          <w:lang w:val="ru-RU" w:eastAsia="zh-CN" w:bidi="hi-IN"/>
        </w:rPr>
        <w:t xml:space="preserve">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171A60" w:rsidRDefault="00171A60" w:rsidP="00171A60">
      <w:pPr>
        <w:autoSpaceDN w:val="0"/>
        <w:spacing w:line="276" w:lineRule="auto"/>
        <w:jc w:val="both"/>
        <w:rPr>
          <w:rFonts w:eastAsia="SimSun" w:cs="Times New Roman"/>
          <w:kern w:val="3"/>
          <w:sz w:val="20"/>
          <w:szCs w:val="20"/>
          <w:lang w:val="ru-RU" w:eastAsia="zh-CN" w:bidi="hi-IN"/>
        </w:rPr>
      </w:pPr>
    </w:p>
    <w:p w:rsidR="00171A60" w:rsidRPr="00F0055C" w:rsidRDefault="00171A60" w:rsidP="00171A60">
      <w:pPr>
        <w:spacing w:after="60" w:line="240" w:lineRule="auto"/>
        <w:jc w:val="both"/>
        <w:rPr>
          <w:sz w:val="20"/>
          <w:szCs w:val="20"/>
        </w:rPr>
      </w:pPr>
      <w:proofErr w:type="spellStart"/>
      <w:r w:rsidRPr="00F0055C">
        <w:rPr>
          <w:sz w:val="20"/>
          <w:szCs w:val="20"/>
          <w:u w:val="single"/>
        </w:rPr>
        <w:t>Место</w:t>
      </w:r>
      <w:proofErr w:type="spellEnd"/>
      <w:r w:rsidRPr="00F0055C">
        <w:rPr>
          <w:sz w:val="20"/>
          <w:szCs w:val="20"/>
          <w:u w:val="single"/>
        </w:rPr>
        <w:t xml:space="preserve"> </w:t>
      </w:r>
      <w:proofErr w:type="spellStart"/>
      <w:r w:rsidRPr="00F0055C">
        <w:rPr>
          <w:sz w:val="20"/>
          <w:szCs w:val="20"/>
          <w:u w:val="single"/>
        </w:rPr>
        <w:t>поставки</w:t>
      </w:r>
      <w:proofErr w:type="spellEnd"/>
      <w:r w:rsidRPr="00F0055C">
        <w:rPr>
          <w:sz w:val="20"/>
          <w:szCs w:val="20"/>
          <w:u w:val="single"/>
        </w:rPr>
        <w:t xml:space="preserve"> </w:t>
      </w:r>
      <w:proofErr w:type="spellStart"/>
      <w:r w:rsidRPr="00F0055C">
        <w:rPr>
          <w:sz w:val="20"/>
          <w:szCs w:val="20"/>
          <w:u w:val="single"/>
        </w:rPr>
        <w:t>товара</w:t>
      </w:r>
      <w:proofErr w:type="spellEnd"/>
      <w:r w:rsidRPr="00F0055C">
        <w:rPr>
          <w:sz w:val="20"/>
          <w:szCs w:val="20"/>
        </w:rPr>
        <w:t xml:space="preserve">: </w:t>
      </w:r>
      <w:proofErr w:type="spellStart"/>
      <w:r w:rsidRPr="00F0055C">
        <w:rPr>
          <w:sz w:val="20"/>
          <w:szCs w:val="20"/>
        </w:rPr>
        <w:t>Российская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Федерация</w:t>
      </w:r>
      <w:proofErr w:type="spellEnd"/>
      <w:r w:rsidRPr="00F0055C">
        <w:rPr>
          <w:sz w:val="20"/>
          <w:szCs w:val="20"/>
        </w:rPr>
        <w:t xml:space="preserve">, </w:t>
      </w:r>
      <w:proofErr w:type="spellStart"/>
      <w:r w:rsidRPr="00F0055C">
        <w:rPr>
          <w:sz w:val="20"/>
          <w:szCs w:val="20"/>
        </w:rPr>
        <w:t>Псковская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область</w:t>
      </w:r>
      <w:proofErr w:type="spellEnd"/>
      <w:r w:rsidRPr="00F0055C">
        <w:rPr>
          <w:sz w:val="20"/>
          <w:szCs w:val="20"/>
        </w:rPr>
        <w:t xml:space="preserve">. </w:t>
      </w:r>
      <w:proofErr w:type="spellStart"/>
      <w:r w:rsidRPr="00F0055C">
        <w:rPr>
          <w:sz w:val="20"/>
          <w:szCs w:val="20"/>
        </w:rPr>
        <w:t>Поставщик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обязуется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поставить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Товар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по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согласованию</w:t>
      </w:r>
      <w:proofErr w:type="spellEnd"/>
      <w:r w:rsidRPr="00F0055C">
        <w:rPr>
          <w:sz w:val="20"/>
          <w:szCs w:val="20"/>
        </w:rPr>
        <w:t xml:space="preserve"> с </w:t>
      </w:r>
      <w:proofErr w:type="spellStart"/>
      <w:r w:rsidRPr="00F0055C">
        <w:rPr>
          <w:sz w:val="20"/>
          <w:szCs w:val="20"/>
        </w:rPr>
        <w:t>Заказчиком</w:t>
      </w:r>
      <w:proofErr w:type="spellEnd"/>
      <w:r w:rsidRPr="00F0055C">
        <w:rPr>
          <w:sz w:val="20"/>
          <w:szCs w:val="20"/>
        </w:rPr>
        <w:t xml:space="preserve"> и </w:t>
      </w:r>
      <w:proofErr w:type="spellStart"/>
      <w:r w:rsidRPr="00F0055C">
        <w:rPr>
          <w:sz w:val="20"/>
          <w:szCs w:val="20"/>
        </w:rPr>
        <w:t>Получателем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Товара</w:t>
      </w:r>
      <w:proofErr w:type="spellEnd"/>
      <w:r w:rsidRPr="00F0055C">
        <w:rPr>
          <w:sz w:val="20"/>
          <w:szCs w:val="20"/>
        </w:rPr>
        <w:t xml:space="preserve"> - </w:t>
      </w:r>
      <w:proofErr w:type="spellStart"/>
      <w:r w:rsidRPr="00F0055C">
        <w:rPr>
          <w:sz w:val="20"/>
          <w:szCs w:val="20"/>
        </w:rPr>
        <w:t>по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месту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проживания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Получателя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либо</w:t>
      </w:r>
      <w:proofErr w:type="spellEnd"/>
      <w:r w:rsidRPr="00F0055C">
        <w:rPr>
          <w:sz w:val="20"/>
          <w:szCs w:val="20"/>
        </w:rPr>
        <w:t xml:space="preserve"> в </w:t>
      </w:r>
      <w:proofErr w:type="spellStart"/>
      <w:r w:rsidRPr="00F0055C">
        <w:rPr>
          <w:sz w:val="20"/>
          <w:szCs w:val="20"/>
        </w:rPr>
        <w:t>пункте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выдачи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lastRenderedPageBreak/>
        <w:t>по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месту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нахождения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Заказчика</w:t>
      </w:r>
      <w:proofErr w:type="spellEnd"/>
      <w:r w:rsidRPr="00F0055C">
        <w:rPr>
          <w:sz w:val="20"/>
          <w:szCs w:val="20"/>
        </w:rPr>
        <w:t xml:space="preserve">. </w:t>
      </w:r>
    </w:p>
    <w:p w:rsidR="00171A60" w:rsidRPr="00F0055C" w:rsidRDefault="00171A60" w:rsidP="00171A60">
      <w:pPr>
        <w:spacing w:after="60" w:line="240" w:lineRule="auto"/>
        <w:jc w:val="both"/>
        <w:rPr>
          <w:sz w:val="20"/>
          <w:szCs w:val="20"/>
        </w:rPr>
      </w:pPr>
      <w:proofErr w:type="spellStart"/>
      <w:r w:rsidRPr="00F0055C">
        <w:rPr>
          <w:sz w:val="20"/>
          <w:szCs w:val="20"/>
          <w:u w:val="single"/>
        </w:rPr>
        <w:t>Срок</w:t>
      </w:r>
      <w:proofErr w:type="spellEnd"/>
      <w:r w:rsidRPr="00F0055C">
        <w:rPr>
          <w:sz w:val="20"/>
          <w:szCs w:val="20"/>
          <w:u w:val="single"/>
        </w:rPr>
        <w:t xml:space="preserve"> </w:t>
      </w:r>
      <w:proofErr w:type="spellStart"/>
      <w:r w:rsidRPr="00F0055C">
        <w:rPr>
          <w:sz w:val="20"/>
          <w:szCs w:val="20"/>
          <w:u w:val="single"/>
        </w:rPr>
        <w:t>поставки</w:t>
      </w:r>
      <w:proofErr w:type="spellEnd"/>
      <w:r w:rsidRPr="00F0055C">
        <w:rPr>
          <w:sz w:val="20"/>
          <w:szCs w:val="20"/>
          <w:u w:val="single"/>
        </w:rPr>
        <w:t xml:space="preserve"> </w:t>
      </w:r>
      <w:proofErr w:type="spellStart"/>
      <w:r w:rsidRPr="00F0055C">
        <w:rPr>
          <w:sz w:val="20"/>
          <w:szCs w:val="20"/>
          <w:u w:val="single"/>
        </w:rPr>
        <w:t>товара</w:t>
      </w:r>
      <w:proofErr w:type="spellEnd"/>
      <w:r w:rsidRPr="00F0055C">
        <w:rPr>
          <w:sz w:val="20"/>
          <w:szCs w:val="20"/>
          <w:u w:val="single"/>
        </w:rPr>
        <w:t>:</w:t>
      </w:r>
      <w:r w:rsidRPr="00F0055C">
        <w:rPr>
          <w:color w:val="FF0000"/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поставка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товара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по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Контракту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на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территорию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Псковской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области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выполняется</w:t>
      </w:r>
      <w:proofErr w:type="spellEnd"/>
      <w:r w:rsidRPr="00F0055C">
        <w:rPr>
          <w:sz w:val="20"/>
          <w:szCs w:val="20"/>
        </w:rPr>
        <w:t xml:space="preserve"> в </w:t>
      </w:r>
      <w:proofErr w:type="spellStart"/>
      <w:r w:rsidRPr="00F0055C">
        <w:rPr>
          <w:sz w:val="20"/>
          <w:szCs w:val="20"/>
        </w:rPr>
        <w:t>полном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объеме</w:t>
      </w:r>
      <w:proofErr w:type="spellEnd"/>
      <w:r w:rsidRPr="00F0055C">
        <w:rPr>
          <w:sz w:val="20"/>
          <w:szCs w:val="20"/>
        </w:rPr>
        <w:t xml:space="preserve"> </w:t>
      </w:r>
      <w:r w:rsidRPr="00F0055C">
        <w:rPr>
          <w:rFonts w:eastAsia="Calibri"/>
          <w:bCs/>
          <w:sz w:val="20"/>
          <w:szCs w:val="20"/>
        </w:rPr>
        <w:t xml:space="preserve">в </w:t>
      </w:r>
      <w:proofErr w:type="spellStart"/>
      <w:r w:rsidRPr="00F0055C">
        <w:rPr>
          <w:rFonts w:eastAsia="Calibri"/>
          <w:bCs/>
          <w:sz w:val="20"/>
          <w:szCs w:val="20"/>
        </w:rPr>
        <w:t>течение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r w:rsidR="00750DFA">
        <w:rPr>
          <w:rFonts w:eastAsia="Calibri"/>
          <w:bCs/>
          <w:sz w:val="20"/>
          <w:szCs w:val="20"/>
          <w:lang w:val="ru-RU"/>
        </w:rPr>
        <w:t>5</w:t>
      </w:r>
      <w:r w:rsidRPr="00F0055C">
        <w:rPr>
          <w:rFonts w:eastAsia="Calibri"/>
          <w:bCs/>
          <w:sz w:val="20"/>
          <w:szCs w:val="20"/>
        </w:rPr>
        <w:t xml:space="preserve"> (</w:t>
      </w:r>
      <w:r w:rsidR="00750DFA">
        <w:rPr>
          <w:rFonts w:eastAsia="Calibri"/>
          <w:bCs/>
          <w:sz w:val="20"/>
          <w:szCs w:val="20"/>
          <w:lang w:val="ru-RU"/>
        </w:rPr>
        <w:t>пяти</w:t>
      </w:r>
      <w:r w:rsidRPr="00F0055C">
        <w:rPr>
          <w:rFonts w:eastAsia="Calibri"/>
          <w:bCs/>
          <w:sz w:val="20"/>
          <w:szCs w:val="20"/>
        </w:rPr>
        <w:t xml:space="preserve">) </w:t>
      </w:r>
      <w:proofErr w:type="spellStart"/>
      <w:r w:rsidRPr="00F0055C">
        <w:rPr>
          <w:rFonts w:eastAsia="Calibri"/>
          <w:bCs/>
          <w:sz w:val="20"/>
          <w:szCs w:val="20"/>
        </w:rPr>
        <w:t>рабочих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rFonts w:eastAsia="Calibri"/>
          <w:bCs/>
          <w:sz w:val="20"/>
          <w:szCs w:val="20"/>
        </w:rPr>
        <w:t>дней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с </w:t>
      </w:r>
      <w:proofErr w:type="spellStart"/>
      <w:r w:rsidRPr="00F0055C">
        <w:rPr>
          <w:rFonts w:eastAsia="Calibri"/>
          <w:bCs/>
          <w:sz w:val="20"/>
          <w:szCs w:val="20"/>
        </w:rPr>
        <w:t>даты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rFonts w:eastAsia="Calibri"/>
          <w:bCs/>
          <w:sz w:val="20"/>
          <w:szCs w:val="20"/>
        </w:rPr>
        <w:t>заключения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rFonts w:eastAsia="Calibri"/>
          <w:bCs/>
          <w:sz w:val="20"/>
          <w:szCs w:val="20"/>
        </w:rPr>
        <w:t>государственного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rFonts w:eastAsia="Calibri"/>
          <w:bCs/>
          <w:sz w:val="20"/>
          <w:szCs w:val="20"/>
        </w:rPr>
        <w:t>контракта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и в </w:t>
      </w:r>
      <w:proofErr w:type="spellStart"/>
      <w:r w:rsidRPr="00F0055C">
        <w:rPr>
          <w:rFonts w:eastAsia="Calibri"/>
          <w:bCs/>
          <w:sz w:val="20"/>
          <w:szCs w:val="20"/>
        </w:rPr>
        <w:t>соответствии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rFonts w:eastAsia="Calibri"/>
          <w:bCs/>
          <w:sz w:val="20"/>
          <w:szCs w:val="20"/>
        </w:rPr>
        <w:t>со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rFonts w:eastAsia="Calibri"/>
          <w:bCs/>
          <w:sz w:val="20"/>
          <w:szCs w:val="20"/>
        </w:rPr>
        <w:t>сроком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, </w:t>
      </w:r>
      <w:proofErr w:type="spellStart"/>
      <w:r w:rsidRPr="00F0055C">
        <w:rPr>
          <w:rFonts w:eastAsia="Calibri"/>
          <w:bCs/>
          <w:sz w:val="20"/>
          <w:szCs w:val="20"/>
        </w:rPr>
        <w:t>установленным</w:t>
      </w:r>
      <w:proofErr w:type="spellEnd"/>
      <w:r w:rsidRPr="00F0055C">
        <w:rPr>
          <w:rFonts w:eastAsia="Calibri"/>
          <w:bCs/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календарным</w:t>
      </w:r>
      <w:proofErr w:type="spellEnd"/>
      <w:r w:rsidRPr="00F0055C">
        <w:rPr>
          <w:sz w:val="20"/>
          <w:szCs w:val="20"/>
        </w:rPr>
        <w:t xml:space="preserve"> </w:t>
      </w:r>
      <w:proofErr w:type="spellStart"/>
      <w:r w:rsidRPr="00F0055C">
        <w:rPr>
          <w:sz w:val="20"/>
          <w:szCs w:val="20"/>
        </w:rPr>
        <w:t>планом</w:t>
      </w:r>
      <w:proofErr w:type="spellEnd"/>
      <w:r w:rsidRPr="00F0055C">
        <w:rPr>
          <w:sz w:val="20"/>
          <w:szCs w:val="20"/>
        </w:rPr>
        <w:t>.</w:t>
      </w:r>
    </w:p>
    <w:p w:rsidR="00171A60" w:rsidRDefault="00171A60" w:rsidP="00171A60">
      <w:pPr>
        <w:autoSpaceDN w:val="0"/>
        <w:spacing w:line="276" w:lineRule="auto"/>
        <w:jc w:val="both"/>
        <w:rPr>
          <w:rFonts w:cs="Times New Roman"/>
          <w:b/>
          <w:sz w:val="20"/>
          <w:szCs w:val="20"/>
        </w:rPr>
      </w:pP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Поставка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Товара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Получателям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не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должна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превышать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30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календарных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дней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, а в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отношении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Получателей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из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числа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инвалидов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нуждающихся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оказании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паллиативной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медицинской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помощи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, 7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календарных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дней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со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дня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обращения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Получателя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Товара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с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направлением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к  </w:t>
      </w:r>
      <w:proofErr w:type="spellStart"/>
      <w:r w:rsidRPr="00F0055C">
        <w:rPr>
          <w:rFonts w:eastAsia="Times New Roman" w:cs="Times New Roman"/>
          <w:sz w:val="20"/>
          <w:szCs w:val="20"/>
          <w:lang w:eastAsia="zh-CN"/>
        </w:rPr>
        <w:t>Поставщику</w:t>
      </w:r>
      <w:proofErr w:type="spellEnd"/>
      <w:r w:rsidRPr="00F0055C"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до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r w:rsidRPr="00F0055C">
        <w:rPr>
          <w:rFonts w:cs="Times New Roman"/>
          <w:b/>
          <w:sz w:val="20"/>
          <w:szCs w:val="20"/>
        </w:rPr>
        <w:t xml:space="preserve">«05» </w:t>
      </w:r>
      <w:proofErr w:type="spellStart"/>
      <w:r w:rsidRPr="00F0055C">
        <w:rPr>
          <w:rFonts w:cs="Times New Roman"/>
          <w:b/>
          <w:sz w:val="20"/>
          <w:szCs w:val="20"/>
        </w:rPr>
        <w:t>сентября</w:t>
      </w:r>
      <w:proofErr w:type="spellEnd"/>
      <w:r w:rsidRPr="00F0055C">
        <w:rPr>
          <w:rFonts w:cs="Times New Roman"/>
          <w:b/>
          <w:sz w:val="20"/>
          <w:szCs w:val="20"/>
        </w:rPr>
        <w:t xml:space="preserve"> 2024 </w:t>
      </w:r>
      <w:proofErr w:type="spellStart"/>
      <w:r w:rsidRPr="00F0055C">
        <w:rPr>
          <w:rFonts w:cs="Times New Roman"/>
          <w:b/>
          <w:sz w:val="20"/>
          <w:szCs w:val="20"/>
        </w:rPr>
        <w:t>года</w:t>
      </w:r>
      <w:proofErr w:type="spellEnd"/>
      <w:r w:rsidRPr="00F0055C">
        <w:rPr>
          <w:rFonts w:cs="Times New Roman"/>
          <w:b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включительно</w:t>
      </w:r>
      <w:proofErr w:type="spellEnd"/>
      <w:r w:rsidRPr="00F0055C">
        <w:rPr>
          <w:rFonts w:cs="Times New Roman"/>
          <w:sz w:val="20"/>
          <w:szCs w:val="20"/>
        </w:rPr>
        <w:t>.</w:t>
      </w:r>
      <w:r w:rsidRPr="00F0055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color w:val="000000"/>
          <w:sz w:val="20"/>
          <w:szCs w:val="20"/>
        </w:rPr>
        <w:t>Срок</w:t>
      </w:r>
      <w:proofErr w:type="spellEnd"/>
      <w:r w:rsidRPr="00F0055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color w:val="000000"/>
          <w:sz w:val="20"/>
          <w:szCs w:val="20"/>
        </w:rPr>
        <w:t>действия</w:t>
      </w:r>
      <w:proofErr w:type="spellEnd"/>
      <w:r w:rsidRPr="00F0055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color w:val="000000"/>
          <w:sz w:val="20"/>
          <w:szCs w:val="20"/>
        </w:rPr>
        <w:t>Контракта</w:t>
      </w:r>
      <w:proofErr w:type="spellEnd"/>
      <w:r w:rsidRPr="00F0055C">
        <w:rPr>
          <w:rFonts w:cs="Times New Roman"/>
          <w:color w:val="000000"/>
          <w:sz w:val="20"/>
          <w:szCs w:val="20"/>
        </w:rPr>
        <w:t xml:space="preserve"> - с </w:t>
      </w:r>
      <w:proofErr w:type="spellStart"/>
      <w:r w:rsidRPr="00F0055C">
        <w:rPr>
          <w:rFonts w:cs="Times New Roman"/>
          <w:color w:val="000000"/>
          <w:sz w:val="20"/>
          <w:szCs w:val="20"/>
        </w:rPr>
        <w:t>даты</w:t>
      </w:r>
      <w:proofErr w:type="spellEnd"/>
      <w:r w:rsidRPr="00F0055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color w:val="000000"/>
          <w:sz w:val="20"/>
          <w:szCs w:val="20"/>
        </w:rPr>
        <w:t>его</w:t>
      </w:r>
      <w:proofErr w:type="spellEnd"/>
      <w:r w:rsidRPr="00F0055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color w:val="000000"/>
          <w:sz w:val="20"/>
          <w:szCs w:val="20"/>
        </w:rPr>
        <w:t>заключения</w:t>
      </w:r>
      <w:proofErr w:type="spellEnd"/>
      <w:r w:rsidRPr="00F0055C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до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выполнения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полного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объема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обязательств</w:t>
      </w:r>
      <w:proofErr w:type="spellEnd"/>
      <w:r w:rsidRPr="00F0055C">
        <w:rPr>
          <w:rFonts w:cs="Times New Roman"/>
          <w:sz w:val="20"/>
          <w:szCs w:val="20"/>
        </w:rPr>
        <w:t xml:space="preserve">, </w:t>
      </w:r>
      <w:proofErr w:type="spellStart"/>
      <w:r w:rsidRPr="00F0055C">
        <w:rPr>
          <w:rFonts w:cs="Times New Roman"/>
          <w:sz w:val="20"/>
          <w:szCs w:val="20"/>
        </w:rPr>
        <w:t>но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не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sz w:val="20"/>
          <w:szCs w:val="20"/>
        </w:rPr>
        <w:t>позднее</w:t>
      </w:r>
      <w:proofErr w:type="spellEnd"/>
      <w:r w:rsidRPr="00F0055C">
        <w:rPr>
          <w:rFonts w:cs="Times New Roman"/>
          <w:sz w:val="20"/>
          <w:szCs w:val="20"/>
        </w:rPr>
        <w:t xml:space="preserve"> </w:t>
      </w:r>
      <w:r w:rsidRPr="00F0055C">
        <w:rPr>
          <w:rFonts w:cs="Times New Roman"/>
          <w:b/>
          <w:sz w:val="20"/>
          <w:szCs w:val="20"/>
        </w:rPr>
        <w:t>30</w:t>
      </w:r>
      <w:r w:rsidRPr="00F0055C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b/>
          <w:bCs/>
          <w:sz w:val="20"/>
          <w:szCs w:val="20"/>
        </w:rPr>
        <w:t>сентября</w:t>
      </w:r>
      <w:proofErr w:type="spellEnd"/>
      <w:r w:rsidRPr="00F0055C">
        <w:rPr>
          <w:rFonts w:cs="Times New Roman"/>
          <w:b/>
          <w:bCs/>
          <w:sz w:val="20"/>
          <w:szCs w:val="20"/>
        </w:rPr>
        <w:t xml:space="preserve">  2024</w:t>
      </w:r>
      <w:r w:rsidRPr="00F0055C">
        <w:rPr>
          <w:rFonts w:cs="Times New Roman"/>
          <w:b/>
          <w:sz w:val="20"/>
          <w:szCs w:val="20"/>
        </w:rPr>
        <w:t xml:space="preserve"> </w:t>
      </w:r>
      <w:proofErr w:type="spellStart"/>
      <w:r w:rsidRPr="00F0055C">
        <w:rPr>
          <w:rFonts w:cs="Times New Roman"/>
          <w:b/>
          <w:sz w:val="20"/>
          <w:szCs w:val="20"/>
        </w:rPr>
        <w:t>года</w:t>
      </w:r>
      <w:proofErr w:type="spellEnd"/>
      <w:r w:rsidRPr="00F0055C">
        <w:rPr>
          <w:rFonts w:cs="Times New Roman"/>
          <w:b/>
          <w:sz w:val="20"/>
          <w:szCs w:val="20"/>
        </w:rPr>
        <w:t>.</w:t>
      </w:r>
    </w:p>
    <w:p w:rsidR="00171A60" w:rsidRDefault="00171A60" w:rsidP="00171A60">
      <w:pPr>
        <w:autoSpaceDN w:val="0"/>
        <w:spacing w:line="276" w:lineRule="auto"/>
        <w:jc w:val="both"/>
        <w:rPr>
          <w:rFonts w:eastAsia="SimSun" w:cs="Times New Roman"/>
          <w:kern w:val="3"/>
          <w:sz w:val="20"/>
          <w:szCs w:val="20"/>
          <w:lang w:val="ru-RU" w:eastAsia="zh-CN" w:bidi="hi-IN"/>
        </w:rPr>
      </w:pPr>
    </w:p>
    <w:p w:rsidR="005F432F" w:rsidRDefault="00EA09B2"/>
    <w:sectPr w:rsidR="005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0"/>
    <w:rsid w:val="00171A60"/>
    <w:rsid w:val="00247BCB"/>
    <w:rsid w:val="00750DFA"/>
    <w:rsid w:val="00D057DF"/>
    <w:rsid w:val="00E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A08F-9BBD-4133-91AB-BE8D3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6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171A60"/>
  </w:style>
  <w:style w:type="paragraph" w:customStyle="1" w:styleId="a3">
    <w:name w:val="Содержимое таблицы"/>
    <w:basedOn w:val="a"/>
    <w:qFormat/>
    <w:rsid w:val="00171A60"/>
    <w:pPr>
      <w:widowControl/>
      <w:suppressLineNumbers/>
      <w:textAlignment w:val="auto"/>
    </w:pPr>
    <w:rPr>
      <w:rFonts w:eastAsia="Times New Roman" w:cs="Times New Roman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3</cp:revision>
  <dcterms:created xsi:type="dcterms:W3CDTF">2024-04-22T06:54:00Z</dcterms:created>
  <dcterms:modified xsi:type="dcterms:W3CDTF">2024-04-25T09:12:00Z</dcterms:modified>
</cp:coreProperties>
</file>