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3D" w:rsidRPr="00FD473D" w:rsidRDefault="00FD473D" w:rsidP="00FD473D">
      <w:pPr>
        <w:spacing w:line="259" w:lineRule="auto"/>
        <w:jc w:val="center"/>
        <w:rPr>
          <w:rFonts w:eastAsiaTheme="minorHAnsi"/>
          <w:lang w:eastAsia="en-US"/>
        </w:rPr>
      </w:pPr>
      <w:r w:rsidRPr="00FD473D">
        <w:rPr>
          <w:rFonts w:eastAsiaTheme="minorHAnsi"/>
          <w:lang w:eastAsia="en-US"/>
        </w:rPr>
        <w:t>Раздел 1. Описание объекта закупки:</w:t>
      </w:r>
    </w:p>
    <w:p w:rsidR="00484A6D" w:rsidRDefault="00D214EE" w:rsidP="00484A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Поставка кресел-колясок с ручным приводом</w:t>
      </w:r>
    </w:p>
    <w:p w:rsidR="00FD473D" w:rsidRDefault="00FD473D" w:rsidP="00484A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64AB2" w:rsidRDefault="00864AB2" w:rsidP="00484A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значение цены контракта </w:t>
      </w:r>
      <w:r w:rsidR="00171CD0">
        <w:rPr>
          <w:rFonts w:ascii="Times New Roman" w:hAnsi="Times New Roman" w:cs="Times New Roman"/>
          <w:sz w:val="26"/>
          <w:szCs w:val="26"/>
        </w:rPr>
        <w:t>19</w:t>
      </w:r>
      <w:r w:rsidR="00860CA2">
        <w:rPr>
          <w:rFonts w:ascii="Times New Roman" w:hAnsi="Times New Roman" w:cs="Times New Roman"/>
          <w:sz w:val="26"/>
          <w:szCs w:val="26"/>
        </w:rPr>
        <w:t> </w:t>
      </w:r>
      <w:r w:rsidR="00171CD0">
        <w:rPr>
          <w:rFonts w:ascii="Times New Roman" w:hAnsi="Times New Roman" w:cs="Times New Roman"/>
          <w:sz w:val="26"/>
          <w:szCs w:val="26"/>
        </w:rPr>
        <w:t>999</w:t>
      </w:r>
      <w:r w:rsidR="00860CA2">
        <w:rPr>
          <w:rFonts w:ascii="Times New Roman" w:hAnsi="Times New Roman" w:cs="Times New Roman"/>
          <w:sz w:val="26"/>
          <w:szCs w:val="26"/>
        </w:rPr>
        <w:t xml:space="preserve"> </w:t>
      </w:r>
      <w:r w:rsidR="00171CD0">
        <w:rPr>
          <w:rFonts w:ascii="Times New Roman" w:hAnsi="Times New Roman" w:cs="Times New Roman"/>
          <w:sz w:val="26"/>
          <w:szCs w:val="26"/>
        </w:rPr>
        <w:t>999</w:t>
      </w:r>
      <w:r>
        <w:rPr>
          <w:rFonts w:ascii="Times New Roman" w:hAnsi="Times New Roman" w:cs="Times New Roman"/>
          <w:sz w:val="26"/>
          <w:szCs w:val="26"/>
        </w:rPr>
        <w:t>,</w:t>
      </w:r>
      <w:r w:rsidR="00171CD0">
        <w:rPr>
          <w:rFonts w:ascii="Times New Roman" w:hAnsi="Times New Roman" w:cs="Times New Roman"/>
          <w:sz w:val="26"/>
          <w:szCs w:val="26"/>
        </w:rPr>
        <w:t>99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FD473D" w:rsidRDefault="00FD473D" w:rsidP="00FD473D">
      <w:pPr>
        <w:keepNext/>
        <w:suppressAutoHyphens/>
        <w:spacing w:line="259" w:lineRule="auto"/>
        <w:ind w:firstLine="567"/>
        <w:jc w:val="both"/>
        <w:rPr>
          <w:rFonts w:eastAsiaTheme="minorHAnsi" w:cstheme="minorBidi"/>
          <w:kern w:val="1"/>
          <w:lang w:eastAsia="hi-IN" w:bidi="hi-IN"/>
        </w:rPr>
      </w:pPr>
    </w:p>
    <w:p w:rsidR="00FD473D" w:rsidRPr="00FD473D" w:rsidRDefault="002D666E" w:rsidP="00FD473D">
      <w:pPr>
        <w:keepNext/>
        <w:suppressAutoHyphens/>
        <w:spacing w:line="259" w:lineRule="auto"/>
        <w:ind w:firstLine="567"/>
        <w:jc w:val="both"/>
        <w:rPr>
          <w:rFonts w:eastAsiaTheme="minorHAnsi" w:cstheme="minorBidi"/>
          <w:kern w:val="1"/>
          <w:lang w:eastAsia="hi-IN" w:bidi="hi-IN"/>
        </w:rPr>
      </w:pPr>
      <w:r w:rsidRPr="00874596">
        <w:rPr>
          <w:rFonts w:eastAsiaTheme="minorHAnsi"/>
          <w:kern w:val="1"/>
          <w:lang w:eastAsia="hi-IN" w:bidi="hi-IN"/>
        </w:rPr>
        <w:t>Для целей настоящей закупки используется терминология, определенная Приказом Минтруда России от 13.02.2018 № 86 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484A6D" w:rsidRDefault="00484A6D" w:rsidP="00484A6D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7796"/>
      </w:tblGrid>
      <w:tr w:rsidR="00BD3DDE" w:rsidTr="00BD3DDE">
        <w:trPr>
          <w:trHeight w:val="881"/>
        </w:trPr>
        <w:tc>
          <w:tcPr>
            <w:tcW w:w="1980" w:type="dxa"/>
          </w:tcPr>
          <w:p w:rsidR="00BD3DDE" w:rsidRPr="001E77BB" w:rsidRDefault="00BD3DDE" w:rsidP="00D24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B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7796" w:type="dxa"/>
          </w:tcPr>
          <w:p w:rsidR="00BD3DDE" w:rsidRPr="001E77BB" w:rsidRDefault="00BD3DDE" w:rsidP="00D24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  <w:r w:rsidRPr="001E77BB">
              <w:rPr>
                <w:rFonts w:ascii="Times New Roman" w:hAnsi="Times New Roman" w:cs="Times New Roman"/>
                <w:sz w:val="24"/>
                <w:szCs w:val="24"/>
              </w:rPr>
              <w:t xml:space="preserve"> Товара</w:t>
            </w:r>
          </w:p>
        </w:tc>
      </w:tr>
      <w:tr w:rsidR="00BD3DDE" w:rsidTr="00BD3DDE">
        <w:tc>
          <w:tcPr>
            <w:tcW w:w="1980" w:type="dxa"/>
          </w:tcPr>
          <w:p w:rsidR="00BD3DDE" w:rsidRPr="001E77BB" w:rsidRDefault="00BD3DDE" w:rsidP="00D24B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D666E" w:rsidRPr="00DC0FC2" w:rsidRDefault="00BD3DD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</w:t>
            </w:r>
            <w:r w:rsidR="002D666E" w:rsidRPr="00DC0FC2">
              <w:rPr>
                <w:sz w:val="22"/>
                <w:szCs w:val="22"/>
              </w:rPr>
              <w:t xml:space="preserve"> Эргономика кресел-колясок обеспечива</w:t>
            </w:r>
            <w:r w:rsidR="002D666E">
              <w:rPr>
                <w:sz w:val="22"/>
                <w:szCs w:val="22"/>
              </w:rPr>
              <w:t>ет</w:t>
            </w:r>
            <w:r w:rsidR="002D666E" w:rsidRPr="00DC0FC2">
              <w:rPr>
                <w:sz w:val="22"/>
                <w:szCs w:val="22"/>
              </w:rPr>
              <w:t xml:space="preserve"> удобное размещение в ней пользователя</w:t>
            </w:r>
            <w:r w:rsidR="002D666E">
              <w:rPr>
                <w:sz w:val="22"/>
                <w:szCs w:val="22"/>
              </w:rPr>
              <w:t xml:space="preserve"> </w:t>
            </w:r>
            <w:proofErr w:type="spellStart"/>
            <w:r w:rsidR="002D666E">
              <w:rPr>
                <w:sz w:val="22"/>
                <w:szCs w:val="22"/>
              </w:rPr>
              <w:t>тср</w:t>
            </w:r>
            <w:proofErr w:type="spellEnd"/>
            <w:r w:rsidR="002D666E" w:rsidRPr="00DC0FC2">
              <w:rPr>
                <w:sz w:val="22"/>
                <w:szCs w:val="22"/>
              </w:rPr>
              <w:t xml:space="preserve"> и свободу движений последнего при перемещениях. Конструкция кресел-колясок обеспечива</w:t>
            </w:r>
            <w:r w:rsidR="002D666E">
              <w:rPr>
                <w:sz w:val="22"/>
                <w:szCs w:val="22"/>
              </w:rPr>
              <w:t>ет</w:t>
            </w:r>
            <w:r w:rsidR="002D666E" w:rsidRPr="00DC0FC2">
              <w:rPr>
                <w:sz w:val="22"/>
                <w:szCs w:val="22"/>
              </w:rPr>
              <w:t xml:space="preserve">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      </w:r>
          </w:p>
          <w:p w:rsidR="002D666E" w:rsidRPr="00DC0FC2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Кресла-коляски </w:t>
            </w:r>
            <w:r>
              <w:rPr>
                <w:sz w:val="22"/>
                <w:szCs w:val="22"/>
              </w:rPr>
              <w:t>с</w:t>
            </w:r>
            <w:r w:rsidRPr="00DC0FC2">
              <w:rPr>
                <w:sz w:val="22"/>
                <w:szCs w:val="22"/>
              </w:rPr>
              <w:t>оответствую</w:t>
            </w:r>
            <w:r>
              <w:rPr>
                <w:sz w:val="22"/>
                <w:szCs w:val="22"/>
              </w:rPr>
              <w:t>т</w:t>
            </w:r>
            <w:r w:rsidRPr="00DC0FC2">
              <w:rPr>
                <w:sz w:val="22"/>
                <w:szCs w:val="22"/>
              </w:rPr>
              <w:t xml:space="preserve"> требованиям государственных стандартов, технических условий. Кресла-коляски отвечают требованиям безопасности для пользователя и сопровождающего лица, а также для окружающих предметов при эксплуатации и техническом обслуживании.      Кресла-коляски оборудованы системой торможения, обеспечивающей удержание кресла-коляски с пользователем в неподвижном состоянии.</w:t>
            </w:r>
          </w:p>
          <w:p w:rsidR="002D666E" w:rsidRPr="00DC0FC2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 Кресла-коляски </w:t>
            </w:r>
            <w:r>
              <w:rPr>
                <w:sz w:val="22"/>
                <w:szCs w:val="22"/>
              </w:rPr>
              <w:t xml:space="preserve">имеют </w:t>
            </w:r>
            <w:r w:rsidRPr="00DC0FC2">
              <w:rPr>
                <w:sz w:val="22"/>
                <w:szCs w:val="22"/>
              </w:rPr>
              <w:t>действующее регистрационное удостоверение, выданное Федеральной службой по надзору в сфере здравоохранения.</w:t>
            </w:r>
          </w:p>
          <w:p w:rsidR="002D666E" w:rsidRPr="00DC0FC2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 Маркировка кресла-коляски содерж</w:t>
            </w:r>
            <w:r>
              <w:rPr>
                <w:sz w:val="22"/>
                <w:szCs w:val="22"/>
              </w:rPr>
              <w:t>и</w:t>
            </w:r>
            <w:r w:rsidRPr="00DC0FC2">
              <w:rPr>
                <w:sz w:val="22"/>
                <w:szCs w:val="22"/>
              </w:rPr>
              <w:t>т:</w:t>
            </w:r>
          </w:p>
          <w:p w:rsidR="002D666E" w:rsidRPr="00DC0FC2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- наименование производителя (товарный знак предприятия-производителя);</w:t>
            </w:r>
          </w:p>
          <w:p w:rsidR="002D666E" w:rsidRPr="00DC0FC2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- адрес производителя;</w:t>
            </w:r>
          </w:p>
          <w:p w:rsidR="002D666E" w:rsidRPr="00DC0FC2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- обозначение типа (модели) кресла-коляски (в зависимости от модификации);</w:t>
            </w:r>
          </w:p>
          <w:p w:rsidR="002D666E" w:rsidRPr="00DC0FC2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- дату выпуска (месяц, год);</w:t>
            </w:r>
          </w:p>
          <w:p w:rsidR="002D666E" w:rsidRPr="00DC0FC2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- артикул модификации кресла-коляски;</w:t>
            </w:r>
          </w:p>
          <w:p w:rsidR="002D666E" w:rsidRPr="00DC0FC2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- серийный номер данного кресла-коляски.</w:t>
            </w:r>
          </w:p>
          <w:p w:rsidR="002D666E" w:rsidRPr="00DC0FC2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 - рекомендуемую максимальную массу пользователя.</w:t>
            </w:r>
          </w:p>
          <w:p w:rsidR="002D666E" w:rsidRDefault="002D666E" w:rsidP="002D666E">
            <w:pPr>
              <w:adjustRightInd w:val="0"/>
              <w:jc w:val="both"/>
            </w:pPr>
            <w:r w:rsidRPr="00DC0FC2">
              <w:rPr>
                <w:sz w:val="22"/>
                <w:szCs w:val="22"/>
              </w:rPr>
              <w:t xml:space="preserve">    Кресла-коляски име</w:t>
            </w:r>
            <w:r>
              <w:rPr>
                <w:sz w:val="22"/>
                <w:szCs w:val="22"/>
              </w:rPr>
              <w:t>ют</w:t>
            </w:r>
            <w:r w:rsidRPr="00DC0FC2">
              <w:rPr>
                <w:sz w:val="22"/>
                <w:szCs w:val="22"/>
              </w:rPr>
              <w:t xml:space="preserve">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2D666E" w:rsidRDefault="002D666E" w:rsidP="002D666E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   </w:t>
            </w:r>
            <w:r w:rsidRPr="00EC4E7C">
              <w:rPr>
                <w:rFonts w:eastAsia="Times New Roman"/>
                <w:color w:val="auto"/>
              </w:rPr>
              <w:t xml:space="preserve">Гарантийный срок Товара составляет </w:t>
            </w:r>
            <w:r>
              <w:rPr>
                <w:rFonts w:eastAsia="Times New Roman"/>
                <w:color w:val="auto"/>
              </w:rPr>
              <w:t>12 месяцев</w:t>
            </w:r>
            <w:r w:rsidRPr="00EC4E7C">
              <w:rPr>
                <w:rFonts w:eastAsia="Times New Roman"/>
                <w:color w:val="auto"/>
              </w:rPr>
              <w:t xml:space="preserve"> со дня подписания </w:t>
            </w:r>
            <w:r>
              <w:rPr>
                <w:rFonts w:eastAsia="Times New Roman"/>
                <w:color w:val="auto"/>
              </w:rPr>
              <w:t>п</w:t>
            </w:r>
            <w:r w:rsidRPr="00EC4E7C">
              <w:rPr>
                <w:rFonts w:eastAsia="Times New Roman"/>
                <w:color w:val="auto"/>
              </w:rPr>
              <w:t>олучателем акта приема-передачи Товара или получения Товара Получателем посредством службы доставки (почтовым отправлением).</w:t>
            </w:r>
          </w:p>
          <w:p w:rsidR="002D666E" w:rsidRDefault="002D666E" w:rsidP="002D666E">
            <w:pPr>
              <w:jc w:val="both"/>
            </w:pPr>
            <w:r>
              <w:rPr>
                <w:sz w:val="22"/>
                <w:szCs w:val="22"/>
              </w:rPr>
              <w:t xml:space="preserve">    </w:t>
            </w:r>
            <w:r w:rsidRPr="00DC0FC2">
              <w:rPr>
                <w:sz w:val="22"/>
                <w:szCs w:val="22"/>
              </w:rPr>
              <w:t>Поставщик располага</w:t>
            </w:r>
            <w:r>
              <w:rPr>
                <w:sz w:val="22"/>
                <w:szCs w:val="22"/>
              </w:rPr>
              <w:t>ет</w:t>
            </w:r>
            <w:r w:rsidRPr="00DC0FC2">
              <w:rPr>
                <w:sz w:val="22"/>
                <w:szCs w:val="22"/>
              </w:rPr>
              <w:t xml:space="preserve"> сервисной службой, находящейся по адресу: Российская Федерация для обеспечения гарантийного ремонта поставляемых кресел-колясок.</w:t>
            </w:r>
          </w:p>
          <w:p w:rsidR="00BD3DDE" w:rsidRPr="009113DB" w:rsidRDefault="002D666E" w:rsidP="002D666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kern w:val="1"/>
                <w:lang w:eastAsia="hi-IN" w:bidi="hi-IN"/>
              </w:rPr>
            </w:pPr>
            <w:r>
              <w:rPr>
                <w:rFonts w:eastAsia="Arial Unicode MS"/>
                <w:kern w:val="1"/>
                <w:lang w:eastAsia="hi-IN" w:bidi="hi-IN"/>
              </w:rPr>
              <w:t xml:space="preserve">     </w:t>
            </w:r>
            <w:r w:rsidRPr="009C57F8">
              <w:rPr>
                <w:rFonts w:eastAsia="Arial Unicode MS"/>
                <w:kern w:val="1"/>
                <w:lang w:eastAsia="hi-IN" w:bidi="hi-IN"/>
              </w:rPr>
              <w:t>Поставщик еженедельно предоставляет Заказчику сведения о статусе отработки выданных Получателям направлений на получение товара (принятие направления в работу, выдача товара и т.д.).</w:t>
            </w:r>
          </w:p>
        </w:tc>
      </w:tr>
      <w:tr w:rsidR="00BD3DDE" w:rsidTr="00BD3DDE">
        <w:trPr>
          <w:trHeight w:val="3857"/>
        </w:trPr>
        <w:tc>
          <w:tcPr>
            <w:tcW w:w="1980" w:type="dxa"/>
          </w:tcPr>
          <w:p w:rsidR="00BD3DDE" w:rsidRPr="00C25904" w:rsidRDefault="00BD3DDE" w:rsidP="00D24BDB">
            <w:pPr>
              <w:keepNext/>
              <w:keepLines/>
              <w:snapToGrid w:val="0"/>
              <w:jc w:val="both"/>
              <w:rPr>
                <w:color w:val="0D0D0D" w:themeColor="text1" w:themeTint="F2"/>
                <w:kern w:val="16"/>
              </w:rPr>
            </w:pPr>
            <w:r w:rsidRPr="00C25904">
              <w:rPr>
                <w:color w:val="0D0D0D" w:themeColor="text1" w:themeTint="F2"/>
                <w:kern w:val="16"/>
              </w:rPr>
              <w:lastRenderedPageBreak/>
              <w:t>01.28.07.01.01.0</w:t>
            </w:r>
            <w:r w:rsidR="00E92E42">
              <w:rPr>
                <w:color w:val="0D0D0D" w:themeColor="text1" w:themeTint="F2"/>
                <w:kern w:val="16"/>
              </w:rPr>
              <w:t>5</w:t>
            </w:r>
          </w:p>
          <w:p w:rsidR="00BD3DDE" w:rsidRPr="000A15D7" w:rsidRDefault="000A15D7" w:rsidP="00D24BDB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color w:val="0D0D0D" w:themeColor="text1" w:themeTint="F2"/>
                <w:kern w:val="16"/>
                <w:sz w:val="36"/>
              </w:rPr>
            </w:pPr>
            <w:r w:rsidRPr="000A15D7">
              <w:rPr>
                <w:szCs w:val="18"/>
              </w:rPr>
              <w:t>Кресло-коляска с ручным приводом комнатная (для инвалидов и детей-инвалидов)</w:t>
            </w:r>
          </w:p>
          <w:p w:rsidR="00BD3DDE" w:rsidRPr="00C25904" w:rsidRDefault="00BD3DDE" w:rsidP="00D24BDB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color w:val="0D0D0D" w:themeColor="text1" w:themeTint="F2"/>
              </w:rPr>
            </w:pPr>
          </w:p>
          <w:p w:rsidR="00BD3DDE" w:rsidRPr="003C1B0E" w:rsidRDefault="00E92283" w:rsidP="00D24BDB">
            <w:pPr>
              <w:keepLines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C25904">
              <w:rPr>
                <w:color w:val="0D0D0D" w:themeColor="text1" w:themeTint="F2"/>
                <w:shd w:val="clear" w:color="auto" w:fill="FFFFFF"/>
              </w:rPr>
              <w:t>30.92.20.000-00000013- 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W w:w="7796" w:type="dxa"/>
          </w:tcPr>
          <w:p w:rsidR="002D666E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для получателей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ручным приводом комнатная, оснащенная набором инструмента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антиопрокидывающим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устройством, имеет следующие функциональные и технические характеристики: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 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 Кресло-коляска с приводом от обода колеса.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 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 Поверхности металлических элементов кресла-коляски 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Возможность складывания и раскладывания кресла-коляски без применения инструмента.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85DC5">
              <w:rPr>
                <w:rFonts w:ascii="Times New Roman" w:hAnsi="Times New Roman" w:cs="Times New Roman"/>
                <w:sz w:val="24"/>
                <w:szCs w:val="24"/>
              </w:rPr>
              <w:t>Поворотные колеса имеют литые полиуретановые покрышки и диаметр не менее 15 см и не более 20 см. Вилка поворотного колеса имеет не менее 4 позиций установки положения колеса.</w:t>
            </w:r>
          </w:p>
          <w:p w:rsidR="002D666E" w:rsidRPr="00285DC5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В качестве опор вращения в передних и в задних колесах применены шариковые подшипники</w:t>
            </w:r>
            <w:r w:rsidRPr="00285DC5">
              <w:rPr>
                <w:rFonts w:ascii="Times New Roman" w:hAnsi="Times New Roman" w:cs="Times New Roman"/>
                <w:sz w:val="24"/>
                <w:szCs w:val="24"/>
              </w:rPr>
              <w:t>, работающие в паре со стальной втулкой.</w:t>
            </w:r>
          </w:p>
          <w:p w:rsidR="002D666E" w:rsidRPr="0096660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5DC5">
              <w:rPr>
                <w:rFonts w:ascii="Times New Roman" w:hAnsi="Times New Roman" w:cs="Times New Roman"/>
                <w:sz w:val="24"/>
                <w:szCs w:val="24"/>
              </w:rPr>
              <w:t xml:space="preserve">    Диаметр приводных колес не менее 57 см. и не более 62 см.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Приводные колеса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литые покрышки, легко демонтиру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ются 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966600">
              <w:rPr>
                <w:rFonts w:ascii="Times New Roman" w:hAnsi="Times New Roman" w:cs="Times New Roman"/>
                <w:sz w:val="24"/>
                <w:szCs w:val="24"/>
              </w:rPr>
              <w:t>ободами</w:t>
            </w:r>
            <w:proofErr w:type="spellEnd"/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и обручами. 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Спинк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сиденье 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изготовлены из высококачественной синтетической ткани (нейтральной термически и химически), армированной нейлоновыми волокнами. </w:t>
            </w:r>
            <w:r w:rsidRPr="00721887">
              <w:rPr>
                <w:rFonts w:ascii="Times New Roman" w:hAnsi="Times New Roman" w:cs="Times New Roman"/>
                <w:sz w:val="24"/>
                <w:szCs w:val="24"/>
              </w:rPr>
              <w:t>Высота спинки не менее 42,5 см. и имеет возможность регулировки по высоте не менее чем на ± 5 см.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Глубина сиденья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>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длины бедра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чем 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положениях в диапазоне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>6 см.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Подлокотники кресла-коляски откидыва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назад. Для манипулирования одной рукой узла фиксации подлокотника, он не облада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возвратной пружиной. Подлокотники регулир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по высоте. </w:t>
            </w:r>
            <w:r w:rsidRPr="00721887">
              <w:rPr>
                <w:rFonts w:ascii="Times New Roman" w:hAnsi="Times New Roman" w:cs="Times New Roman"/>
                <w:sz w:val="24"/>
                <w:szCs w:val="24"/>
              </w:rPr>
              <w:t>Накладки подлокотников изготовлены из вспененной резины. Подлокотники длиной не менее 27 см. и не более 30 см.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219B">
              <w:rPr>
                <w:rFonts w:ascii="Times New Roman" w:hAnsi="Times New Roman" w:cs="Times New Roman"/>
                <w:sz w:val="24"/>
                <w:szCs w:val="24"/>
              </w:rPr>
              <w:t>Подножки легко демонтируются или просто отводятся внутрь рамы без демонтажа. Опоры</w:t>
            </w:r>
            <w:r w:rsidRPr="002D3866">
              <w:rPr>
                <w:rFonts w:ascii="Times New Roman" w:hAnsi="Times New Roman" w:cs="Times New Roman"/>
                <w:sz w:val="24"/>
                <w:szCs w:val="24"/>
              </w:rPr>
              <w:t xml:space="preserve"> подножек имеют плавную регулировку по высоте от 36 см.  +/- 1 см. до 47 см. +/- 1 см. и углу наклона не менее 10 градусов.</w:t>
            </w:r>
          </w:p>
          <w:p w:rsidR="002D666E" w:rsidRPr="002D3866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D3866">
              <w:rPr>
                <w:rFonts w:ascii="Times New Roman" w:hAnsi="Times New Roman" w:cs="Times New Roman"/>
                <w:sz w:val="24"/>
                <w:szCs w:val="24"/>
              </w:rPr>
              <w:t>Кресло-коляска снабжена многофункциональным адаптером, расположенном на приводном колесе и обеспечивающим индивидуальные регулировки коляски не менее чем в 16 позициях: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66">
              <w:rPr>
                <w:rFonts w:ascii="Times New Roman" w:hAnsi="Times New Roman" w:cs="Times New Roman"/>
                <w:sz w:val="24"/>
                <w:szCs w:val="24"/>
              </w:rPr>
              <w:t xml:space="preserve">    - изменение высоты сиденья спереди в диапазоне не менее 3 и сзади в диапазоне не менее 9 см;</w:t>
            </w:r>
          </w:p>
          <w:p w:rsidR="002D666E" w:rsidRPr="002D3866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D3866">
              <w:rPr>
                <w:rFonts w:ascii="Times New Roman" w:hAnsi="Times New Roman" w:cs="Times New Roman"/>
                <w:sz w:val="24"/>
                <w:szCs w:val="24"/>
              </w:rPr>
              <w:t>- изменение угла наклона сиденья от минус 5 градусов до 15 градусов;</w:t>
            </w:r>
          </w:p>
          <w:p w:rsidR="002D666E" w:rsidRPr="0096660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66">
              <w:rPr>
                <w:rFonts w:ascii="Times New Roman" w:hAnsi="Times New Roman" w:cs="Times New Roman"/>
                <w:sz w:val="24"/>
                <w:szCs w:val="24"/>
              </w:rPr>
              <w:t xml:space="preserve">    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2D666E" w:rsidRPr="002D3866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66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D3866">
              <w:rPr>
                <w:rFonts w:ascii="Times New Roman" w:hAnsi="Times New Roman" w:cs="Times New Roman"/>
                <w:sz w:val="24"/>
                <w:szCs w:val="24"/>
              </w:rPr>
              <w:t>Кресло-коляска укомплектована подушкой на сиденье толщиной не менее 5 см.</w:t>
            </w:r>
          </w:p>
          <w:p w:rsidR="002D666E" w:rsidRPr="002D3866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866">
              <w:rPr>
                <w:rFonts w:ascii="Times New Roman" w:hAnsi="Times New Roman" w:cs="Times New Roman"/>
                <w:sz w:val="24"/>
                <w:szCs w:val="24"/>
              </w:rPr>
              <w:t xml:space="preserve">    Кресло-коляска укомплектована страховочным устройством от </w:t>
            </w:r>
            <w:r w:rsidRPr="002D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опрокидывания.</w:t>
            </w:r>
          </w:p>
          <w:p w:rsidR="002D666E" w:rsidRPr="000D2B0A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B0A">
              <w:rPr>
                <w:rFonts w:ascii="Times New Roman" w:hAnsi="Times New Roman" w:cs="Times New Roman"/>
                <w:sz w:val="24"/>
                <w:szCs w:val="24"/>
              </w:rPr>
              <w:t xml:space="preserve">    Максимальный вес пользователя: не менее 125 кг. включительно.</w:t>
            </w:r>
          </w:p>
          <w:p w:rsidR="002D666E" w:rsidRPr="000D2B0A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B0A">
              <w:rPr>
                <w:rFonts w:ascii="Times New Roman" w:hAnsi="Times New Roman" w:cs="Times New Roman"/>
                <w:sz w:val="24"/>
                <w:szCs w:val="24"/>
              </w:rPr>
              <w:t xml:space="preserve">     Вес кресла-коляски без дополнительного оснащения и без подушки не более 18 кг.</w:t>
            </w:r>
            <w:r w:rsidRPr="00517E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(в зависимости от выбранного типоразмера ширины сидения).</w:t>
            </w:r>
          </w:p>
          <w:p w:rsidR="002D666E" w:rsidRPr="00136445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82E">
              <w:rPr>
                <w:rFonts w:ascii="Times New Roman" w:hAnsi="Times New Roman" w:cs="Times New Roman"/>
                <w:sz w:val="24"/>
                <w:szCs w:val="24"/>
              </w:rPr>
              <w:t xml:space="preserve">     Кресла-коляски имеют ширины сиденья: 38 см +/- 1 см, 40 см +/- 1 см, 43 см +/- 1 см, 45 см +/- 1 см, 48 см +/- 1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см, 50 см +/- 1 см и поставляют</w:t>
            </w:r>
            <w:r w:rsidRPr="0005382E">
              <w:rPr>
                <w:rFonts w:ascii="Times New Roman" w:hAnsi="Times New Roman" w:cs="Times New Roman"/>
                <w:sz w:val="24"/>
                <w:szCs w:val="24"/>
              </w:rPr>
              <w:t>ся в 6 типоразмерах.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4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Маркировка кресла-коляски содержит: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-наименование производителя;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Адрес производителя;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Обозначение типа (модели) кресла-коляски (в зависимости от модификации);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-дату выпуска (месяц, год);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Артикул модификации кресла-коляски;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-серийный номер;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>-рекомендуемую максимальную массу пользователя.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 xml:space="preserve">      В комплект поставки входит: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 xml:space="preserve">   - набор инструментов;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 xml:space="preserve">   - инструкция для пользователя (на русском языке);</w:t>
            </w:r>
          </w:p>
          <w:p w:rsidR="002D666E" w:rsidRPr="0056739C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 xml:space="preserve">   - гарантийный талон (с отметкой о произведенной проверке контроля качества).</w:t>
            </w:r>
          </w:p>
          <w:p w:rsidR="00BD3DDE" w:rsidRPr="001D3439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3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6739C">
              <w:rPr>
                <w:rFonts w:ascii="Times New Roman" w:hAnsi="Times New Roman" w:cs="Times New Roman"/>
                <w:szCs w:val="22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</w:tr>
      <w:tr w:rsidR="00BD3DDE" w:rsidTr="000334EA">
        <w:trPr>
          <w:trHeight w:val="320"/>
        </w:trPr>
        <w:tc>
          <w:tcPr>
            <w:tcW w:w="1980" w:type="dxa"/>
          </w:tcPr>
          <w:p w:rsidR="00BD3DDE" w:rsidRPr="00184F1D" w:rsidRDefault="00BD3DDE" w:rsidP="00BD653F">
            <w:pPr>
              <w:keepNext/>
              <w:keepLines/>
              <w:snapToGrid w:val="0"/>
              <w:jc w:val="both"/>
              <w:rPr>
                <w:kern w:val="16"/>
              </w:rPr>
            </w:pPr>
            <w:r w:rsidRPr="00184F1D">
              <w:rPr>
                <w:kern w:val="16"/>
                <w:sz w:val="22"/>
                <w:szCs w:val="22"/>
              </w:rPr>
              <w:lastRenderedPageBreak/>
              <w:t>01.28.</w:t>
            </w:r>
            <w:r>
              <w:rPr>
                <w:kern w:val="16"/>
                <w:sz w:val="22"/>
                <w:szCs w:val="22"/>
              </w:rPr>
              <w:t>07</w:t>
            </w:r>
            <w:r w:rsidRPr="00184F1D">
              <w:rPr>
                <w:kern w:val="16"/>
                <w:sz w:val="22"/>
                <w:szCs w:val="22"/>
              </w:rPr>
              <w:t>.01.0</w:t>
            </w:r>
            <w:r>
              <w:rPr>
                <w:kern w:val="16"/>
                <w:sz w:val="22"/>
                <w:szCs w:val="22"/>
              </w:rPr>
              <w:t>1.0</w:t>
            </w:r>
            <w:r w:rsidR="00633ECD">
              <w:rPr>
                <w:kern w:val="16"/>
                <w:sz w:val="22"/>
                <w:szCs w:val="22"/>
              </w:rPr>
              <w:t>4</w:t>
            </w:r>
          </w:p>
          <w:p w:rsidR="00BD3DDE" w:rsidRPr="000A15D7" w:rsidRDefault="000A15D7" w:rsidP="00BD653F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kern w:val="16"/>
              </w:rPr>
            </w:pPr>
            <w:r w:rsidRPr="000A15D7">
              <w:rPr>
                <w:kern w:val="2"/>
                <w:lang w:eastAsia="zh-CN"/>
              </w:rPr>
              <w:t>Кресло-коляска с ручным приводом комнатная (для инвалидов и детей-инвалидов)</w:t>
            </w:r>
          </w:p>
          <w:p w:rsidR="00222EDA" w:rsidRDefault="00222EDA" w:rsidP="00BD653F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kern w:val="16"/>
              </w:rPr>
            </w:pPr>
          </w:p>
          <w:p w:rsidR="00BD3DDE" w:rsidRPr="00184F1D" w:rsidRDefault="00222EDA" w:rsidP="00D24BDB">
            <w:pPr>
              <w:keepNext/>
              <w:keepLines/>
              <w:snapToGrid w:val="0"/>
              <w:jc w:val="both"/>
              <w:rPr>
                <w:kern w:val="16"/>
                <w:sz w:val="22"/>
                <w:szCs w:val="22"/>
              </w:rPr>
            </w:pPr>
            <w:r w:rsidRPr="00C25904">
              <w:rPr>
                <w:color w:val="0D0D0D" w:themeColor="text1" w:themeTint="F2"/>
                <w:shd w:val="clear" w:color="auto" w:fill="FFFFFF"/>
              </w:rPr>
              <w:t>30.92.20.000-00000013- Кресло-коляска, управляемая пациентом/сопровождающим лицом, с приводом на задние колеса, складная</w:t>
            </w:r>
          </w:p>
        </w:tc>
        <w:tc>
          <w:tcPr>
            <w:tcW w:w="7796" w:type="dxa"/>
          </w:tcPr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D65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Кресло-коляска для получателей </w:t>
            </w:r>
            <w:proofErr w:type="spellStart"/>
            <w:r w:rsidRPr="00BD65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тср</w:t>
            </w:r>
            <w:proofErr w:type="spellEnd"/>
            <w:r w:rsidRPr="00BD65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 ручным приводом комнатная, оснащенная набором инструмента и </w:t>
            </w:r>
            <w:proofErr w:type="spellStart"/>
            <w:r w:rsidRPr="00BD65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антиопрокидывающим</w:t>
            </w:r>
            <w:proofErr w:type="spellEnd"/>
            <w:r w:rsidRPr="00BD65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устройством, имеет следующие функциональные и технические характеристики:</w:t>
            </w:r>
            <w:r w:rsidRPr="00BD653F">
              <w:rPr>
                <w:rFonts w:ascii="Times New Roman" w:hAnsi="Times New Roman"/>
                <w:sz w:val="24"/>
                <w:szCs w:val="24"/>
                <w:lang w:eastAsia="ar-SA"/>
              </w:rPr>
              <w:cr/>
            </w: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с приводом от обода колеса.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четырехтрубного</w:t>
            </w:r>
            <w:proofErr w:type="spellEnd"/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исполнения, обеспечивающую надежность и стабильность конструкции при эксплуатации. 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Поверхности металлических элементов кресла-коляски покрыты высококачественной краской, обеспечивают антикоррозийную защиту и устойчивы к дезинфекции.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Возможность складывания и раскладывания кресла-коляски без применения инструмента.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0345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Поворотные колеса имеют литые полиуретановые покрышки и имеют диаметр </w:t>
            </w:r>
            <w:r w:rsidRPr="00103456">
              <w:rPr>
                <w:rFonts w:ascii="Times New Roman" w:hAnsi="Times New Roman"/>
                <w:sz w:val="24"/>
                <w:szCs w:val="24"/>
              </w:rPr>
              <w:t>не менее 15 см и не более 20 см</w:t>
            </w:r>
            <w:r w:rsidRPr="00103456">
              <w:rPr>
                <w:rFonts w:ascii="Times New Roman" w:hAnsi="Times New Roman"/>
                <w:sz w:val="24"/>
                <w:szCs w:val="24"/>
                <w:lang w:eastAsia="ar-SA"/>
              </w:rPr>
              <w:t>. Вилка поворотного колеса имеет не менее 4 позиции установки положения колеса.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качестве опор вращения в передних и в задних колесах применены </w:t>
            </w: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шариковые подшипники, работающие в паре со стальной втулкой. 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>Диаметр приводных колес составляет</w:t>
            </w:r>
            <w:r w:rsidRPr="00ED0350">
              <w:rPr>
                <w:rFonts w:ascii="Times New Roman" w:hAnsi="Times New Roman"/>
                <w:sz w:val="24"/>
                <w:szCs w:val="24"/>
              </w:rPr>
              <w:t xml:space="preserve"> не менее 57 см. и не более 62 см</w:t>
            </w: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Приводные колеса имеют литые покрышки, легко демонтируемые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>ободами</w:t>
            </w:r>
            <w:proofErr w:type="spellEnd"/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обручами.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Спинка и сиденье изготовлены из высококачественной синтетической ткани (нейтральной термически и химически).  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Подлокотники кресла-коляски откидываются назад. Для манипулирования одной рукой узла фиксации подлокотника, он не обладает возвратной пружиной. </w:t>
            </w:r>
          </w:p>
          <w:p w:rsidR="002D666E" w:rsidRPr="00ED0350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Подлокотники могут регулироваться по высоте. Накладки подлокотников изготовлены из вспененного полиуретана. Подлокотники </w:t>
            </w: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длиной не менее 27 см. и не более 30 см.</w:t>
            </w:r>
          </w:p>
          <w:p w:rsidR="002D666E" w:rsidRPr="000930D6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Подножки легко демонтируются или просто отводятся внутрь рамы без демонтажа. </w:t>
            </w: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 xml:space="preserve"> Опоры подножек имеют плавную регулировку по высоте от 36 см.  +/- 1 см. до 47 см. +/- 1 см.</w:t>
            </w:r>
            <w:r w:rsidRPr="000930D6">
              <w:rPr>
                <w:rFonts w:ascii="Times New Roman" w:hAnsi="Times New Roman" w:cs="Times New Roman"/>
                <w:sz w:val="24"/>
                <w:szCs w:val="24"/>
              </w:rPr>
              <w:t xml:space="preserve"> и углу наклона не менее 10 градусов.</w:t>
            </w:r>
          </w:p>
          <w:p w:rsidR="002D666E" w:rsidRPr="009B032B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930D6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снабжена многофункциональным адаптером</w:t>
            </w:r>
            <w:r w:rsidRPr="009B032B">
              <w:rPr>
                <w:rFonts w:ascii="Times New Roman" w:hAnsi="Times New Roman"/>
                <w:sz w:val="24"/>
                <w:szCs w:val="24"/>
                <w:lang w:eastAsia="ar-SA"/>
              </w:rPr>
              <w:t>, расположенным на приводном колесе и обеспечивающим индивидуальные регулировки коляски в не менее чем 16 позициях:</w:t>
            </w:r>
          </w:p>
          <w:p w:rsidR="002D666E" w:rsidRPr="00052EAA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2EA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изменение высоты сиденья спереди в диапазоне не менее 3 и сзади в диапазоне не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менее</w:t>
            </w:r>
            <w:r w:rsidRPr="00052EA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9 см; </w:t>
            </w:r>
          </w:p>
          <w:p w:rsidR="002D666E" w:rsidRPr="00FA1B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FA1B4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угла наклона сиденья от минус 5 градусов до 15 градусов;</w:t>
            </w:r>
          </w:p>
          <w:p w:rsidR="002D666E" w:rsidRPr="00FA1B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B47">
              <w:rPr>
                <w:rFonts w:ascii="Times New Roman" w:hAnsi="Times New Roman" w:cs="Times New Roman"/>
                <w:sz w:val="24"/>
                <w:szCs w:val="24"/>
              </w:rPr>
              <w:t xml:space="preserve">    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</w:t>
            </w:r>
            <w:r w:rsidRPr="00FA1B4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032B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укомплектована подушкой на сиденье толщиной не менее 5 см</w:t>
            </w:r>
            <w:r w:rsidRPr="007F472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7F4728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 xml:space="preserve"> </w:t>
            </w:r>
            <w:r w:rsidRPr="00ED0350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Сиденье и спинка на жестком основании.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>Максимальный вес пользователя: не менее 110 кг. (включительно)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Вес кресла-коляски без дополнительного оснащения и без подушки: не более 22 кг. (в зависимости от выбранного типоразмера ширины сидения). 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Кресла-коляски имеют ширины сиденья: 52 см. +/- 1 см, 55 см.+/- 1 см. см, </w:t>
            </w:r>
            <w:r w:rsidRPr="00C10427">
              <w:rPr>
                <w:rFonts w:ascii="Times New Roman" w:hAnsi="Times New Roman"/>
                <w:sz w:val="24"/>
                <w:szCs w:val="24"/>
                <w:lang w:eastAsia="ar-SA"/>
              </w:rPr>
              <w:t>58 см +/-</w:t>
            </w: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 см., 60 см +/- 1 см. и поставляются в 4 типоразмерах (в зависимости от антропометрических особенностей получателя </w:t>
            </w:r>
            <w:proofErr w:type="spellStart"/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>тср</w:t>
            </w:r>
            <w:proofErr w:type="spellEnd"/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>).</w:t>
            </w:r>
          </w:p>
          <w:p w:rsidR="002D666E" w:rsidRPr="00ED0350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350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Маркировка кресла-коляски содержит: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-наименование производителя;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Адрес производителя;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Обозначение типа (модели) кресла-коляски (в зависимости от модификации);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-дату выпуска (месяц, год);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Артикул модификации кресла-коляски;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-серийный номер;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>-рекомендуемую максимальную массу пользователя.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 xml:space="preserve">      В комплект поставки входит: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 xml:space="preserve">   - набор инструментов;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 xml:space="preserve">   - инструкция для пользователя (на русском языке);</w:t>
            </w:r>
          </w:p>
          <w:p w:rsidR="002D666E" w:rsidRPr="00ED0350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 xml:space="preserve">   - гарантийный талон (с отметкой о произведенной проверке контроля качества).</w:t>
            </w:r>
          </w:p>
          <w:p w:rsidR="00BD3DDE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D0350">
              <w:rPr>
                <w:rFonts w:ascii="Times New Roman" w:hAnsi="Times New Roman" w:cs="Times New Roman"/>
                <w:szCs w:val="22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</w:tr>
      <w:tr w:rsidR="00BD3DDE" w:rsidTr="00BD3DDE">
        <w:trPr>
          <w:trHeight w:val="1590"/>
        </w:trPr>
        <w:tc>
          <w:tcPr>
            <w:tcW w:w="1980" w:type="dxa"/>
          </w:tcPr>
          <w:p w:rsidR="00BD3DDE" w:rsidRPr="00184F1D" w:rsidRDefault="00BD3DDE" w:rsidP="00D24BDB">
            <w:pPr>
              <w:keepNext/>
              <w:keepLines/>
              <w:snapToGrid w:val="0"/>
              <w:jc w:val="both"/>
              <w:rPr>
                <w:kern w:val="16"/>
              </w:rPr>
            </w:pPr>
            <w:r w:rsidRPr="00184F1D">
              <w:rPr>
                <w:kern w:val="16"/>
                <w:sz w:val="22"/>
                <w:szCs w:val="22"/>
              </w:rPr>
              <w:lastRenderedPageBreak/>
              <w:t>01.28.</w:t>
            </w:r>
            <w:r>
              <w:rPr>
                <w:kern w:val="16"/>
                <w:sz w:val="22"/>
                <w:szCs w:val="22"/>
              </w:rPr>
              <w:t>07</w:t>
            </w:r>
            <w:r w:rsidRPr="00184F1D">
              <w:rPr>
                <w:kern w:val="16"/>
                <w:sz w:val="22"/>
                <w:szCs w:val="22"/>
              </w:rPr>
              <w:t>.0</w:t>
            </w:r>
            <w:r>
              <w:rPr>
                <w:kern w:val="16"/>
                <w:sz w:val="22"/>
                <w:szCs w:val="22"/>
              </w:rPr>
              <w:t>2</w:t>
            </w:r>
            <w:r w:rsidRPr="00184F1D">
              <w:rPr>
                <w:kern w:val="16"/>
                <w:sz w:val="22"/>
                <w:szCs w:val="22"/>
              </w:rPr>
              <w:t>.0</w:t>
            </w:r>
            <w:r>
              <w:rPr>
                <w:kern w:val="16"/>
                <w:sz w:val="22"/>
                <w:szCs w:val="22"/>
              </w:rPr>
              <w:t>1.0</w:t>
            </w:r>
            <w:r w:rsidR="00956245">
              <w:rPr>
                <w:kern w:val="16"/>
                <w:sz w:val="22"/>
                <w:szCs w:val="22"/>
              </w:rPr>
              <w:t>5</w:t>
            </w:r>
          </w:p>
          <w:p w:rsidR="00BD3DDE" w:rsidRPr="000A15D7" w:rsidRDefault="000A15D7" w:rsidP="00D24BDB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kern w:val="16"/>
              </w:rPr>
            </w:pPr>
            <w:r w:rsidRPr="000A15D7">
              <w:t>Кресло-коляска с ручным приводом прогулочная (для инвалидов и детей-инвалидов)</w:t>
            </w:r>
          </w:p>
          <w:p w:rsidR="00222EDA" w:rsidRDefault="00222EDA" w:rsidP="00D24BDB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kern w:val="16"/>
                <w:sz w:val="22"/>
                <w:szCs w:val="22"/>
              </w:rPr>
            </w:pPr>
          </w:p>
          <w:p w:rsidR="00222EDA" w:rsidRDefault="00222EDA" w:rsidP="00D24BDB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kern w:val="16"/>
              </w:rPr>
            </w:pPr>
            <w:r w:rsidRPr="00C25904">
              <w:rPr>
                <w:color w:val="0D0D0D" w:themeColor="text1" w:themeTint="F2"/>
                <w:shd w:val="clear" w:color="auto" w:fill="FFFFFF"/>
              </w:rPr>
              <w:t>30.92.20.000-00000013- Кресло-коляска, управляемая пациентом/сопровождающим лицом, с приводом на задние колеса, складная</w:t>
            </w:r>
          </w:p>
          <w:p w:rsidR="00BD3DDE" w:rsidRDefault="00BD3DDE" w:rsidP="00D24BDB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sz w:val="22"/>
                <w:szCs w:val="22"/>
              </w:rPr>
            </w:pPr>
          </w:p>
          <w:p w:rsidR="00BD3DDE" w:rsidRPr="00BA4E68" w:rsidRDefault="00BD3DDE" w:rsidP="00D24BDB">
            <w:pPr>
              <w:keepLines/>
              <w:tabs>
                <w:tab w:val="left" w:pos="708"/>
              </w:tabs>
              <w:jc w:val="both"/>
            </w:pPr>
          </w:p>
        </w:tc>
        <w:tc>
          <w:tcPr>
            <w:tcW w:w="7796" w:type="dxa"/>
          </w:tcPr>
          <w:p w:rsidR="002D666E" w:rsidRDefault="00BD3DD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D666E">
              <w:rPr>
                <w:rFonts w:ascii="Times New Roman" w:hAnsi="Times New Roman" w:cs="Times New Roman"/>
                <w:sz w:val="24"/>
                <w:szCs w:val="24"/>
              </w:rPr>
              <w:t xml:space="preserve"> Кресло-коляска для получателей </w:t>
            </w:r>
            <w:proofErr w:type="spellStart"/>
            <w:r w:rsidR="002D666E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="002D666E">
              <w:rPr>
                <w:rFonts w:ascii="Times New Roman" w:hAnsi="Times New Roman" w:cs="Times New Roman"/>
                <w:sz w:val="24"/>
                <w:szCs w:val="24"/>
              </w:rPr>
              <w:t xml:space="preserve"> с ручным приводом прогулочная, оснащенная набором инструментов, насосом и </w:t>
            </w:r>
            <w:proofErr w:type="spellStart"/>
            <w:r w:rsidR="002D666E">
              <w:rPr>
                <w:rFonts w:ascii="Times New Roman" w:hAnsi="Times New Roman" w:cs="Times New Roman"/>
                <w:sz w:val="24"/>
                <w:szCs w:val="24"/>
              </w:rPr>
              <w:t>антиопрокидывающим</w:t>
            </w:r>
            <w:proofErr w:type="spellEnd"/>
            <w:r w:rsidR="002D666E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устройством, имеет следующие функциональные и технические характеристики: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Кресло-коляска с приводом от обода колеса.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Поверхности металлических элементов кресла-коляски обеспечива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Возможность складывания и раскладывания кресла-коляски без применения инструмента.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1085B">
              <w:rPr>
                <w:rFonts w:ascii="Times New Roman" w:hAnsi="Times New Roman" w:cs="Times New Roman"/>
                <w:sz w:val="24"/>
                <w:szCs w:val="24"/>
              </w:rPr>
              <w:t>Поворотные колеса имеют надувные покрышки и диаметр не менее 15 см. и не более 20 см. Вилка поворотного колеса имеет не менее 4 позиций установки положения колеса.</w:t>
            </w:r>
          </w:p>
          <w:p w:rsidR="002D666E" w:rsidRPr="00067DC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В качестве опор вращения в передних и в задних колесах применены </w:t>
            </w:r>
            <w:r w:rsidRPr="00067DC7">
              <w:rPr>
                <w:rFonts w:ascii="Times New Roman" w:hAnsi="Times New Roman" w:cs="Times New Roman"/>
                <w:sz w:val="24"/>
                <w:szCs w:val="24"/>
              </w:rPr>
              <w:t>шариковые подшипники, работающие в паре со стальной втулкой.</w:t>
            </w:r>
          </w:p>
          <w:p w:rsidR="002D666E" w:rsidRPr="00067DC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C7">
              <w:rPr>
                <w:rFonts w:ascii="Times New Roman" w:hAnsi="Times New Roman" w:cs="Times New Roman"/>
                <w:sz w:val="24"/>
                <w:szCs w:val="24"/>
              </w:rPr>
              <w:t xml:space="preserve">   Диаметр приводных колес не менее 57 см. и не более 62 см.</w:t>
            </w:r>
          </w:p>
          <w:p w:rsidR="002D666E" w:rsidRPr="00067DC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C7">
              <w:rPr>
                <w:rFonts w:ascii="Times New Roman" w:hAnsi="Times New Roman" w:cs="Times New Roman"/>
                <w:sz w:val="24"/>
                <w:szCs w:val="24"/>
              </w:rPr>
              <w:t xml:space="preserve">    Приводные колеса имеют надувные покрышки, легко демонтируемыми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067DC7">
              <w:rPr>
                <w:rFonts w:ascii="Times New Roman" w:hAnsi="Times New Roman" w:cs="Times New Roman"/>
                <w:sz w:val="24"/>
                <w:szCs w:val="24"/>
              </w:rPr>
              <w:t>ободами</w:t>
            </w:r>
            <w:proofErr w:type="spellEnd"/>
            <w:r w:rsidRPr="00067DC7">
              <w:rPr>
                <w:rFonts w:ascii="Times New Roman" w:hAnsi="Times New Roman" w:cs="Times New Roman"/>
                <w:sz w:val="24"/>
                <w:szCs w:val="24"/>
              </w:rPr>
              <w:t xml:space="preserve"> и обручами.</w:t>
            </w:r>
          </w:p>
          <w:p w:rsidR="002D666E" w:rsidRPr="00067DC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C7">
              <w:rPr>
                <w:rFonts w:ascii="Times New Roman" w:hAnsi="Times New Roman" w:cs="Times New Roman"/>
                <w:sz w:val="24"/>
                <w:szCs w:val="24"/>
              </w:rPr>
              <w:t xml:space="preserve">   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  <w:p w:rsidR="002D666E" w:rsidRPr="00067DC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C7">
              <w:rPr>
                <w:rFonts w:ascii="Times New Roman" w:hAnsi="Times New Roman" w:cs="Times New Roman"/>
                <w:sz w:val="24"/>
                <w:szCs w:val="24"/>
              </w:rPr>
              <w:t xml:space="preserve">    Высота спинки не менее 42,5 см. и имеет возможность регулировки по высоте не менее чем на ± 5 см.  </w:t>
            </w:r>
          </w:p>
          <w:p w:rsidR="002D666E" w:rsidRPr="00BE7F47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DC7">
              <w:rPr>
                <w:rFonts w:ascii="Times New Roman" w:hAnsi="Times New Roman" w:cs="Times New Roman"/>
                <w:sz w:val="24"/>
                <w:szCs w:val="24"/>
              </w:rPr>
              <w:t xml:space="preserve">    Глубина сиденья регулируется</w:t>
            </w:r>
            <w:r w:rsidRPr="00454A27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длины бедра не менее чем в трех положениях в диапазоне не менее 6 см.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Подлокотники кресла-коляски откидыва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назад. Для манипулирования одной рукой узла фиксации подлокотника, он не обладает возвратной пружиной.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Подлокотники регулир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уются</w:t>
            </w: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по высоте. Накладки подлокотников изготовлены из вспененной резины. </w:t>
            </w:r>
            <w:r w:rsidRPr="00454A27">
              <w:rPr>
                <w:rFonts w:ascii="Times New Roman" w:hAnsi="Times New Roman" w:cs="Times New Roman"/>
                <w:sz w:val="24"/>
                <w:szCs w:val="24"/>
              </w:rPr>
              <w:t>Подлокотники длиной не менее 27 см. и не более 30 см.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54A27">
              <w:rPr>
                <w:rFonts w:ascii="Times New Roman" w:hAnsi="Times New Roman" w:cs="Times New Roman"/>
                <w:sz w:val="24"/>
                <w:szCs w:val="24"/>
              </w:rPr>
              <w:t>Подножки легко демонтируются или просто отводятся внутрь рамы без демонтажа. Опоры подножек имеют плавную регулировку по высоте от 36 см +/- 1 см. до 47 +/- 1 см. см и углу наклона не менее 10 градусов.</w:t>
            </w:r>
          </w:p>
          <w:p w:rsidR="002D666E" w:rsidRPr="00366709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F2764">
              <w:rPr>
                <w:rFonts w:ascii="Times New Roman" w:hAnsi="Times New Roman" w:cs="Times New Roman"/>
                <w:sz w:val="24"/>
                <w:szCs w:val="24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2D666E" w:rsidRPr="00733BA4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BA4">
              <w:rPr>
                <w:rFonts w:ascii="Times New Roman" w:hAnsi="Times New Roman" w:cs="Times New Roman"/>
                <w:sz w:val="24"/>
                <w:szCs w:val="24"/>
              </w:rPr>
              <w:t xml:space="preserve">    - изменение высоты сиденья спереди в диапазоне не менее 3 и сзади в диапазоне не менее 9 см;</w:t>
            </w:r>
          </w:p>
          <w:p w:rsidR="002D666E" w:rsidRPr="008033B3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B3">
              <w:rPr>
                <w:rFonts w:ascii="Times New Roman" w:hAnsi="Times New Roman" w:cs="Times New Roman"/>
                <w:sz w:val="24"/>
                <w:szCs w:val="24"/>
              </w:rPr>
              <w:t xml:space="preserve">    - изменение угла наклона сиденья от минус 5 градусов до 15 градусов;</w:t>
            </w:r>
          </w:p>
          <w:p w:rsidR="002D666E" w:rsidRPr="008033B3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B3">
              <w:rPr>
                <w:rFonts w:ascii="Times New Roman" w:hAnsi="Times New Roman" w:cs="Times New Roman"/>
                <w:sz w:val="24"/>
                <w:szCs w:val="24"/>
              </w:rPr>
              <w:t xml:space="preserve">    - изменение длины колесной базы не менее чем в двух положениях в диапазоне не менее 8 см посредством регулировки расстояния между </w:t>
            </w:r>
            <w:r w:rsidRPr="00803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приводными и поворотными колесами.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B3">
              <w:rPr>
                <w:rFonts w:ascii="Times New Roman" w:hAnsi="Times New Roman" w:cs="Times New Roman"/>
                <w:sz w:val="24"/>
                <w:szCs w:val="24"/>
              </w:rPr>
              <w:t xml:space="preserve">     Кресло-коляска укомплектована подушкой на сиденье толщиной не менее 5 см.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 Кресло-коляска укомплектована страховочным устройством от опрокидывания.</w:t>
            </w:r>
          </w:p>
          <w:p w:rsidR="002D666E" w:rsidRPr="008033B3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033B3">
              <w:rPr>
                <w:rFonts w:ascii="Times New Roman" w:hAnsi="Times New Roman" w:cs="Times New Roman"/>
                <w:sz w:val="24"/>
                <w:szCs w:val="24"/>
              </w:rPr>
              <w:t>Максимальный вес пользователя: не менее 125 кг. включительно.</w:t>
            </w:r>
          </w:p>
          <w:p w:rsidR="002D666E" w:rsidRPr="00BE7F47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B3">
              <w:rPr>
                <w:rFonts w:ascii="Times New Roman" w:hAnsi="Times New Roman" w:cs="Times New Roman"/>
                <w:sz w:val="24"/>
                <w:szCs w:val="24"/>
              </w:rPr>
              <w:t xml:space="preserve">     Вес кресла-коляски без дополнительного оснащения и без подушки не более 18 кг. </w:t>
            </w:r>
            <w:r w:rsidRPr="008033B3">
              <w:rPr>
                <w:rFonts w:ascii="Times New Roman" w:hAnsi="Times New Roman"/>
                <w:sz w:val="24"/>
                <w:szCs w:val="24"/>
                <w:lang w:eastAsia="ar-SA"/>
              </w:rPr>
              <w:t>(в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зависимости от выбранного типоразмера ширины сидения).</w:t>
            </w:r>
          </w:p>
          <w:p w:rsidR="002D666E" w:rsidRPr="00136445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F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36445">
              <w:rPr>
                <w:rFonts w:ascii="Times New Roman" w:hAnsi="Times New Roman" w:cs="Times New Roman"/>
                <w:sz w:val="24"/>
                <w:szCs w:val="24"/>
              </w:rPr>
              <w:t>Кресла-коляски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36445">
              <w:rPr>
                <w:rFonts w:ascii="Times New Roman" w:hAnsi="Times New Roman" w:cs="Times New Roman"/>
                <w:sz w:val="24"/>
                <w:szCs w:val="24"/>
              </w:rPr>
              <w:t xml:space="preserve"> ширины сиденья: 38 см +/- 1 см, 40 см +/- 1 см, 43 см +/- 1 см, 45 см +/- 1 см, 48 см +/- 1 см, 50 см +/- 1 см и поставляться в 6 типоразмерах.</w:t>
            </w:r>
          </w:p>
          <w:p w:rsidR="002D666E" w:rsidRPr="00987C0B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D666E" w:rsidRPr="00987C0B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Маркировка кресла-коляски содержит:</w:t>
            </w:r>
          </w:p>
          <w:p w:rsidR="002D666E" w:rsidRPr="00987C0B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-наименование производителя;</w:t>
            </w:r>
          </w:p>
          <w:p w:rsidR="002D666E" w:rsidRPr="00987C0B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Адрес производителя;</w:t>
            </w:r>
          </w:p>
          <w:p w:rsidR="002D666E" w:rsidRPr="00987C0B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Обозначение типа (модели) кресла-коляски (в зависимости от модификации);</w:t>
            </w:r>
          </w:p>
          <w:p w:rsidR="002D666E" w:rsidRPr="00987C0B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-дату выпуска (месяц, год);</w:t>
            </w:r>
          </w:p>
          <w:p w:rsidR="002D666E" w:rsidRPr="00987C0B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Артикул модификации кресла-коляски;</w:t>
            </w:r>
          </w:p>
          <w:p w:rsidR="002D666E" w:rsidRPr="00987C0B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-серийный номер;</w:t>
            </w:r>
          </w:p>
          <w:p w:rsidR="002D666E" w:rsidRPr="00987C0B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>-рекомендуемую максимальную массу пользователя.</w:t>
            </w:r>
          </w:p>
          <w:p w:rsidR="002D666E" w:rsidRPr="00987C0B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 xml:space="preserve">    В комплект поставки входит:</w:t>
            </w:r>
          </w:p>
          <w:p w:rsidR="002D666E" w:rsidRPr="00987C0B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 xml:space="preserve">    - набор инструментов;</w:t>
            </w:r>
          </w:p>
          <w:p w:rsidR="002D666E" w:rsidRPr="00987C0B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 xml:space="preserve">    - инструкция для пользователя (на русском языке);</w:t>
            </w:r>
          </w:p>
          <w:p w:rsidR="002D666E" w:rsidRPr="00987C0B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 xml:space="preserve">    - гарантийный талон (с отметкой о произведенной проверке контроля качества).</w:t>
            </w:r>
          </w:p>
          <w:p w:rsidR="00BD3DDE" w:rsidRPr="00BA4E68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7C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87C0B">
              <w:rPr>
                <w:rFonts w:ascii="Times New Roman" w:hAnsi="Times New Roman" w:cs="Times New Roman"/>
                <w:szCs w:val="22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</w:tr>
      <w:tr w:rsidR="000334EA" w:rsidTr="00BD3DDE">
        <w:trPr>
          <w:trHeight w:val="1590"/>
        </w:trPr>
        <w:tc>
          <w:tcPr>
            <w:tcW w:w="1980" w:type="dxa"/>
          </w:tcPr>
          <w:p w:rsidR="000334EA" w:rsidRPr="00184F1D" w:rsidRDefault="000334EA" w:rsidP="000334EA">
            <w:pPr>
              <w:keepNext/>
              <w:keepLines/>
              <w:snapToGrid w:val="0"/>
              <w:jc w:val="both"/>
              <w:rPr>
                <w:kern w:val="16"/>
              </w:rPr>
            </w:pPr>
            <w:r w:rsidRPr="00184F1D">
              <w:rPr>
                <w:kern w:val="16"/>
                <w:sz w:val="22"/>
                <w:szCs w:val="22"/>
              </w:rPr>
              <w:lastRenderedPageBreak/>
              <w:t>01.28.</w:t>
            </w:r>
            <w:r>
              <w:rPr>
                <w:kern w:val="16"/>
                <w:sz w:val="22"/>
                <w:szCs w:val="22"/>
              </w:rPr>
              <w:t>07</w:t>
            </w:r>
            <w:r w:rsidRPr="00184F1D">
              <w:rPr>
                <w:kern w:val="16"/>
                <w:sz w:val="22"/>
                <w:szCs w:val="22"/>
              </w:rPr>
              <w:t>.0</w:t>
            </w:r>
            <w:r>
              <w:rPr>
                <w:kern w:val="16"/>
                <w:sz w:val="22"/>
                <w:szCs w:val="22"/>
              </w:rPr>
              <w:t>2</w:t>
            </w:r>
            <w:r w:rsidRPr="00184F1D">
              <w:rPr>
                <w:kern w:val="16"/>
                <w:sz w:val="22"/>
                <w:szCs w:val="22"/>
              </w:rPr>
              <w:t>.0</w:t>
            </w:r>
            <w:r>
              <w:rPr>
                <w:kern w:val="16"/>
                <w:sz w:val="22"/>
                <w:szCs w:val="22"/>
              </w:rPr>
              <w:t>1.0</w:t>
            </w:r>
            <w:r w:rsidR="00E0614B">
              <w:rPr>
                <w:kern w:val="16"/>
                <w:sz w:val="22"/>
                <w:szCs w:val="22"/>
              </w:rPr>
              <w:t>4</w:t>
            </w:r>
          </w:p>
          <w:p w:rsidR="000334EA" w:rsidRPr="000A15D7" w:rsidRDefault="000A15D7" w:rsidP="000A15D7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kern w:val="16"/>
              </w:rPr>
            </w:pPr>
            <w:r w:rsidRPr="000A15D7">
              <w:rPr>
                <w:kern w:val="2"/>
                <w:lang w:eastAsia="zh-CN"/>
              </w:rPr>
              <w:t>Кресло-коляска с ручным приводом прогулочная (для инвалидов и детей-инвалидов)</w:t>
            </w:r>
          </w:p>
          <w:p w:rsidR="00222EDA" w:rsidRDefault="00222EDA" w:rsidP="000334EA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kern w:val="16"/>
                <w:sz w:val="22"/>
                <w:szCs w:val="22"/>
              </w:rPr>
            </w:pPr>
          </w:p>
          <w:p w:rsidR="00222EDA" w:rsidRDefault="00222EDA" w:rsidP="000334EA">
            <w:pPr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kern w:val="16"/>
              </w:rPr>
            </w:pPr>
            <w:r w:rsidRPr="00C25904">
              <w:rPr>
                <w:color w:val="0D0D0D" w:themeColor="text1" w:themeTint="F2"/>
                <w:shd w:val="clear" w:color="auto" w:fill="FFFFFF"/>
              </w:rPr>
              <w:t>30.92.20.000-00000013- Кресло-коляска, управляемая пациентом/сопровождающим лицом, с приводом на задние колеса, складная</w:t>
            </w:r>
          </w:p>
          <w:p w:rsidR="000334EA" w:rsidRPr="00184F1D" w:rsidRDefault="000334EA" w:rsidP="00D24BDB">
            <w:pPr>
              <w:keepNext/>
              <w:keepLines/>
              <w:snapToGrid w:val="0"/>
              <w:jc w:val="both"/>
              <w:rPr>
                <w:kern w:val="16"/>
                <w:sz w:val="22"/>
                <w:szCs w:val="22"/>
              </w:rPr>
            </w:pPr>
          </w:p>
        </w:tc>
        <w:tc>
          <w:tcPr>
            <w:tcW w:w="7796" w:type="dxa"/>
          </w:tcPr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334E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Кресло-коляска для получателей </w:t>
            </w:r>
            <w:proofErr w:type="spellStart"/>
            <w:r w:rsidRPr="000334E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тср</w:t>
            </w:r>
            <w:proofErr w:type="spellEnd"/>
            <w:r w:rsidRPr="000334E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 ручным приводом прогулочная, оснащенная набором инструментов, насосом и </w:t>
            </w:r>
            <w:proofErr w:type="spellStart"/>
            <w:r w:rsidRPr="000334E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антиопрокидывающим</w:t>
            </w:r>
            <w:proofErr w:type="spellEnd"/>
            <w:r w:rsidRPr="000334E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устройством, имеет следующие функциональные и технические характеристики:</w:t>
            </w:r>
            <w:r w:rsidRPr="00AE1A9D">
              <w:rPr>
                <w:rFonts w:ascii="Times New Roman" w:hAnsi="Times New Roman"/>
                <w:sz w:val="24"/>
                <w:szCs w:val="24"/>
                <w:lang w:eastAsia="ar-SA"/>
              </w:rPr>
              <w:cr/>
            </w: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улицы</w:t>
            </w: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с приводом от обода колеса.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четырехтрубного</w:t>
            </w:r>
            <w:proofErr w:type="spellEnd"/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исполнения, обеспечивающую надежность и стабильность конструкции при эксплуатации. 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Поверхности металлических элементов кресла-коляски покрыты высококачественной краской, обеспечивают антикоррозийную защиту и устойчивы к дезинфекции.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Возможность складывания и раскладывания кресла-коляски без применения инструмента.</w:t>
            </w:r>
          </w:p>
          <w:p w:rsidR="002D666E" w:rsidRPr="00FE042B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042B">
              <w:rPr>
                <w:rFonts w:ascii="Times New Roman" w:hAnsi="Times New Roman"/>
                <w:sz w:val="24"/>
                <w:szCs w:val="24"/>
                <w:lang w:eastAsia="ar-SA"/>
              </w:rPr>
              <w:t>Поворотные колеса имеют пневматические покрышки и имеют диаметр не менее 15 см. и не более 20 см. Вилка поворотного колеса имеет не менее 4 позиции установки положения колеса.</w:t>
            </w:r>
          </w:p>
          <w:p w:rsidR="002D666E" w:rsidRPr="00871FC8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042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 качестве опор вращения в передних и в задних</w:t>
            </w: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колесах применены </w:t>
            </w: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шариковые подшипники, работающие в паре со стальной втулкой. </w:t>
            </w:r>
          </w:p>
          <w:p w:rsidR="002D666E" w:rsidRPr="00871FC8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Диаметр приводных колес составляет </w:t>
            </w:r>
            <w:r w:rsidRPr="00871FC8">
              <w:rPr>
                <w:rFonts w:ascii="Times New Roman" w:hAnsi="Times New Roman"/>
                <w:sz w:val="24"/>
                <w:szCs w:val="24"/>
              </w:rPr>
              <w:t>не менее 57 см. и не более 62 см</w:t>
            </w: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  <w:p w:rsidR="002D666E" w:rsidRPr="00871FC8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Приводные колеса имеют пневматические покрышки, легко демонтируемые путем использования быстросъемных колесных осей с пружинно-шариковыми фиксаторами, снабжены алюминиевыми </w:t>
            </w:r>
            <w:proofErr w:type="spellStart"/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>ободами</w:t>
            </w:r>
            <w:proofErr w:type="spellEnd"/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обручами.</w:t>
            </w:r>
          </w:p>
          <w:p w:rsidR="002D666E" w:rsidRPr="00871FC8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Спинка и сиденье изготовлены из высококачественной синтетической ткани (нейтральной термически и химически).  </w:t>
            </w:r>
          </w:p>
          <w:p w:rsidR="002D666E" w:rsidRPr="00871FC8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Подлокотники кресла-коляски откидываются назад. Для манипулирования одной рукой узла фиксации подлокотника, он не обладает возвратной пружиной. </w:t>
            </w:r>
          </w:p>
          <w:p w:rsidR="002D666E" w:rsidRPr="00871FC8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Подлокотники могут регулироваться по высоте. Накладки подлокотников изготовлены из вспененного полиуретана. </w:t>
            </w:r>
            <w:r w:rsidRPr="00871FC8">
              <w:rPr>
                <w:rFonts w:ascii="Times New Roman" w:hAnsi="Times New Roman"/>
                <w:sz w:val="24"/>
                <w:szCs w:val="24"/>
              </w:rPr>
              <w:t>Подлокотники длиной не менее 27 см. и не более 30 см</w:t>
            </w: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D666E" w:rsidRPr="00901606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Подножки легко демонтируются или просто отводятся внутрь рамы без демонтажа. </w:t>
            </w:r>
            <w:r w:rsidRPr="00871FC8">
              <w:rPr>
                <w:rFonts w:ascii="Times New Roman" w:hAnsi="Times New Roman"/>
                <w:sz w:val="24"/>
                <w:szCs w:val="24"/>
              </w:rPr>
              <w:t>Опоры подножек имеют плавную регулировку по высоте от 34 см +/- 1 см. до 47 +/-</w:t>
            </w:r>
            <w:r w:rsidRPr="006A26B3">
              <w:rPr>
                <w:rFonts w:ascii="Times New Roman" w:hAnsi="Times New Roman"/>
                <w:sz w:val="24"/>
                <w:szCs w:val="24"/>
              </w:rPr>
              <w:t xml:space="preserve"> 1 см. см и углу наклона не менее 10 градусов</w:t>
            </w:r>
          </w:p>
          <w:p w:rsidR="002D666E" w:rsidRPr="00517E54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7E54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 в не менее чем 16 позициях:</w:t>
            </w:r>
          </w:p>
          <w:p w:rsidR="002D666E" w:rsidRPr="00517E54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7E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17E54">
              <w:rPr>
                <w:rFonts w:ascii="Times New Roman" w:hAnsi="Times New Roman"/>
                <w:sz w:val="24"/>
                <w:szCs w:val="24"/>
              </w:rPr>
              <w:t>изменение высоты сиденья спереди в диапазоне не менее 3 и сзади в диапазоне не менее 9 см</w:t>
            </w:r>
            <w:r w:rsidRPr="00517E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</w:t>
            </w:r>
          </w:p>
          <w:p w:rsidR="002D666E" w:rsidRPr="00517E54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7E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17E54">
              <w:rPr>
                <w:rFonts w:ascii="Times New Roman" w:hAnsi="Times New Roman"/>
                <w:sz w:val="24"/>
                <w:szCs w:val="24"/>
              </w:rPr>
              <w:t>изменение угла наклона сиденья от минус 5 градусов до 15 градусов</w:t>
            </w:r>
            <w:r w:rsidRPr="00517E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</w:t>
            </w:r>
          </w:p>
          <w:p w:rsidR="002D666E" w:rsidRPr="00517E54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7E54">
              <w:rPr>
                <w:rFonts w:ascii="Times New Roman" w:hAnsi="Times New Roman"/>
                <w:sz w:val="24"/>
                <w:szCs w:val="24"/>
                <w:lang w:eastAsia="ar-SA"/>
              </w:rPr>
              <w:t>- изменение длины колесной базы не менее в пяти положениях в диапазоне не менее 8 см. посредством регулировки расстояния между приводными и поворотными колесами.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7E54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укомплектована подушкой на сиденье толщиной не менее 5 см.</w:t>
            </w:r>
            <w:r w:rsidRPr="00A57866"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 xml:space="preserve"> Сиденье и спинка на жестком основании</w:t>
            </w:r>
            <w:r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.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 w:rsidR="002D666E" w:rsidRPr="00517E54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7E54">
              <w:rPr>
                <w:rFonts w:ascii="Times New Roman" w:hAnsi="Times New Roman"/>
                <w:sz w:val="24"/>
                <w:szCs w:val="24"/>
                <w:lang w:eastAsia="ar-SA"/>
              </w:rPr>
              <w:t>Максимальный вес пользователя: не менее 100 кг. (включительно)</w:t>
            </w:r>
          </w:p>
          <w:p w:rsidR="002D666E" w:rsidRPr="00176739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7E54">
              <w:rPr>
                <w:rFonts w:ascii="Times New Roman" w:hAnsi="Times New Roman"/>
                <w:sz w:val="24"/>
                <w:szCs w:val="24"/>
                <w:lang w:eastAsia="ar-SA"/>
              </w:rPr>
              <w:t>Вес кресла-коляски без дополнительного оснащения и без подушки: не более 22 кг. (в зависимости от выбранного типоразмера ширины сидения).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2D666E" w:rsidRPr="00871FC8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>Кресла-коляски имеют ширины сиденья: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52 см. +/- 1</w:t>
            </w:r>
            <w:r w:rsidRPr="001767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., 55 см.+/- 1 см., </w:t>
            </w:r>
            <w:r w:rsidRPr="00C10427">
              <w:rPr>
                <w:rFonts w:ascii="Times New Roman" w:hAnsi="Times New Roman"/>
                <w:sz w:val="24"/>
                <w:szCs w:val="24"/>
                <w:lang w:eastAsia="ar-SA"/>
              </w:rPr>
              <w:t>58 см.</w:t>
            </w: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+/- 1 см., 60 см. +/- 1 см и поставляются в 4 типоразмерах (в зависимости от антропометрических особенностей получателя </w:t>
            </w:r>
            <w:proofErr w:type="spellStart"/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>тср</w:t>
            </w:r>
            <w:proofErr w:type="spellEnd"/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>).</w:t>
            </w:r>
          </w:p>
          <w:p w:rsidR="002D666E" w:rsidRPr="00871FC8" w:rsidRDefault="002D666E" w:rsidP="002D666E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1FC8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D666E" w:rsidRPr="00871FC8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>Маркировка кресла-коляски содержит:</w:t>
            </w:r>
          </w:p>
          <w:p w:rsidR="002D666E" w:rsidRPr="00871FC8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>-наименование производителя;</w:t>
            </w:r>
          </w:p>
          <w:p w:rsidR="002D666E" w:rsidRPr="00871FC8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>Адрес производителя;</w:t>
            </w:r>
          </w:p>
          <w:p w:rsidR="002D666E" w:rsidRPr="00871FC8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>Обозначение типа (модели) кресла-коляски (в зависимости от модификации);</w:t>
            </w:r>
          </w:p>
          <w:p w:rsidR="002D666E" w:rsidRPr="00871FC8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>-дату выпуска (месяц, год);</w:t>
            </w:r>
          </w:p>
          <w:p w:rsidR="002D666E" w:rsidRPr="00871FC8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>Артикул модификации кресла-коляски;</w:t>
            </w:r>
          </w:p>
          <w:p w:rsidR="002D666E" w:rsidRPr="00871FC8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>-серийный номер;</w:t>
            </w:r>
          </w:p>
          <w:p w:rsidR="002D666E" w:rsidRPr="00871FC8" w:rsidRDefault="002D666E" w:rsidP="002D66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>-рекомендуемую максимальную массу пользователя.</w:t>
            </w:r>
          </w:p>
          <w:p w:rsidR="002D666E" w:rsidRPr="00871FC8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 xml:space="preserve">    В комплект поставки входит:</w:t>
            </w:r>
          </w:p>
          <w:p w:rsidR="002D666E" w:rsidRPr="00871FC8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 xml:space="preserve">    - набор инструментов;</w:t>
            </w:r>
          </w:p>
          <w:p w:rsidR="002D666E" w:rsidRPr="00871FC8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 xml:space="preserve">    - инструкция для пользователя (на русском языке);</w:t>
            </w:r>
          </w:p>
          <w:p w:rsidR="002D666E" w:rsidRPr="00871FC8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- гарантийный талон (с отметкой о произведенной проверке контроля качества).</w:t>
            </w:r>
          </w:p>
          <w:p w:rsidR="000334EA" w:rsidRDefault="002D666E" w:rsidP="002D6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C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71FC8">
              <w:rPr>
                <w:rFonts w:ascii="Times New Roman" w:hAnsi="Times New Roman" w:cs="Times New Roman"/>
                <w:szCs w:val="22"/>
              </w:rPr>
              <w:t>Кресло-коляска соответствует требованиям государственных стандартов ГОСТ Р 50444-2020, ГОСТ Р ИСО 7176-8-2015, ГОСТ Р 51083-2021, ГОСТ Р ИСО 7176-16-2015.</w:t>
            </w:r>
          </w:p>
        </w:tc>
      </w:tr>
    </w:tbl>
    <w:p w:rsidR="00484A6D" w:rsidRDefault="00484A6D" w:rsidP="00484A6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C26" w:rsidRDefault="00A12C26"/>
    <w:sectPr w:rsidR="00A1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6D"/>
    <w:rsid w:val="0001407B"/>
    <w:rsid w:val="000334EA"/>
    <w:rsid w:val="00034667"/>
    <w:rsid w:val="00052EAA"/>
    <w:rsid w:val="0005382E"/>
    <w:rsid w:val="00067DC7"/>
    <w:rsid w:val="00080E76"/>
    <w:rsid w:val="000930D6"/>
    <w:rsid w:val="000A15D7"/>
    <w:rsid w:val="000B592B"/>
    <w:rsid w:val="000D2B0A"/>
    <w:rsid w:val="00103456"/>
    <w:rsid w:val="0013201B"/>
    <w:rsid w:val="00156BC3"/>
    <w:rsid w:val="001705EB"/>
    <w:rsid w:val="00171CD0"/>
    <w:rsid w:val="001B7EC3"/>
    <w:rsid w:val="001D3439"/>
    <w:rsid w:val="001F6C1C"/>
    <w:rsid w:val="00222EDA"/>
    <w:rsid w:val="00285BA1"/>
    <w:rsid w:val="00285DC5"/>
    <w:rsid w:val="002D3866"/>
    <w:rsid w:val="002D666E"/>
    <w:rsid w:val="00366709"/>
    <w:rsid w:val="003B0031"/>
    <w:rsid w:val="003D2CBC"/>
    <w:rsid w:val="003D55AD"/>
    <w:rsid w:val="00454A27"/>
    <w:rsid w:val="00484A6D"/>
    <w:rsid w:val="004A32DB"/>
    <w:rsid w:val="00517E54"/>
    <w:rsid w:val="0056739C"/>
    <w:rsid w:val="00633ECD"/>
    <w:rsid w:val="006A26B3"/>
    <w:rsid w:val="006B76B5"/>
    <w:rsid w:val="006C077A"/>
    <w:rsid w:val="0070737F"/>
    <w:rsid w:val="00721887"/>
    <w:rsid w:val="00733BA4"/>
    <w:rsid w:val="00750133"/>
    <w:rsid w:val="00762739"/>
    <w:rsid w:val="007E7A50"/>
    <w:rsid w:val="007F4728"/>
    <w:rsid w:val="008033B3"/>
    <w:rsid w:val="0081085B"/>
    <w:rsid w:val="00860CA2"/>
    <w:rsid w:val="00864AB2"/>
    <w:rsid w:val="00871FC8"/>
    <w:rsid w:val="008D219B"/>
    <w:rsid w:val="008F5C43"/>
    <w:rsid w:val="00901606"/>
    <w:rsid w:val="009113DB"/>
    <w:rsid w:val="00956245"/>
    <w:rsid w:val="0096670C"/>
    <w:rsid w:val="00987C0B"/>
    <w:rsid w:val="009970C2"/>
    <w:rsid w:val="009B032B"/>
    <w:rsid w:val="009F28EE"/>
    <w:rsid w:val="00A12C26"/>
    <w:rsid w:val="00A53596"/>
    <w:rsid w:val="00A54138"/>
    <w:rsid w:val="00A57866"/>
    <w:rsid w:val="00AB1E50"/>
    <w:rsid w:val="00AC35C9"/>
    <w:rsid w:val="00AF5CCE"/>
    <w:rsid w:val="00B26372"/>
    <w:rsid w:val="00BA532D"/>
    <w:rsid w:val="00BA618B"/>
    <w:rsid w:val="00BC4973"/>
    <w:rsid w:val="00BD3DDE"/>
    <w:rsid w:val="00BD653F"/>
    <w:rsid w:val="00BF2764"/>
    <w:rsid w:val="00C25904"/>
    <w:rsid w:val="00C42ACD"/>
    <w:rsid w:val="00C862D7"/>
    <w:rsid w:val="00D212FA"/>
    <w:rsid w:val="00D214EE"/>
    <w:rsid w:val="00D4665E"/>
    <w:rsid w:val="00D956D3"/>
    <w:rsid w:val="00DA3548"/>
    <w:rsid w:val="00DE512C"/>
    <w:rsid w:val="00DE77FA"/>
    <w:rsid w:val="00E0614B"/>
    <w:rsid w:val="00E92283"/>
    <w:rsid w:val="00E92E42"/>
    <w:rsid w:val="00E94B66"/>
    <w:rsid w:val="00ED0350"/>
    <w:rsid w:val="00EE1C10"/>
    <w:rsid w:val="00F33D86"/>
    <w:rsid w:val="00FA1B47"/>
    <w:rsid w:val="00FD0638"/>
    <w:rsid w:val="00FD473D"/>
    <w:rsid w:val="00F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6E11B-22A1-472E-874F-9CF175D2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653F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84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4A6D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aliases w:val="%Hyperlink"/>
    <w:unhideWhenUsed/>
    <w:rsid w:val="00D4665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D653F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a4">
    <w:name w:val="No Spacing"/>
    <w:link w:val="a5"/>
    <w:qFormat/>
    <w:rsid w:val="00BD65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D653F"/>
    <w:rPr>
      <w:rFonts w:ascii="Calibri" w:eastAsia="Calibri" w:hAnsi="Calibri" w:cs="Times New Roman"/>
    </w:rPr>
  </w:style>
  <w:style w:type="paragraph" w:customStyle="1" w:styleId="Default">
    <w:name w:val="Default"/>
    <w:rsid w:val="00966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Мамзер Светлана Владимировна</dc:creator>
  <cp:keywords/>
  <dc:description/>
  <cp:lastModifiedBy>Лещенко Алексей Викторович</cp:lastModifiedBy>
  <cp:revision>7</cp:revision>
  <dcterms:created xsi:type="dcterms:W3CDTF">2024-05-14T09:44:00Z</dcterms:created>
  <dcterms:modified xsi:type="dcterms:W3CDTF">2024-10-25T04:31:00Z</dcterms:modified>
</cp:coreProperties>
</file>