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D9" w:rsidRDefault="00CF75D9" w:rsidP="00CF75D9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ПРИЛОЖЕНИЕ № 1</w:t>
      </w:r>
    </w:p>
    <w:p w:rsidR="00982DF4" w:rsidRPr="00220C90" w:rsidRDefault="00CF75D9" w:rsidP="00CF75D9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bCs/>
          <w:sz w:val="26"/>
          <w:szCs w:val="26"/>
          <w:lang w:bidi="en-US"/>
        </w:rPr>
        <w:t>Описание объекта закупки</w:t>
      </w:r>
    </w:p>
    <w:p w:rsidR="00716553" w:rsidRPr="00220C90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6"/>
          <w:szCs w:val="26"/>
          <w:u w:val="single"/>
          <w:lang w:bidi="en-US"/>
        </w:rPr>
      </w:pPr>
      <w:r w:rsidRPr="00220C90">
        <w:rPr>
          <w:rFonts w:ascii="Times New Roman" w:eastAsia="Lucida Sans Unicode" w:hAnsi="Times New Roman" w:cs="Tahoma"/>
          <w:b/>
          <w:color w:val="000000"/>
          <w:sz w:val="26"/>
          <w:szCs w:val="26"/>
          <w:lang w:bidi="en-US"/>
        </w:rPr>
        <w:t xml:space="preserve">Предмет торгов (аукциона) и государственного контракта </w:t>
      </w:r>
    </w:p>
    <w:p w:rsidR="006F144F" w:rsidRPr="00220C90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C90">
        <w:rPr>
          <w:rFonts w:ascii="Times New Roman" w:hAnsi="Times New Roman"/>
          <w:sz w:val="26"/>
          <w:szCs w:val="26"/>
        </w:rPr>
        <w:t xml:space="preserve">Электронный аукцион на выполнение работ по </w:t>
      </w:r>
      <w:r w:rsidR="00AF2DA0" w:rsidRPr="00220C90">
        <w:rPr>
          <w:rFonts w:ascii="Times New Roman" w:hAnsi="Times New Roman"/>
          <w:sz w:val="26"/>
          <w:szCs w:val="26"/>
        </w:rPr>
        <w:t xml:space="preserve">изготовлению 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протез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ов</w:t>
      </w:r>
      <w:r w:rsidR="00CE6983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</w:t>
      </w:r>
      <w:r w:rsidR="001C29DE">
        <w:rPr>
          <w:rFonts w:ascii="Times New Roman" w:eastAsia="Lucida Sans Unicode" w:hAnsi="Times New Roman" w:cs="Tahoma"/>
          <w:sz w:val="26"/>
          <w:szCs w:val="26"/>
          <w:lang w:bidi="en-US"/>
        </w:rPr>
        <w:t>ниж</w:t>
      </w:r>
      <w:r w:rsidR="001C29DE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них</w:t>
      </w:r>
      <w:r w:rsidR="006F144F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конечностей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.</w:t>
      </w:r>
    </w:p>
    <w:p w:rsidR="00154F05" w:rsidRPr="00220C90" w:rsidRDefault="00716553" w:rsidP="006F1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b/>
          <w:sz w:val="26"/>
          <w:szCs w:val="26"/>
          <w:lang w:bidi="en-US"/>
        </w:rPr>
        <w:t>Место доставки товара, выполнения работ, оказания услуг</w:t>
      </w:r>
    </w:p>
    <w:p w:rsidR="006F144F" w:rsidRPr="00220C90" w:rsidRDefault="006F144F" w:rsidP="001F1E12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Место выполнения работ - 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Кемеровск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ая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област</w:t>
      </w:r>
      <w:r w:rsidR="001F1E12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ь</w:t>
      </w:r>
      <w:r w:rsidR="00D84930"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- Кузбасс</w:t>
      </w:r>
      <w:r w:rsidRPr="00220C90">
        <w:rPr>
          <w:rFonts w:ascii="Times New Roman" w:eastAsia="Lucida Sans Unicode" w:hAnsi="Times New Roman" w:cs="Tahoma"/>
          <w:sz w:val="26"/>
          <w:szCs w:val="26"/>
          <w:lang w:bidi="en-US"/>
        </w:rPr>
        <w:t>.</w:t>
      </w:r>
    </w:p>
    <w:p w:rsidR="0017309D" w:rsidRPr="00220C90" w:rsidRDefault="0017309D" w:rsidP="001F1E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17309D" w:rsidRPr="00220C90" w:rsidRDefault="0017309D" w:rsidP="0017309D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4930" w:rsidRPr="00220C90" w:rsidRDefault="00D84930" w:rsidP="00CB39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квалификации деятельности участников закупки на выполнение определенных работ, оказание услуг, определенных законодательством.</w:t>
      </w:r>
    </w:p>
    <w:p w:rsidR="0017309D" w:rsidRPr="00220C90" w:rsidRDefault="0017309D" w:rsidP="001730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sz w:val="26"/>
          <w:szCs w:val="26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7B743F" w:rsidRPr="00220C90" w:rsidRDefault="007B743F" w:rsidP="007B743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6"/>
          <w:szCs w:val="26"/>
          <w:lang w:bidi="en-US"/>
        </w:rPr>
      </w:pP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,</w:t>
      </w:r>
      <w:r w:rsidRPr="00220C90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220C90">
        <w:rPr>
          <w:rFonts w:ascii="Times New Roman" w:eastAsia="Lucida Sans Unicode" w:hAnsi="Times New Roman"/>
          <w:sz w:val="26"/>
          <w:szCs w:val="26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</w:t>
      </w:r>
      <w:r w:rsidR="001515A8">
        <w:rPr>
          <w:rFonts w:ascii="Times New Roman" w:eastAsia="Lucida Sans Unicode" w:hAnsi="Times New Roman"/>
          <w:sz w:val="26"/>
          <w:szCs w:val="26"/>
          <w:lang w:bidi="en-US"/>
        </w:rPr>
        <w:t xml:space="preserve">ющего органа о принятом решении, </w:t>
      </w:r>
      <w:bookmarkStart w:id="0" w:name="_GoBack"/>
      <w:bookmarkEnd w:id="0"/>
      <w:r w:rsidR="001515A8" w:rsidRPr="001515A8">
        <w:rPr>
          <w:rFonts w:ascii="Times New Roman" w:eastAsia="Lucida Sans Unicode" w:hAnsi="Times New Roman"/>
          <w:sz w:val="26"/>
          <w:szCs w:val="26"/>
          <w:lang w:bidi="en-US"/>
        </w:rPr>
        <w:t>либо в виде документа, содержащим сведения, обеспечивающие возможность подтверждения наличия у участника закупки лицензии;</w:t>
      </w:r>
    </w:p>
    <w:p w:rsidR="0017309D" w:rsidRPr="00220C90" w:rsidRDefault="0017309D" w:rsidP="0017309D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4CB" w:rsidRPr="00220C90" w:rsidRDefault="00FB24CB" w:rsidP="00CB39A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>Срок выполнения работ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 xml:space="preserve">не ранее чем с 09.01.2025 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по изготовлению и выдаче Получателю изделия – изготавливаемого по индивидуальному заказу с привлечением Получателя и предназначенных исключительно для личного использования не более 60 календарных дней с момента обращения Получателя с Направлением к Исполнителю, но не позднее</w:t>
      </w:r>
      <w:r w:rsidR="00046D11" w:rsidRPr="00220C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C29DE">
        <w:rPr>
          <w:rFonts w:ascii="Times New Roman" w:eastAsia="Times New Roman" w:hAnsi="Times New Roman"/>
          <w:sz w:val="26"/>
          <w:szCs w:val="26"/>
          <w:lang w:eastAsia="ru-RU"/>
        </w:rPr>
        <w:t>01.12.2025</w:t>
      </w:r>
      <w:r w:rsidR="00046D11" w:rsidRPr="00220C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21B6" w:rsidRDefault="001C29DE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контракта по 30</w:t>
      </w:r>
      <w:r w:rsidR="006F21B6" w:rsidRPr="00220C90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5</w:t>
      </w:r>
      <w:r w:rsidR="006F21B6" w:rsidRPr="00220C90">
        <w:rPr>
          <w:rFonts w:ascii="Times New Roman" w:hAnsi="Times New Roman"/>
          <w:sz w:val="26"/>
          <w:szCs w:val="26"/>
        </w:rPr>
        <w:t xml:space="preserve"> года.</w:t>
      </w: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F75D9" w:rsidRPr="00220C90" w:rsidRDefault="00CF75D9" w:rsidP="006F21B6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B39A5" w:rsidRPr="00220C90" w:rsidRDefault="00CB39A5" w:rsidP="00CB39A5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39A5" w:rsidRPr="00220C90" w:rsidRDefault="00220C90" w:rsidP="00220C9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20C90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и объем товаров, работ, услуг.</w:t>
      </w:r>
    </w:p>
    <w:p w:rsidR="004E222F" w:rsidRDefault="004E222F" w:rsidP="005C3A9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796"/>
        <w:gridCol w:w="993"/>
      </w:tblGrid>
      <w:tr w:rsidR="00CF75D9" w:rsidRPr="005F6CCF" w:rsidTr="00CF75D9">
        <w:trPr>
          <w:trHeight w:val="1125"/>
        </w:trPr>
        <w:tc>
          <w:tcPr>
            <w:tcW w:w="709" w:type="dxa"/>
            <w:shd w:val="clear" w:color="auto" w:fill="auto"/>
            <w:vAlign w:val="center"/>
          </w:tcPr>
          <w:p w:rsidR="00CF75D9" w:rsidRPr="005F6CCF" w:rsidRDefault="00CF75D9" w:rsidP="00A20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75D9" w:rsidRPr="005F6CCF" w:rsidRDefault="00CF75D9" w:rsidP="00A20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76" w:type="dxa"/>
            <w:vAlign w:val="center"/>
          </w:tcPr>
          <w:p w:rsidR="00CF75D9" w:rsidRPr="005F6CCF" w:rsidRDefault="00CF75D9" w:rsidP="00A200B5">
            <w:pPr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Наименование объекта закупки по Классификации 86н</w:t>
            </w:r>
          </w:p>
        </w:tc>
        <w:tc>
          <w:tcPr>
            <w:tcW w:w="7796" w:type="dxa"/>
            <w:shd w:val="clear" w:color="auto" w:fill="auto"/>
          </w:tcPr>
          <w:p w:rsidR="00CF75D9" w:rsidRPr="005F6CCF" w:rsidRDefault="00CF75D9" w:rsidP="00A200B5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CF75D9" w:rsidRPr="005F6CCF" w:rsidRDefault="00CF75D9" w:rsidP="00A200B5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</w:p>
          <w:p w:rsidR="00CF75D9" w:rsidRPr="005F6CCF" w:rsidRDefault="00CF75D9" w:rsidP="00A200B5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</w:rPr>
            </w:pPr>
            <w:r w:rsidRPr="005F6CCF">
              <w:rPr>
                <w:rFonts w:ascii="Times New Roman" w:hAnsi="Times New Roman"/>
                <w:b/>
              </w:rPr>
              <w:t>Описание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75D9" w:rsidRPr="005F6CCF" w:rsidRDefault="00CF75D9" w:rsidP="00A200B5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F6CCF">
              <w:rPr>
                <w:rFonts w:ascii="Times New Roman" w:hAnsi="Times New Roman"/>
                <w:b/>
                <w:color w:val="000000"/>
              </w:rPr>
              <w:t>Кол-во, шт</w:t>
            </w:r>
            <w:r>
              <w:rPr>
                <w:rFonts w:ascii="Times New Roman" w:hAnsi="Times New Roman"/>
                <w:b/>
                <w:color w:val="000000"/>
              </w:rPr>
              <w:t>ук</w:t>
            </w:r>
          </w:p>
        </w:tc>
      </w:tr>
      <w:tr w:rsidR="00CF75D9" w:rsidRPr="005F6CCF" w:rsidTr="00CF75D9">
        <w:trPr>
          <w:trHeight w:val="1125"/>
        </w:trPr>
        <w:tc>
          <w:tcPr>
            <w:tcW w:w="709" w:type="dxa"/>
            <w:shd w:val="clear" w:color="auto" w:fill="auto"/>
          </w:tcPr>
          <w:p w:rsidR="00CF75D9" w:rsidRPr="005F6CCF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CF75D9" w:rsidRPr="008C75E2" w:rsidRDefault="00CF75D9" w:rsidP="00A22D27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8-07-04 Протез голени для купания</w:t>
            </w:r>
          </w:p>
        </w:tc>
        <w:tc>
          <w:tcPr>
            <w:tcW w:w="7796" w:type="dxa"/>
            <w:shd w:val="clear" w:color="auto" w:fill="auto"/>
          </w:tcPr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Протез голени для купания предназначен для принятия водных процедур, а также для перемещения по влажным и скользким поверхностям. Протез изготавливается по индивидуальному техническому процессу и состоит из: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термопласт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свойствами;</w:t>
            </w:r>
            <w:r w:rsidRPr="00EA2E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A2E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- материал приемной (постоянной) гильзы - слоистый пластик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колич</w:t>
            </w:r>
            <w:r>
              <w:rPr>
                <w:rFonts w:ascii="Times New Roman" w:hAnsi="Times New Roman"/>
                <w:sz w:val="24"/>
                <w:szCs w:val="24"/>
              </w:rPr>
              <w:t>ество примерочных гильз – одна;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с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 xml:space="preserve"> свойствами; без вкладного элемента;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крепление протеза и дополнительная герметизация осуществляется за счет наколенника из материала с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 xml:space="preserve">- стопы, по назначению врача-ортопеда: </w:t>
            </w:r>
            <w:proofErr w:type="spellStart"/>
            <w:r w:rsidRPr="00EA2EE4">
              <w:rPr>
                <w:rFonts w:ascii="Times New Roman" w:hAnsi="Times New Roman"/>
                <w:sz w:val="24"/>
                <w:szCs w:val="24"/>
              </w:rPr>
              <w:t>бесшарнирная</w:t>
            </w:r>
            <w:proofErr w:type="spellEnd"/>
            <w:r w:rsidRPr="00EA2EE4">
              <w:rPr>
                <w:rFonts w:ascii="Times New Roman" w:hAnsi="Times New Roman"/>
                <w:sz w:val="24"/>
                <w:szCs w:val="24"/>
              </w:rPr>
              <w:t>, из композиционных материалов (энергосберегающая), влагозащищенной;</w:t>
            </w:r>
          </w:p>
          <w:p w:rsidR="00CF75D9" w:rsidRPr="00EA2EE4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- тип про</w:t>
            </w:r>
            <w:r>
              <w:rPr>
                <w:rFonts w:ascii="Times New Roman" w:hAnsi="Times New Roman"/>
                <w:sz w:val="24"/>
                <w:szCs w:val="24"/>
              </w:rPr>
              <w:t>теза по назначению: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Pr="00FB4C8D" w:rsidRDefault="00CF75D9" w:rsidP="00A22D27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F75D9" w:rsidRPr="005457D6" w:rsidTr="00CF75D9">
        <w:trPr>
          <w:trHeight w:val="7086"/>
        </w:trPr>
        <w:tc>
          <w:tcPr>
            <w:tcW w:w="709" w:type="dxa"/>
            <w:shd w:val="clear" w:color="auto" w:fill="auto"/>
          </w:tcPr>
          <w:p w:rsidR="00CF75D9" w:rsidRDefault="00CF75D9" w:rsidP="001C29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6" w:type="dxa"/>
          </w:tcPr>
          <w:p w:rsidR="00CF75D9" w:rsidRDefault="00CF75D9" w:rsidP="001C2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E4">
              <w:rPr>
                <w:rFonts w:ascii="Times New Roman" w:hAnsi="Times New Roman"/>
                <w:sz w:val="24"/>
                <w:szCs w:val="24"/>
              </w:rPr>
              <w:t>8-07-04 Протез голени для купания</w:t>
            </w:r>
          </w:p>
        </w:tc>
        <w:tc>
          <w:tcPr>
            <w:tcW w:w="7796" w:type="dxa"/>
            <w:shd w:val="clear" w:color="auto" w:fill="auto"/>
          </w:tcPr>
          <w:p w:rsidR="00CF75D9" w:rsidRPr="00D66702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r w:rsidRPr="00EA2EE4">
              <w:rPr>
                <w:rFonts w:ascii="Times New Roman" w:hAnsi="Times New Roman"/>
                <w:sz w:val="24"/>
                <w:szCs w:val="24"/>
              </w:rPr>
              <w:t>голени для купания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предназначен для принятия водных процедур, а также для перемещения по влажным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скользким поверхностям. Протез изготавливается по индивидуальному техническому процессу и состоит из: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свойствами;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- материал приемной (постоянной) гильзы - слоистый пластик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количество примерочных гильз – одна;                                                       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- чехлы из полимерных материалов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свойствами;   </w:t>
            </w:r>
            <w:proofErr w:type="gram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    - крепления, по назначению врача-ортопеда: замок полимерного чехла, бандаж-наколенник силиконовый и вакуумный клапан;</w:t>
            </w:r>
          </w:p>
          <w:p w:rsidR="00CF75D9" w:rsidRPr="00552137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регулировочно-соединительных устройств водостойких и соответствующих весовым и нагрузочным параметрам пациента;</w:t>
            </w:r>
          </w:p>
          <w:p w:rsidR="00CF75D9" w:rsidRDefault="00CF75D9" w:rsidP="001C29D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стопы из композиционных материалов (энергосберегающей) влагозащищенной, подобранной индивидуально под весовые параметры пациента, с учетом уровня двигательной активности;                               </w:t>
            </w:r>
          </w:p>
          <w:p w:rsidR="00CF75D9" w:rsidRPr="00D66702" w:rsidRDefault="00CF75D9" w:rsidP="001C2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1C29DE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F75D9" w:rsidRPr="005457D6" w:rsidTr="00CF75D9">
        <w:trPr>
          <w:trHeight w:val="1125"/>
        </w:trPr>
        <w:tc>
          <w:tcPr>
            <w:tcW w:w="709" w:type="dxa"/>
            <w:shd w:val="clear" w:color="auto" w:fill="auto"/>
          </w:tcPr>
          <w:p w:rsidR="00CF75D9" w:rsidRPr="005457D6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</w:tcPr>
          <w:p w:rsidR="00CF75D9" w:rsidRPr="00A90CCF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>культи протезируемого;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материал приемной гильзы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слоистый пластик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75D9" w:rsidRPr="005457D6" w:rsidTr="00CF75D9">
        <w:trPr>
          <w:trHeight w:val="4579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CF75D9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CF75D9" w:rsidRPr="006D609A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в качестве вкладного элемента по назначению врача-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ортопеда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чехол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дистального 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крепления; из вспененных материалов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полиуретан с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552137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52137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>крепления протеза по назначению врача-ортопеда: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>наколенника, за счет формы приемной гильзы;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 2 - 3 уровня двигательной активности;</w:t>
            </w:r>
          </w:p>
          <w:p w:rsidR="00CF75D9" w:rsidRPr="006D609A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>- тип проте</w:t>
            </w:r>
            <w:r>
              <w:rPr>
                <w:rFonts w:ascii="Times New Roman" w:hAnsi="Times New Roman"/>
                <w:sz w:val="24"/>
                <w:szCs w:val="24"/>
              </w:rPr>
              <w:t>за по назначению -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5D9" w:rsidRPr="005457D6" w:rsidTr="00CF75D9">
        <w:trPr>
          <w:trHeight w:val="403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FFFFFF"/>
          </w:tcPr>
          <w:p w:rsidR="00CF75D9" w:rsidRPr="00552137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– слоистый пластик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две;</w:t>
            </w:r>
          </w:p>
          <w:p w:rsidR="0054516B" w:rsidRDefault="00CF75D9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чехлов, без вкладного элемента с использованием чехлов из полимерных материалов;</w:t>
            </w:r>
            <w:r w:rsidRPr="005521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4516B" w:rsidRPr="00126C30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крепления по назначению врача-ортопеда осуществляется с использованием наколенника, вакуумного клапана, замкового устройства;</w:t>
            </w:r>
          </w:p>
          <w:p w:rsidR="0054516B" w:rsidRPr="00126C30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протезируемого; </w:t>
            </w:r>
          </w:p>
          <w:p w:rsidR="0054516B" w:rsidRPr="00552137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>карбоновой энергосберегающей 3 - 4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16B" w:rsidRPr="00126C30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двигательной активности;</w:t>
            </w:r>
          </w:p>
          <w:p w:rsidR="00CF75D9" w:rsidRPr="00552137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тип протеза по назначению - </w:t>
            </w:r>
            <w:proofErr w:type="gramStart"/>
            <w:r w:rsidRPr="00126C30">
              <w:rPr>
                <w:rFonts w:ascii="Times New Roman" w:hAnsi="Times New Roman"/>
                <w:sz w:val="24"/>
                <w:szCs w:val="24"/>
              </w:rPr>
              <w:t>постоянный.</w:t>
            </w:r>
            <w:r w:rsidR="00CF75D9" w:rsidRPr="005521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CF75D9" w:rsidRPr="005521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F75D9" w:rsidRPr="005457D6" w:rsidTr="00CF75D9">
        <w:trPr>
          <w:cantSplit/>
          <w:trHeight w:val="841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CF75D9" w:rsidRPr="00552137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 числе при 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 приемной гильзы индивидуального изготовления по слепку с культи протезируемого;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                       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- чехлы из полимерных материалов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свойствами;   </w:t>
            </w:r>
            <w:proofErr w:type="gramEnd"/>
            <w:r w:rsidRPr="00126C3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- крепления по назначению врача-ортопеда осуществляется с использованием наколенника, вакуумного клапана, замкового устройства;                                                                                                - РСУ, соответствующих весовым и нагрузочным параметрам протезируемого;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 xml:space="preserve">- стопы, подобранной индивидуально под весовые параметры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>, 3 - 4 уровня двигательной активности;</w:t>
            </w:r>
          </w:p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C30">
              <w:rPr>
                <w:rFonts w:ascii="Times New Roman" w:hAnsi="Times New Roman"/>
                <w:sz w:val="24"/>
                <w:szCs w:val="24"/>
              </w:rPr>
              <w:t>-косметической оболочки индивидуального изготовления.                                                                                                                      - тип протеза по назначению: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F75D9" w:rsidRPr="005457D6" w:rsidTr="00CF75D9">
        <w:trPr>
          <w:cantSplit/>
          <w:trHeight w:val="841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CF75D9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8-07-09 Протез голени модульный, в том</w:t>
            </w:r>
          </w:p>
          <w:p w:rsidR="00CF75D9" w:rsidRPr="00552137" w:rsidRDefault="00CF75D9" w:rsidP="00A22D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числе при</w:t>
            </w:r>
          </w:p>
        </w:tc>
        <w:tc>
          <w:tcPr>
            <w:tcW w:w="7796" w:type="dxa"/>
            <w:shd w:val="clear" w:color="auto" w:fill="auto"/>
          </w:tcPr>
          <w:p w:rsidR="00CF75D9" w:rsidRPr="00126C30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  <w:r w:rsidRPr="00126C3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приемной гильзы индивидуального изготовления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CF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75D9" w:rsidRPr="005457D6" w:rsidTr="0054516B">
        <w:trPr>
          <w:cantSplit/>
          <w:trHeight w:val="6661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CF75D9" w:rsidRPr="00552137" w:rsidRDefault="00CF75D9" w:rsidP="00A22D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2137">
              <w:rPr>
                <w:rFonts w:ascii="Times New Roman" w:hAnsi="Times New Roman"/>
                <w:bCs/>
                <w:iCs/>
                <w:sz w:val="24"/>
                <w:szCs w:val="24"/>
              </w:rPr>
              <w:t>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по слепку с культи пациента;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 из углепластика на 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свойствами,                       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(постоянной) гильзы – углепластик 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основе акриловых смол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F75D9" w:rsidRPr="00552137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 две;</w:t>
            </w:r>
          </w:p>
          <w:p w:rsidR="00CF75D9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материал приемной (примерочной) гильзы – термопласт с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вкладыша в гильзу – чехла из полимерных материалов (силиконового) с дистальным креплением;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за счет замка и «</w:t>
            </w:r>
            <w:proofErr w:type="spellStart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герметезирующего</w:t>
            </w:r>
            <w:proofErr w:type="spellEnd"/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» наколенника;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оболочки индивидуального изготовления;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 - соединительных устройств, соответствующих весовым и нагрузочным параметрам пациента;</w:t>
            </w:r>
          </w:p>
          <w:p w:rsidR="00CF75D9" w:rsidRPr="000311A9" w:rsidRDefault="00CF75D9" w:rsidP="00A22D27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с торсионным адаптером, подобранной индивидуально под весовые параметры пациента, 3 - 4 уровня двигательной активности;</w:t>
            </w:r>
          </w:p>
          <w:p w:rsidR="00CF75D9" w:rsidRPr="0055213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11A9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5D9" w:rsidRPr="005457D6" w:rsidTr="00CF75D9">
        <w:trPr>
          <w:cantSplit/>
          <w:trHeight w:val="300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CF75D9" w:rsidRPr="008C75E2" w:rsidRDefault="00CF75D9" w:rsidP="00A22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8-07-05 Протез бедра для купания</w:t>
            </w:r>
          </w:p>
        </w:tc>
        <w:tc>
          <w:tcPr>
            <w:tcW w:w="7796" w:type="dxa"/>
            <w:shd w:val="clear" w:color="auto" w:fill="auto"/>
          </w:tcPr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Протез бедра для купания предназначен для принятия водных процедур, а также для перемещения по влажным и скользким поверхностям. 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Протез состоит из: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приёмной гильзы, изготавливаемой по индивидуальному слепку с культи протезируемого;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- слоистый пластик с </w:t>
            </w:r>
            <w:proofErr w:type="spellStart"/>
            <w:r w:rsidRPr="00126C3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без косметической оболочки;</w:t>
            </w:r>
          </w:p>
          <w:p w:rsidR="00CF75D9" w:rsidRPr="00A22D27" w:rsidRDefault="00CF75D9" w:rsidP="00A22D2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в качестве вкладного элемента,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F75D9" w:rsidRPr="005457D6" w:rsidTr="0054516B">
        <w:trPr>
          <w:trHeight w:val="3326"/>
        </w:trPr>
        <w:tc>
          <w:tcPr>
            <w:tcW w:w="709" w:type="dxa"/>
            <w:shd w:val="clear" w:color="auto" w:fill="auto"/>
          </w:tcPr>
          <w:p w:rsidR="00CF75D9" w:rsidRDefault="00CF75D9" w:rsidP="00A22D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CF75D9" w:rsidRPr="008C75E2" w:rsidRDefault="00CF75D9" w:rsidP="00A22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по назначению врача-ортопеда, применяются: чехлы из полимерных материалов (силиконового), без вкладного элемента;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 крепление протеза по назначению врача-ортопеда: замка полимерного чехла, вакуумного клапана;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CF75D9" w:rsidRPr="008C75E2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коленного модуля, по назначению врача-ортопеда: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>влагозащищенного с механическим управлением,</w:t>
            </w:r>
          </w:p>
          <w:p w:rsidR="00CF75D9" w:rsidRPr="00D15BD0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влагозащищенного с гидравлическим управлением;</w:t>
            </w:r>
          </w:p>
          <w:p w:rsidR="00CF75D9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стопы из композиционных материалов (энергосберегающей) влагозащищенной, подобранной индивидуально под весовые параметры пациента, с учетом уровня двигательной активности;                                         </w:t>
            </w:r>
          </w:p>
          <w:p w:rsidR="00CF75D9" w:rsidRPr="008C75E2" w:rsidRDefault="00CF75D9" w:rsidP="00A22D27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тип протеза по назначению: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A22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5D9" w:rsidRPr="005457D6" w:rsidTr="00CF75D9">
        <w:trPr>
          <w:trHeight w:val="346"/>
        </w:trPr>
        <w:tc>
          <w:tcPr>
            <w:tcW w:w="709" w:type="dxa"/>
            <w:shd w:val="clear" w:color="auto" w:fill="auto"/>
          </w:tcPr>
          <w:p w:rsidR="00CF75D9" w:rsidRDefault="00CF75D9" w:rsidP="008758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FFFFFF"/>
          </w:tcPr>
          <w:p w:rsidR="00CF75D9" w:rsidRPr="008C75E2" w:rsidRDefault="00CF75D9" w:rsidP="0087589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 xml:space="preserve"> индивидуального изготовления состоит из: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(постоянной) гильзы - слоистый пластик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– термопласт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с косметической индивидуальной оболочкой;</w:t>
            </w:r>
          </w:p>
          <w:p w:rsidR="00CF75D9" w:rsidRPr="00D15BD0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 xml:space="preserve">- материал косметической оболочки – вспененный полиуретан с </w:t>
            </w:r>
            <w:proofErr w:type="spellStart"/>
            <w:r w:rsidRPr="00D15BD0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D15BD0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CF75D9" w:rsidRDefault="00CF75D9" w:rsidP="00875890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54516B" w:rsidRPr="0054516B" w:rsidRDefault="00CF75D9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sz w:val="24"/>
                <w:szCs w:val="24"/>
              </w:rPr>
              <w:t>- в качестве вкладного элемента, по назначению врача-орто</w:t>
            </w:r>
            <w:r>
              <w:rPr>
                <w:rFonts w:ascii="Times New Roman" w:hAnsi="Times New Roman"/>
                <w:sz w:val="24"/>
                <w:szCs w:val="24"/>
              </w:rPr>
              <w:t>педа: чехлы из полимерных мате</w:t>
            </w:r>
            <w:r w:rsidRPr="00D15BD0"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="0054516B">
              <w:t xml:space="preserve"> </w:t>
            </w:r>
            <w:r w:rsidR="0054516B" w:rsidRPr="0054516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54516B" w:rsidRPr="0054516B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="0054516B" w:rsidRPr="0054516B">
              <w:rPr>
                <w:rFonts w:ascii="Times New Roman" w:hAnsi="Times New Roman"/>
                <w:sz w:val="24"/>
                <w:szCs w:val="24"/>
              </w:rPr>
              <w:t xml:space="preserve"> свойствами; без вкладного элемента;</w:t>
            </w:r>
          </w:p>
          <w:p w:rsidR="0054516B" w:rsidRPr="0054516B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 xml:space="preserve">- крепление протеза по назначению врача-ортопеда: с  </w:t>
            </w:r>
          </w:p>
          <w:p w:rsidR="0054516B" w:rsidRPr="0054516B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>использованием поддерживающего бандажа, вакуумной системы, замкового устройства;</w:t>
            </w:r>
          </w:p>
          <w:p w:rsidR="0054516B" w:rsidRPr="0054516B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>- РСУ соответствуют весу протезируемого;</w:t>
            </w:r>
          </w:p>
          <w:p w:rsidR="0054516B" w:rsidRPr="0054516B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>- коленного модуля по назначению врача ортопеда: с механическим управлением, с пневматическим управлением;</w:t>
            </w:r>
          </w:p>
          <w:p w:rsidR="0054516B" w:rsidRPr="0054516B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 2 - 3 уровня двигательной активности;</w:t>
            </w:r>
          </w:p>
          <w:p w:rsidR="00CF75D9" w:rsidRPr="00D15BD0" w:rsidRDefault="0054516B" w:rsidP="0054516B">
            <w:pPr>
              <w:pStyle w:val="a8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6B">
              <w:rPr>
                <w:rFonts w:ascii="Times New Roman" w:hAnsi="Times New Roman"/>
                <w:sz w:val="24"/>
                <w:szCs w:val="24"/>
              </w:rPr>
              <w:t>- тип протеза по назначению -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875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F75D9" w:rsidRPr="005457D6" w:rsidTr="00CF75D9">
        <w:trPr>
          <w:trHeight w:val="555"/>
        </w:trPr>
        <w:tc>
          <w:tcPr>
            <w:tcW w:w="709" w:type="dxa"/>
            <w:shd w:val="clear" w:color="auto" w:fill="auto"/>
          </w:tcPr>
          <w:p w:rsidR="00CF75D9" w:rsidRDefault="00CF75D9" w:rsidP="008758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5D9" w:rsidRPr="008C75E2" w:rsidRDefault="00CF75D9" w:rsidP="00875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D0">
              <w:rPr>
                <w:rFonts w:ascii="Times New Roman" w:hAnsi="Times New Roman"/>
                <w:bCs/>
                <w:iCs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</w:tc>
        <w:tc>
          <w:tcPr>
            <w:tcW w:w="7796" w:type="dxa"/>
            <w:shd w:val="clear" w:color="auto" w:fill="auto"/>
          </w:tcPr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недоразвитии, индивидуального изготовления состоит из: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приемной гильзы, изготовленной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индивидуальному слепку с культи Получателя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постоянной гильзы- материал слоистый пластик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примерочной гильзы - материал термопласт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косметической индивидуальной оболочки;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элемента, по назначению врача-орт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опеда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чехлы из полимерных материалов с </w:t>
            </w:r>
            <w:proofErr w:type="spell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без вкладного элемента;</w:t>
            </w:r>
          </w:p>
          <w:p w:rsidR="00CF75D9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крепление протеза по назначению врача-ортопеда: с использованием поддерживающего бандажа, вакуумной системы, замкового устройства;     </w:t>
            </w:r>
          </w:p>
          <w:p w:rsidR="00CF75D9" w:rsidRPr="00D041A3" w:rsidRDefault="00CF75D9" w:rsidP="0087589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регулировочно-соединительные устройства соответствуют весовым и нагрузочным параметрам протезируемого;</w:t>
            </w:r>
          </w:p>
          <w:p w:rsidR="0054516B" w:rsidRPr="00D041A3" w:rsidRDefault="00CF75D9" w:rsidP="0054516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коленного модуля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гидравлическим управлением для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4516B"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>2-4 уровня двигательной активности;</w:t>
            </w:r>
          </w:p>
          <w:p w:rsidR="00CF75D9" w:rsidRPr="00D15BD0" w:rsidRDefault="0054516B" w:rsidP="0054516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стопы из композиционных материалов (энергосберегающей) 3 - 4 уровня двигательной активности, подбираемой индивидуально под весовые параметры пациента, с учетом уровня двигательной </w:t>
            </w:r>
            <w:proofErr w:type="gramStart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активности;   </w:t>
            </w:r>
            <w:proofErr w:type="gramEnd"/>
            <w:r w:rsidRPr="00D041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- тип протеза по назначению -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875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F75D9" w:rsidRPr="005457D6" w:rsidTr="00CF75D9">
        <w:trPr>
          <w:trHeight w:val="300"/>
        </w:trPr>
        <w:tc>
          <w:tcPr>
            <w:tcW w:w="709" w:type="dxa"/>
            <w:shd w:val="clear" w:color="auto" w:fill="auto"/>
          </w:tcPr>
          <w:p w:rsidR="00CF75D9" w:rsidRDefault="00CF75D9" w:rsidP="008758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F75D9" w:rsidRPr="00822FDF" w:rsidRDefault="00CF75D9" w:rsidP="00875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DF">
              <w:rPr>
                <w:rFonts w:ascii="Times New Roman" w:hAnsi="Times New Roman"/>
                <w:sz w:val="24"/>
                <w:szCs w:val="24"/>
              </w:rPr>
              <w:t>8-07-11</w:t>
            </w:r>
          </w:p>
          <w:p w:rsidR="00CF75D9" w:rsidRPr="00D15BD0" w:rsidRDefault="00CF75D9" w:rsidP="00875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sz w:val="24"/>
                <w:szCs w:val="24"/>
              </w:rPr>
              <w:t>Протез при вычленении бедра модульный</w:t>
            </w:r>
          </w:p>
        </w:tc>
        <w:tc>
          <w:tcPr>
            <w:tcW w:w="7796" w:type="dxa"/>
            <w:shd w:val="clear" w:color="auto" w:fill="auto"/>
          </w:tcPr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Протез при вычленении бедра модульный индивидуального изготовления,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состои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 из: </w:t>
            </w:r>
          </w:p>
          <w:p w:rsidR="00CF75D9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-приёмной гильзы, изготовленной по индивидуальному слепку с культи протезируемого;</w:t>
            </w:r>
          </w:p>
          <w:p w:rsidR="00CF75D9" w:rsidRPr="00D041A3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(постоянной) гильзы - слоистый пластик с 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(примерочной) гильзы - термопласт с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 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примерочных гильз - одна;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с косметической индивидуальной облицовкой;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материал косметической оболочки – вспененный полиуретан с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-чулок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CF75D9" w:rsidRPr="00822FDF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-вкладыша в гильзу из вспененных материалов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гипоаллергенными</w:t>
            </w:r>
            <w:proofErr w:type="spellEnd"/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свойствами;</w:t>
            </w:r>
          </w:p>
          <w:p w:rsidR="00CF75D9" w:rsidRPr="00822FDF" w:rsidRDefault="00CF75D9" w:rsidP="00774E8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крепление протеза по назначению врача-ортопеда с использованием кожаных полуфабрикатов, с использованием застежек типа «Контакт», за счет</w:t>
            </w:r>
            <w:r w:rsidR="005451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поддерживающего бандажа; </w:t>
            </w:r>
          </w:p>
          <w:p w:rsidR="00CF75D9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РСУ соо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тветствуют весу протезируемого; </w:t>
            </w:r>
          </w:p>
          <w:p w:rsidR="00CF75D9" w:rsidRDefault="00CF75D9" w:rsidP="00774E8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без поворотного устройства;</w:t>
            </w:r>
          </w:p>
          <w:p w:rsidR="0054516B" w:rsidRPr="0054516B" w:rsidRDefault="00CF75D9" w:rsidP="0054516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FDF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модуль по назначению врача-ортопеда: с</w:t>
            </w:r>
            <w:r w:rsidR="005451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4516B" w:rsidRPr="005451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механическим управлением одноосный, полицентрический, с механизмом торможения, с замком, 1 - 2 уровня двигательной активности; </w:t>
            </w:r>
          </w:p>
          <w:p w:rsidR="0054516B" w:rsidRPr="0054516B" w:rsidRDefault="0054516B" w:rsidP="0054516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1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тазобедренный модуль по назначению врача-ортопеда с механическим управлением, одноосный, с фиксатором, разгибателем, 1 - 2 уровня двигательной активности; </w:t>
            </w:r>
          </w:p>
          <w:p w:rsidR="0054516B" w:rsidRPr="0054516B" w:rsidRDefault="0054516B" w:rsidP="0054516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1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-стопы шарнирной 1 - 2 уровня двигательной активности; </w:t>
            </w:r>
          </w:p>
          <w:p w:rsidR="00CF75D9" w:rsidRPr="00774E8A" w:rsidRDefault="0054516B" w:rsidP="0054516B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16B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993" w:type="dxa"/>
            <w:shd w:val="clear" w:color="auto" w:fill="auto"/>
          </w:tcPr>
          <w:p w:rsidR="00CF75D9" w:rsidRDefault="00CF75D9" w:rsidP="00875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F75D9" w:rsidRPr="005457D6" w:rsidTr="0054516B">
        <w:trPr>
          <w:trHeight w:val="274"/>
        </w:trPr>
        <w:tc>
          <w:tcPr>
            <w:tcW w:w="709" w:type="dxa"/>
          </w:tcPr>
          <w:p w:rsidR="00CF75D9" w:rsidRPr="005457D6" w:rsidRDefault="00CF75D9" w:rsidP="00875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3"/>
          </w:tcPr>
          <w:p w:rsidR="00CF75D9" w:rsidRPr="005457D6" w:rsidRDefault="00CF75D9" w:rsidP="0054516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545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55</w:t>
            </w:r>
          </w:p>
        </w:tc>
      </w:tr>
    </w:tbl>
    <w:p w:rsidR="005C3A93" w:rsidRDefault="005C3A93" w:rsidP="004B456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E8A" w:rsidRPr="00B6758E" w:rsidRDefault="00774E8A" w:rsidP="00774E8A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75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Требования к техническим, функциональным и качественным характеристикам по изготовлению протезов нижних конечностей 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B6758E">
        <w:rPr>
          <w:rFonts w:ascii="Times New Roman" w:hAnsi="Times New Roman"/>
          <w:sz w:val="26"/>
          <w:szCs w:val="26"/>
        </w:rPr>
        <w:t>05 33 03</w:t>
      </w:r>
      <w:bookmarkEnd w:id="1"/>
      <w:r w:rsidRPr="00B6758E">
        <w:rPr>
          <w:rFonts w:ascii="Times New Roman" w:hAnsi="Times New Roman"/>
          <w:sz w:val="26"/>
          <w:szCs w:val="26"/>
        </w:rPr>
        <w:t xml:space="preserve"> Вспомогательные средства обучения умению пользоваться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ортезом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и протезом).</w:t>
      </w:r>
    </w:p>
    <w:p w:rsidR="00774E8A" w:rsidRPr="00B6758E" w:rsidRDefault="00774E8A" w:rsidP="00774E8A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b/>
          <w:i/>
          <w:sz w:val="26"/>
          <w:szCs w:val="26"/>
        </w:rPr>
        <w:t>Протезы нижних конечностей соответствуют требованиям: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10993-5-2023 «Изделия медицинские. Оценка биологического действия медицинских изделий». Часть 5 «Исследования на </w:t>
      </w:r>
      <w:proofErr w:type="spellStart"/>
      <w:r w:rsidRPr="00B6758E">
        <w:rPr>
          <w:rFonts w:ascii="Times New Roman" w:hAnsi="Times New Roman"/>
          <w:sz w:val="26"/>
          <w:szCs w:val="26"/>
        </w:rPr>
        <w:t>цитотоксичность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: методы </w:t>
      </w:r>
      <w:proofErr w:type="spellStart"/>
      <w:r w:rsidRPr="00B6758E">
        <w:rPr>
          <w:rFonts w:ascii="Times New Roman" w:hAnsi="Times New Roman"/>
          <w:sz w:val="26"/>
          <w:szCs w:val="26"/>
        </w:rPr>
        <w:t>in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758E">
        <w:rPr>
          <w:rFonts w:ascii="Times New Roman" w:hAnsi="Times New Roman"/>
          <w:sz w:val="26"/>
          <w:szCs w:val="26"/>
        </w:rPr>
        <w:t>vitro</w:t>
      </w:r>
      <w:proofErr w:type="spellEnd"/>
      <w:r w:rsidRPr="00B6758E">
        <w:rPr>
          <w:rFonts w:ascii="Times New Roman" w:hAnsi="Times New Roman"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10993-10-2023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Межгосударственного стандарта ГОСТ </w:t>
      </w:r>
      <w:r w:rsidRPr="00B6758E">
        <w:rPr>
          <w:rFonts w:ascii="Times New Roman" w:hAnsi="Times New Roman"/>
          <w:sz w:val="26"/>
          <w:szCs w:val="26"/>
          <w:lang w:val="en-US"/>
        </w:rPr>
        <w:t>ISO</w:t>
      </w:r>
      <w:r w:rsidRPr="00B6758E">
        <w:rPr>
          <w:rFonts w:ascii="Times New Roman" w:hAnsi="Times New Roman"/>
          <w:sz w:val="26"/>
          <w:szCs w:val="26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 ГОСТ Р 52770-2023 «Изделия медицинские. Система оценки биологического действия. Общие требования безопасности»;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Национального стандарта Российской Федерации</w:t>
      </w:r>
      <w:r w:rsidRPr="00B6758E">
        <w:rPr>
          <w:rFonts w:ascii="Times New Roman" w:hAnsi="Times New Roman"/>
          <w:bCs/>
          <w:sz w:val="26"/>
          <w:szCs w:val="26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B6758E">
        <w:rPr>
          <w:rFonts w:ascii="Times New Roman" w:hAnsi="Times New Roman"/>
          <w:sz w:val="26"/>
          <w:szCs w:val="26"/>
        </w:rPr>
        <w:t>ортезы</w:t>
      </w:r>
      <w:proofErr w:type="spellEnd"/>
      <w:r w:rsidRPr="00B6758E">
        <w:rPr>
          <w:rFonts w:ascii="Times New Roman" w:hAnsi="Times New Roman"/>
          <w:sz w:val="26"/>
          <w:szCs w:val="26"/>
        </w:rPr>
        <w:t xml:space="preserve"> наружные.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ортезам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>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lastRenderedPageBreak/>
        <w:t xml:space="preserve">Национального стандарта Российской Федерации </w:t>
      </w:r>
      <w:r w:rsidRPr="00B6758E">
        <w:rPr>
          <w:rFonts w:ascii="Times New Roman" w:hAnsi="Times New Roman"/>
          <w:sz w:val="26"/>
          <w:szCs w:val="26"/>
        </w:rPr>
        <w:t>ГОСТ Р 51819-2022</w:t>
      </w:r>
      <w:r w:rsidRPr="00B6758E">
        <w:rPr>
          <w:rFonts w:ascii="Times New Roman" w:hAnsi="Times New Roman"/>
          <w:bCs/>
          <w:sz w:val="26"/>
          <w:szCs w:val="26"/>
        </w:rPr>
        <w:t xml:space="preserve">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конечностей. Термины и определения»</w:t>
      </w:r>
      <w:r w:rsidRPr="00B6758E">
        <w:rPr>
          <w:rFonts w:ascii="Times New Roman" w:hAnsi="Times New Roman"/>
          <w:sz w:val="26"/>
          <w:szCs w:val="26"/>
        </w:rPr>
        <w:t>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ортезирование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. Контроль качества протезов и </w:t>
      </w:r>
      <w:proofErr w:type="spellStart"/>
      <w:r w:rsidRPr="00B6758E">
        <w:rPr>
          <w:rFonts w:ascii="Times New Roman" w:hAnsi="Times New Roman"/>
          <w:bCs/>
          <w:sz w:val="26"/>
          <w:szCs w:val="26"/>
        </w:rPr>
        <w:t>ортезов</w:t>
      </w:r>
      <w:proofErr w:type="spellEnd"/>
      <w:r w:rsidRPr="00B6758E">
        <w:rPr>
          <w:rFonts w:ascii="Times New Roman" w:hAnsi="Times New Roman"/>
          <w:bCs/>
          <w:sz w:val="26"/>
          <w:szCs w:val="26"/>
        </w:rPr>
        <w:t xml:space="preserve"> верхних и нижних конечностей с индивидуальными параметрами изготовления».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74E8A" w:rsidRPr="00B6758E" w:rsidRDefault="00774E8A" w:rsidP="00774E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758E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Выполнение работ соответствует требованиям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6758E">
        <w:rPr>
          <w:rFonts w:ascii="Times New Roman" w:hAnsi="Times New Roman"/>
          <w:bCs/>
          <w:sz w:val="26"/>
          <w:szCs w:val="26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74E8A" w:rsidRPr="00B6758E" w:rsidRDefault="00774E8A" w:rsidP="00774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Срок гарантийного ремонта со дня обращения Получателя не превышает 20 (двадцати) рабочих дней. </w:t>
      </w:r>
      <w:r w:rsidRPr="00B6758E">
        <w:rPr>
          <w:rFonts w:ascii="Times New Roman" w:hAnsi="Times New Roman"/>
          <w:b/>
          <w:i/>
          <w:sz w:val="26"/>
          <w:szCs w:val="26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74E8A" w:rsidRPr="00B6758E" w:rsidRDefault="00774E8A" w:rsidP="00774E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lastRenderedPageBreak/>
        <w:t>Гарантийный срок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- Протез нижней конечности –12 месяцев.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r w:rsidRPr="00B6758E">
        <w:rPr>
          <w:rFonts w:ascii="Times New Roman" w:eastAsia="Lucida Sans Unicode" w:hAnsi="Times New Roman"/>
          <w:b/>
          <w:color w:val="000000"/>
          <w:sz w:val="26"/>
          <w:szCs w:val="26"/>
          <w:lang w:bidi="en-US"/>
        </w:rPr>
        <w:t>Срок службы</w:t>
      </w:r>
      <w:r w:rsidRPr="00B6758E">
        <w:rPr>
          <w:rFonts w:ascii="Times New Roman" w:eastAsia="Lucida Sans Unicode" w:hAnsi="Times New Roman"/>
          <w:color w:val="000000"/>
          <w:sz w:val="26"/>
          <w:szCs w:val="26"/>
          <w:lang w:bidi="en-US"/>
        </w:rPr>
        <w:t xml:space="preserve"> с момента подписания Акта сдачи – приемки работ: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- 8-07-04 Протез голени для купания - не менее 3 лет;</w:t>
      </w:r>
    </w:p>
    <w:p w:rsidR="00774E8A" w:rsidRPr="00B6758E" w:rsidRDefault="00774E8A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- 8-07-09 Протез голени модульный, в том числе при недоразвитии – не менее 2 лет;</w:t>
      </w:r>
    </w:p>
    <w:p w:rsidR="00B6758E" w:rsidRPr="00B6758E" w:rsidRDefault="00B6758E" w:rsidP="00774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>- 8-07-05 Протез бедра для купания- не менее 3 лет;</w:t>
      </w:r>
    </w:p>
    <w:p w:rsidR="00B6758E" w:rsidRPr="00B6758E" w:rsidRDefault="00B6758E" w:rsidP="00B675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- </w:t>
      </w:r>
      <w:r w:rsidRPr="00B6758E">
        <w:rPr>
          <w:rFonts w:ascii="Times New Roman" w:hAnsi="Times New Roman"/>
          <w:bCs/>
          <w:iCs/>
          <w:sz w:val="26"/>
          <w:szCs w:val="26"/>
        </w:rPr>
        <w:t xml:space="preserve">8-07-10 Протез бедра модульный, в том числе при врожденном недоразвитии - </w:t>
      </w:r>
      <w:r w:rsidRPr="00B6758E">
        <w:rPr>
          <w:rFonts w:ascii="Times New Roman" w:hAnsi="Times New Roman"/>
          <w:sz w:val="26"/>
          <w:szCs w:val="26"/>
        </w:rPr>
        <w:t>не менее 2 лет;</w:t>
      </w:r>
    </w:p>
    <w:p w:rsidR="00B6758E" w:rsidRPr="00B6758E" w:rsidRDefault="00B6758E" w:rsidP="00B6758E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758E">
        <w:rPr>
          <w:rFonts w:ascii="Times New Roman" w:hAnsi="Times New Roman"/>
          <w:sz w:val="26"/>
          <w:szCs w:val="26"/>
        </w:rPr>
        <w:t xml:space="preserve">            - 8-07-11 Протез при вычленении бедра модульный - не менее 2 лет.</w:t>
      </w:r>
    </w:p>
    <w:p w:rsidR="00774E8A" w:rsidRPr="00B6758E" w:rsidRDefault="00774E8A" w:rsidP="00774E8A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774E8A" w:rsidRPr="00B6758E" w:rsidSect="0054516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ACE"/>
    <w:multiLevelType w:val="multilevel"/>
    <w:tmpl w:val="D81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E6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F229B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38F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CC8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2">
    <w:nsid w:val="4AC11E3C"/>
    <w:multiLevelType w:val="hybridMultilevel"/>
    <w:tmpl w:val="E03292A4"/>
    <w:lvl w:ilvl="0" w:tplc="B78E59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0E2CF4"/>
    <w:multiLevelType w:val="multilevel"/>
    <w:tmpl w:val="7DE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31A2E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1AC5"/>
    <w:rsid w:val="00005FCA"/>
    <w:rsid w:val="0000770A"/>
    <w:rsid w:val="00012AA1"/>
    <w:rsid w:val="00042FD8"/>
    <w:rsid w:val="00045F1C"/>
    <w:rsid w:val="00046D11"/>
    <w:rsid w:val="00047153"/>
    <w:rsid w:val="00051A9A"/>
    <w:rsid w:val="0005311D"/>
    <w:rsid w:val="00054626"/>
    <w:rsid w:val="000601D2"/>
    <w:rsid w:val="00060AC1"/>
    <w:rsid w:val="00066F99"/>
    <w:rsid w:val="0007181E"/>
    <w:rsid w:val="00073ED9"/>
    <w:rsid w:val="00074379"/>
    <w:rsid w:val="00075CBC"/>
    <w:rsid w:val="00083562"/>
    <w:rsid w:val="000852A4"/>
    <w:rsid w:val="000855A8"/>
    <w:rsid w:val="0009491C"/>
    <w:rsid w:val="000A1745"/>
    <w:rsid w:val="000A3A02"/>
    <w:rsid w:val="000B210E"/>
    <w:rsid w:val="000C1A41"/>
    <w:rsid w:val="000D14B7"/>
    <w:rsid w:val="000D75C6"/>
    <w:rsid w:val="001313AE"/>
    <w:rsid w:val="001515A8"/>
    <w:rsid w:val="00154F05"/>
    <w:rsid w:val="00165D9D"/>
    <w:rsid w:val="0017309D"/>
    <w:rsid w:val="001936E2"/>
    <w:rsid w:val="0019750D"/>
    <w:rsid w:val="001A07FF"/>
    <w:rsid w:val="001A6784"/>
    <w:rsid w:val="001C29DE"/>
    <w:rsid w:val="001C30BC"/>
    <w:rsid w:val="001C7643"/>
    <w:rsid w:val="001C7C05"/>
    <w:rsid w:val="001E0B0B"/>
    <w:rsid w:val="001F1E12"/>
    <w:rsid w:val="001F2A4D"/>
    <w:rsid w:val="001F3827"/>
    <w:rsid w:val="00207BEC"/>
    <w:rsid w:val="00210A48"/>
    <w:rsid w:val="00220C90"/>
    <w:rsid w:val="00230E04"/>
    <w:rsid w:val="00233FC0"/>
    <w:rsid w:val="002350F1"/>
    <w:rsid w:val="002527C5"/>
    <w:rsid w:val="00256320"/>
    <w:rsid w:val="00261B74"/>
    <w:rsid w:val="002708DC"/>
    <w:rsid w:val="00270AFB"/>
    <w:rsid w:val="00270D26"/>
    <w:rsid w:val="002758C5"/>
    <w:rsid w:val="002940AF"/>
    <w:rsid w:val="002970FB"/>
    <w:rsid w:val="00297C8D"/>
    <w:rsid w:val="002B399F"/>
    <w:rsid w:val="002B49F2"/>
    <w:rsid w:val="002B4EAB"/>
    <w:rsid w:val="002C7FFC"/>
    <w:rsid w:val="002D55FF"/>
    <w:rsid w:val="00302E02"/>
    <w:rsid w:val="003040DF"/>
    <w:rsid w:val="0032558B"/>
    <w:rsid w:val="00342EFC"/>
    <w:rsid w:val="00352DDC"/>
    <w:rsid w:val="00355B36"/>
    <w:rsid w:val="00361978"/>
    <w:rsid w:val="003705A2"/>
    <w:rsid w:val="00380C07"/>
    <w:rsid w:val="0039140D"/>
    <w:rsid w:val="003A54BA"/>
    <w:rsid w:val="003A59ED"/>
    <w:rsid w:val="003B6AAB"/>
    <w:rsid w:val="003C2A48"/>
    <w:rsid w:val="003C312D"/>
    <w:rsid w:val="003C4931"/>
    <w:rsid w:val="003D3165"/>
    <w:rsid w:val="003E055F"/>
    <w:rsid w:val="003E4DD1"/>
    <w:rsid w:val="003F0B02"/>
    <w:rsid w:val="00400381"/>
    <w:rsid w:val="004006F4"/>
    <w:rsid w:val="00407B90"/>
    <w:rsid w:val="00410AE1"/>
    <w:rsid w:val="00412659"/>
    <w:rsid w:val="004169F0"/>
    <w:rsid w:val="00450184"/>
    <w:rsid w:val="00451715"/>
    <w:rsid w:val="00453514"/>
    <w:rsid w:val="00454DB2"/>
    <w:rsid w:val="004602BA"/>
    <w:rsid w:val="0046795B"/>
    <w:rsid w:val="00471466"/>
    <w:rsid w:val="0048513C"/>
    <w:rsid w:val="004953FE"/>
    <w:rsid w:val="004A2A95"/>
    <w:rsid w:val="004B456A"/>
    <w:rsid w:val="004B505A"/>
    <w:rsid w:val="004B573A"/>
    <w:rsid w:val="004D4D18"/>
    <w:rsid w:val="004D6E2D"/>
    <w:rsid w:val="004E222F"/>
    <w:rsid w:val="004E5CB1"/>
    <w:rsid w:val="004F0CD6"/>
    <w:rsid w:val="004F110A"/>
    <w:rsid w:val="004F7244"/>
    <w:rsid w:val="00501A38"/>
    <w:rsid w:val="0050469A"/>
    <w:rsid w:val="00513915"/>
    <w:rsid w:val="00514BFD"/>
    <w:rsid w:val="00522825"/>
    <w:rsid w:val="00531A4C"/>
    <w:rsid w:val="0054516B"/>
    <w:rsid w:val="005457D6"/>
    <w:rsid w:val="005658DE"/>
    <w:rsid w:val="00571D84"/>
    <w:rsid w:val="005734EA"/>
    <w:rsid w:val="0058533D"/>
    <w:rsid w:val="00585CDF"/>
    <w:rsid w:val="005A1D9B"/>
    <w:rsid w:val="005B1D46"/>
    <w:rsid w:val="005C3235"/>
    <w:rsid w:val="005C3A93"/>
    <w:rsid w:val="005C691E"/>
    <w:rsid w:val="005F3039"/>
    <w:rsid w:val="005F331D"/>
    <w:rsid w:val="005F6CCF"/>
    <w:rsid w:val="00600C7E"/>
    <w:rsid w:val="00600F4B"/>
    <w:rsid w:val="0061570F"/>
    <w:rsid w:val="00621668"/>
    <w:rsid w:val="006241B9"/>
    <w:rsid w:val="00625378"/>
    <w:rsid w:val="00636624"/>
    <w:rsid w:val="00665C55"/>
    <w:rsid w:val="006C070A"/>
    <w:rsid w:val="006D4DE7"/>
    <w:rsid w:val="006D69A1"/>
    <w:rsid w:val="006F144F"/>
    <w:rsid w:val="006F21B6"/>
    <w:rsid w:val="00706BD2"/>
    <w:rsid w:val="00716553"/>
    <w:rsid w:val="00722139"/>
    <w:rsid w:val="007244CD"/>
    <w:rsid w:val="00725798"/>
    <w:rsid w:val="007333F1"/>
    <w:rsid w:val="007418FE"/>
    <w:rsid w:val="00741B7C"/>
    <w:rsid w:val="007458E9"/>
    <w:rsid w:val="00756C68"/>
    <w:rsid w:val="00761F2C"/>
    <w:rsid w:val="0076322B"/>
    <w:rsid w:val="00773B30"/>
    <w:rsid w:val="00774E8A"/>
    <w:rsid w:val="00790068"/>
    <w:rsid w:val="007952D1"/>
    <w:rsid w:val="007A0ADD"/>
    <w:rsid w:val="007A21CE"/>
    <w:rsid w:val="007B3C77"/>
    <w:rsid w:val="007B743F"/>
    <w:rsid w:val="007C7746"/>
    <w:rsid w:val="007D29D4"/>
    <w:rsid w:val="007D365B"/>
    <w:rsid w:val="007E192A"/>
    <w:rsid w:val="007E3DEF"/>
    <w:rsid w:val="007E6BAC"/>
    <w:rsid w:val="007F0F95"/>
    <w:rsid w:val="007F285D"/>
    <w:rsid w:val="007F299B"/>
    <w:rsid w:val="007F745A"/>
    <w:rsid w:val="008004CA"/>
    <w:rsid w:val="00807AA4"/>
    <w:rsid w:val="00810097"/>
    <w:rsid w:val="008128E1"/>
    <w:rsid w:val="00836B6B"/>
    <w:rsid w:val="00844B17"/>
    <w:rsid w:val="0086078D"/>
    <w:rsid w:val="00862E02"/>
    <w:rsid w:val="00875890"/>
    <w:rsid w:val="0087683F"/>
    <w:rsid w:val="00894F5D"/>
    <w:rsid w:val="008A039E"/>
    <w:rsid w:val="008B1CEC"/>
    <w:rsid w:val="008C2976"/>
    <w:rsid w:val="008C5C0F"/>
    <w:rsid w:val="008D7534"/>
    <w:rsid w:val="008E704A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FE2"/>
    <w:rsid w:val="00982DF4"/>
    <w:rsid w:val="00992941"/>
    <w:rsid w:val="00995B80"/>
    <w:rsid w:val="00997622"/>
    <w:rsid w:val="009A185C"/>
    <w:rsid w:val="009C2BD6"/>
    <w:rsid w:val="009D39AB"/>
    <w:rsid w:val="009D5215"/>
    <w:rsid w:val="009F2E18"/>
    <w:rsid w:val="009F430A"/>
    <w:rsid w:val="00A000D0"/>
    <w:rsid w:val="00A0165A"/>
    <w:rsid w:val="00A035F9"/>
    <w:rsid w:val="00A06043"/>
    <w:rsid w:val="00A10109"/>
    <w:rsid w:val="00A102CD"/>
    <w:rsid w:val="00A1215F"/>
    <w:rsid w:val="00A13674"/>
    <w:rsid w:val="00A22D27"/>
    <w:rsid w:val="00A25F4B"/>
    <w:rsid w:val="00A35C04"/>
    <w:rsid w:val="00A37510"/>
    <w:rsid w:val="00A51CDA"/>
    <w:rsid w:val="00A6172B"/>
    <w:rsid w:val="00A8486C"/>
    <w:rsid w:val="00A915D4"/>
    <w:rsid w:val="00AA2DA1"/>
    <w:rsid w:val="00AA6D77"/>
    <w:rsid w:val="00AB3378"/>
    <w:rsid w:val="00AC0B03"/>
    <w:rsid w:val="00AC1E51"/>
    <w:rsid w:val="00AC79A1"/>
    <w:rsid w:val="00AF2DA0"/>
    <w:rsid w:val="00AF3EA2"/>
    <w:rsid w:val="00AF66BF"/>
    <w:rsid w:val="00B05532"/>
    <w:rsid w:val="00B062C2"/>
    <w:rsid w:val="00B079EC"/>
    <w:rsid w:val="00B17D09"/>
    <w:rsid w:val="00B312D2"/>
    <w:rsid w:val="00B413AB"/>
    <w:rsid w:val="00B6758E"/>
    <w:rsid w:val="00B717EA"/>
    <w:rsid w:val="00B8040D"/>
    <w:rsid w:val="00BA4E90"/>
    <w:rsid w:val="00BA65B6"/>
    <w:rsid w:val="00BB1542"/>
    <w:rsid w:val="00BB740E"/>
    <w:rsid w:val="00BB7B5C"/>
    <w:rsid w:val="00BC0DCA"/>
    <w:rsid w:val="00BD7D23"/>
    <w:rsid w:val="00BF0A58"/>
    <w:rsid w:val="00C11495"/>
    <w:rsid w:val="00C23177"/>
    <w:rsid w:val="00C255AC"/>
    <w:rsid w:val="00C27645"/>
    <w:rsid w:val="00C35D4D"/>
    <w:rsid w:val="00C4335B"/>
    <w:rsid w:val="00C4436C"/>
    <w:rsid w:val="00C56408"/>
    <w:rsid w:val="00C64859"/>
    <w:rsid w:val="00C74F83"/>
    <w:rsid w:val="00C77B62"/>
    <w:rsid w:val="00C931A7"/>
    <w:rsid w:val="00C944E2"/>
    <w:rsid w:val="00CA593D"/>
    <w:rsid w:val="00CB0026"/>
    <w:rsid w:val="00CB35FF"/>
    <w:rsid w:val="00CB39A5"/>
    <w:rsid w:val="00CB65F8"/>
    <w:rsid w:val="00CB7DBC"/>
    <w:rsid w:val="00CD0E78"/>
    <w:rsid w:val="00CE6983"/>
    <w:rsid w:val="00CF24C5"/>
    <w:rsid w:val="00CF3854"/>
    <w:rsid w:val="00CF75D9"/>
    <w:rsid w:val="00D24005"/>
    <w:rsid w:val="00D26617"/>
    <w:rsid w:val="00D33310"/>
    <w:rsid w:val="00D357B2"/>
    <w:rsid w:val="00D42052"/>
    <w:rsid w:val="00D539F9"/>
    <w:rsid w:val="00D61C3B"/>
    <w:rsid w:val="00D63B3A"/>
    <w:rsid w:val="00D80653"/>
    <w:rsid w:val="00D80BD6"/>
    <w:rsid w:val="00D84930"/>
    <w:rsid w:val="00D922D6"/>
    <w:rsid w:val="00D93BEE"/>
    <w:rsid w:val="00D93DC2"/>
    <w:rsid w:val="00DC5C09"/>
    <w:rsid w:val="00DD41C3"/>
    <w:rsid w:val="00DE08E8"/>
    <w:rsid w:val="00E03CF2"/>
    <w:rsid w:val="00E05209"/>
    <w:rsid w:val="00E1317F"/>
    <w:rsid w:val="00E1361F"/>
    <w:rsid w:val="00E20163"/>
    <w:rsid w:val="00E20E72"/>
    <w:rsid w:val="00E33B87"/>
    <w:rsid w:val="00E34610"/>
    <w:rsid w:val="00E464AC"/>
    <w:rsid w:val="00E51661"/>
    <w:rsid w:val="00E54534"/>
    <w:rsid w:val="00E57F8B"/>
    <w:rsid w:val="00E664B0"/>
    <w:rsid w:val="00E74165"/>
    <w:rsid w:val="00E82694"/>
    <w:rsid w:val="00EA15E2"/>
    <w:rsid w:val="00EA29FE"/>
    <w:rsid w:val="00EB43D5"/>
    <w:rsid w:val="00ED2BBE"/>
    <w:rsid w:val="00EE4BBE"/>
    <w:rsid w:val="00EF7265"/>
    <w:rsid w:val="00F0410B"/>
    <w:rsid w:val="00F10CFC"/>
    <w:rsid w:val="00F12801"/>
    <w:rsid w:val="00F25163"/>
    <w:rsid w:val="00F259EC"/>
    <w:rsid w:val="00F25D1A"/>
    <w:rsid w:val="00F311F1"/>
    <w:rsid w:val="00F455D9"/>
    <w:rsid w:val="00F551B0"/>
    <w:rsid w:val="00F561F0"/>
    <w:rsid w:val="00F56F56"/>
    <w:rsid w:val="00F60336"/>
    <w:rsid w:val="00F623DD"/>
    <w:rsid w:val="00F6465C"/>
    <w:rsid w:val="00F750D5"/>
    <w:rsid w:val="00F93DA5"/>
    <w:rsid w:val="00F945D8"/>
    <w:rsid w:val="00FB24CB"/>
    <w:rsid w:val="00FB4C8D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link w:val="a9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A10109"/>
    <w:rPr>
      <w:color w:val="0000FF"/>
      <w:u w:val="single"/>
    </w:rPr>
  </w:style>
  <w:style w:type="character" w:customStyle="1" w:styleId="s1">
    <w:name w:val="s1"/>
    <w:basedOn w:val="a0"/>
    <w:rsid w:val="00A25F4B"/>
  </w:style>
  <w:style w:type="character" w:customStyle="1" w:styleId="a9">
    <w:name w:val="Без интервала Знак"/>
    <w:link w:val="a8"/>
    <w:uiPriority w:val="1"/>
    <w:rsid w:val="00B0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9A4AFB-79E0-4211-B932-C0551CF0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9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Градович Ольга Александровна</dc:creator>
  <cp:lastModifiedBy>Сухорукова Елизавета Валерьевна</cp:lastModifiedBy>
  <cp:revision>115</cp:revision>
  <cp:lastPrinted>2024-10-28T10:09:00Z</cp:lastPrinted>
  <dcterms:created xsi:type="dcterms:W3CDTF">2021-10-21T03:02:00Z</dcterms:created>
  <dcterms:modified xsi:type="dcterms:W3CDTF">2024-11-01T07:56:00Z</dcterms:modified>
</cp:coreProperties>
</file>