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90" w:rsidRDefault="005A7A90" w:rsidP="00366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A90" w:rsidRDefault="005A7A90" w:rsidP="005A7A90">
      <w:pPr>
        <w:keepNext/>
        <w:tabs>
          <w:tab w:val="left" w:pos="254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Описание объекта закупки </w:t>
      </w:r>
    </w:p>
    <w:p w:rsidR="005A7A90" w:rsidRDefault="005A7A90" w:rsidP="00366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A28" w:rsidRPr="00D10A28" w:rsidRDefault="003669E2" w:rsidP="003669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0A28">
        <w:rPr>
          <w:rFonts w:ascii="Times New Roman" w:hAnsi="Times New Roman" w:cs="Times New Roman"/>
          <w:sz w:val="24"/>
          <w:szCs w:val="24"/>
          <w:u w:val="single"/>
        </w:rPr>
        <w:t>Выполнение работ по обеспечению протезами верхних конечностей</w:t>
      </w:r>
    </w:p>
    <w:p w:rsidR="005A7A90" w:rsidRPr="005A7A90" w:rsidRDefault="005A7A90" w:rsidP="003669E2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5A7A90">
        <w:rPr>
          <w:rFonts w:ascii="Times New Roman" w:hAnsi="Times New Roman" w:cs="Times New Roman"/>
          <w:i/>
          <w:sz w:val="20"/>
          <w:szCs w:val="24"/>
        </w:rPr>
        <w:t>Объект закупки</w:t>
      </w:r>
    </w:p>
    <w:p w:rsidR="003669E2" w:rsidRPr="005A7A90" w:rsidRDefault="003669E2" w:rsidP="00366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9E2" w:rsidRPr="003669E2" w:rsidRDefault="003669E2" w:rsidP="003669E2">
      <w:pPr>
        <w:keepNext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9E2">
        <w:rPr>
          <w:rFonts w:ascii="Times New Roman" w:hAnsi="Times New Roman" w:cs="Times New Roman"/>
          <w:sz w:val="24"/>
          <w:szCs w:val="24"/>
        </w:rPr>
        <w:t xml:space="preserve">Максимальное значение цены контракта: </w:t>
      </w:r>
      <w:r w:rsidR="00060A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669E2">
        <w:rPr>
          <w:rFonts w:ascii="Times New Roman" w:hAnsi="Times New Roman" w:cs="Times New Roman"/>
          <w:b/>
          <w:i/>
          <w:sz w:val="24"/>
          <w:szCs w:val="24"/>
        </w:rPr>
        <w:t> 000 000 (</w:t>
      </w:r>
      <w:r w:rsidR="00060A8D">
        <w:rPr>
          <w:rFonts w:ascii="Times New Roman" w:hAnsi="Times New Roman" w:cs="Times New Roman"/>
          <w:b/>
          <w:i/>
          <w:sz w:val="24"/>
          <w:szCs w:val="24"/>
        </w:rPr>
        <w:t>Один миллион</w:t>
      </w:r>
      <w:r w:rsidRPr="003669E2">
        <w:rPr>
          <w:rFonts w:ascii="Times New Roman" w:hAnsi="Times New Roman" w:cs="Times New Roman"/>
          <w:b/>
          <w:i/>
          <w:sz w:val="24"/>
          <w:szCs w:val="24"/>
        </w:rPr>
        <w:t>) рублей 00 копеек</w:t>
      </w:r>
    </w:p>
    <w:p w:rsidR="003669E2" w:rsidRDefault="003669E2" w:rsidP="003669E2">
      <w:pPr>
        <w:keepNext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69E2" w:rsidRPr="003669E2" w:rsidRDefault="003669E2" w:rsidP="003669E2">
      <w:pPr>
        <w:keepNext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69E2">
        <w:rPr>
          <w:rFonts w:ascii="Times New Roman" w:hAnsi="Times New Roman" w:cs="Times New Roman"/>
          <w:b/>
          <w:i/>
          <w:sz w:val="24"/>
          <w:szCs w:val="24"/>
        </w:rPr>
        <w:t>ОБЩИЕ ТРЕБОВАНИЯ</w:t>
      </w:r>
    </w:p>
    <w:p w:rsidR="0087546C" w:rsidRPr="00AF10F8" w:rsidRDefault="0087546C" w:rsidP="0087546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984"/>
        <w:gridCol w:w="4962"/>
        <w:gridCol w:w="992"/>
      </w:tblGrid>
      <w:tr w:rsidR="0087546C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87546C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87546C" w:rsidRDefault="0087546C" w:rsidP="004062BF">
            <w:pPr>
              <w:keepNext/>
              <w:keepLines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позиции КТРУ/Наименование изделия по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87546C" w:rsidRDefault="0087546C" w:rsidP="004062BF">
            <w:pPr>
              <w:keepNext/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изделия по классификации</w:t>
            </w:r>
            <w:r w:rsidRPr="0087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87546C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Характеристики результата работ (изделия)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87546C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75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Единица измерения</w:t>
            </w:r>
          </w:p>
        </w:tc>
      </w:tr>
      <w:tr w:rsidR="0087546C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3E1922" w:rsidRDefault="0087546C" w:rsidP="004062BF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3E19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3E1922" w:rsidRDefault="0061513C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3E1922" w:rsidRDefault="0087546C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46C" w:rsidRPr="003E1922" w:rsidRDefault="0087546C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.28.08.01.02 </w:t>
            </w:r>
          </w:p>
          <w:p w:rsidR="0087546C" w:rsidRPr="003E1922" w:rsidRDefault="0087546C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6C" w:rsidRPr="005464AD" w:rsidRDefault="0087546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кисти косметический, в</w:t>
            </w:r>
            <w:r w:rsidR="0019428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том числе при вычленении кисти и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зготавливается по индивидуальным медицинским показаниям</w:t>
            </w:r>
            <w:r w:rsidR="003E395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Кисть по медицинским показаниям может быть:</w:t>
            </w:r>
          </w:p>
          <w:p w:rsidR="0087546C" w:rsidRPr="005464AD" w:rsidRDefault="0087546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-силиконовая</w:t>
            </w:r>
          </w:p>
          <w:p w:rsidR="0087546C" w:rsidRPr="005464AD" w:rsidRDefault="0087546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ПВХ/Пластизоль</w:t>
            </w:r>
          </w:p>
          <w:p w:rsidR="0087546C" w:rsidRPr="005464AD" w:rsidRDefault="0087546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Пальцы  кисти  наполнены вспененным силиконовым наполнителем  с проволочным каркасом,  позволяющим устанавливать на  пальцах кисти желаемые углы сгибания.  </w:t>
            </w:r>
          </w:p>
          <w:p w:rsidR="0087546C" w:rsidRPr="005464AD" w:rsidRDefault="0087546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Подгонка протеза индивидуально по культе </w:t>
            </w:r>
            <w:r w:rsidR="00703E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получателя </w:t>
            </w:r>
            <w:proofErr w:type="spellStart"/>
            <w:r w:rsidR="00703E0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с использованием   двухкомпонентного формовочного силикона.</w:t>
            </w:r>
          </w:p>
          <w:p w:rsidR="0087546C" w:rsidRPr="005464AD" w:rsidRDefault="0087546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Тип протеза по назначению постоянный.</w:t>
            </w:r>
          </w:p>
          <w:p w:rsidR="0087546C" w:rsidRPr="005464AD" w:rsidRDefault="0087546C" w:rsidP="004062B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Масса протеза 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1,2 кг</w:t>
              </w:r>
            </w:smartTag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46C" w:rsidRPr="003E1922" w:rsidRDefault="0087546C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61513C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3C" w:rsidRPr="003E1922" w:rsidRDefault="0061513C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3C" w:rsidRPr="003E1922" w:rsidRDefault="0061513C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3C" w:rsidRPr="003E1922" w:rsidRDefault="0061513C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513C" w:rsidRPr="003E1922" w:rsidRDefault="0061513C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.28.08.01.03 Протез предплечья косметический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Протез предплечья косметический, 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-листовой полиэтилен,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листового сополимера.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="00C41D02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Кисть, унифицированная косметическая из ПВХ/Пластизоль. Пальцы  кисти  наполнены вспененным силиконовым наполнителем  с проволочным каркасом,  позволяющим устанавливать на  пальцах кисти желаемые углы сгибания.  </w:t>
            </w:r>
          </w:p>
          <w:p w:rsidR="0061513C" w:rsidRPr="005464AD" w:rsidRDefault="0061513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61513C" w:rsidRPr="005464AD" w:rsidRDefault="0061513C" w:rsidP="004062B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Масса протеза -  </w:t>
            </w: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1,2 кг</w:t>
              </w:r>
            </w:smartTag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13C" w:rsidRPr="003E1922" w:rsidRDefault="0061513C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.28.08.01.04 Протез плеча косметический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581A0C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плеча косметический и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зготавливается по индивидуальным медицинским показаниям Приёмная гильза изготовлена по индивидуальному слепку с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Материал приемной гильзы - слоистый пластик. Материал примерочной гильзы - термопластик. Количество примерочных гильз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</w:t>
            </w:r>
            <w:r w:rsidR="00F2457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Кисть унифицированная косметическая. Материал оболочки кисти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силикон ,</w:t>
            </w:r>
            <w:proofErr w:type="gramEnd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ПВХ/Пластизоль по назначению врача-ортопеда. Узел локоть – предплечье </w:t>
            </w:r>
            <w:proofErr w:type="spell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экзоскелетного</w:t>
            </w:r>
            <w:proofErr w:type="spellEnd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типа с бесступенчатой фиксацией. Без косметической оболочки, с косметической оболочкой по назначению врача-ортопеда.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Без вкладыша в гильзу.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Крепление протеза за счет формы приемной гильзы с использованием кожаных полуфабрикатов. С ротационным кольцом. Тип протеза по назначению постоянный. </w:t>
            </w:r>
          </w:p>
          <w:p w:rsidR="00F078A8" w:rsidRPr="005464AD" w:rsidRDefault="00F078A8" w:rsidP="004062B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Масса протеза- </w:t>
            </w: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1,7; 1,8; 1,9; 2,0; </w:t>
            </w:r>
            <w:smartTag w:uri="urn:schemas-microsoft-com:office:smarttags" w:element="metricconverter">
              <w:smartTagPr>
                <w:attr w:name="ProductID" w:val="2,1 кг"/>
              </w:smartTagPr>
              <w:r w:rsidRPr="005464A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2,1 кг</w:t>
              </w:r>
            </w:smartTag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.28.08.02.01  Протез</w:t>
            </w:r>
            <w:proofErr w:type="gramEnd"/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кисти рабочий, в том числе при вычленении и частичном вычленении кисти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кисти рабочий, в том числе при вычленен</w:t>
            </w:r>
            <w:r w:rsidR="005A198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ии и частичном вычленении кисти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-листовой полиэтилен,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листового сополимера.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примерочной гильзы – термопластик.  Количество примерочных гильз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B6757E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Шина для насадок.   Комплект рабочих насадок. Вкладной чехол из вспененного полиэтилена по медицинским показания.   Крепление протеза за счет формы приемной гильзы с использованием кожаных полуфабрикатов.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Тип протеза по назначению постоянный.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Масса протеза 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ascii="Times New Roman" w:eastAsia="Calibri" w:hAnsi="Times New Roman" w:cs="Times New Roman"/>
                  <w:sz w:val="18"/>
                  <w:szCs w:val="18"/>
                  <w:lang w:eastAsia="zh-CN"/>
                </w:rPr>
                <w:t>1,2 кг</w:t>
              </w:r>
            </w:smartTag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.28.08.02.02 Протез предплечья рабочий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805587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предплечья рабочий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-листовой полиэтилен,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листового сополимера.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="00537F9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одна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Шина для насадок.   Комплект рабочих насадок. Вкладной чехол из вспененного полиэтилена по медицинским показания.   Крепление протеза за счет формы приемной гильзы с использованием кожаных полуфабрикатов.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Масса протеза- 0,8;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ascii="Times New Roman" w:eastAsia="Calibri" w:hAnsi="Times New Roman" w:cs="Times New Roman"/>
                  <w:sz w:val="18"/>
                  <w:szCs w:val="18"/>
                  <w:lang w:eastAsia="zh-CN"/>
                </w:rPr>
                <w:t>1,2 кг</w:t>
              </w:r>
            </w:smartTag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.28.08.02.03 Протез плеча рабочий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577937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плеча рабочий и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зготавливается по индивидуальным медицинским показаниям. Приёмная гильза изготовлена по индивидуальному слепку с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Материал приемной гильзы - слоистый пластик.  Материал примерочной гильзы - термопластик. Количество примерочных гильз </w:t>
            </w:r>
            <w:proofErr w:type="gramStart"/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</w:t>
            </w:r>
            <w:r w:rsidR="00537F9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proofErr w:type="gramEnd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Система управления – сохранившейся рукой. Модули пальцев, пястей и кистей отсутствуют. Локоть-предплечье </w:t>
            </w:r>
            <w:proofErr w:type="spell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эндоскелетного</w:t>
            </w:r>
            <w:proofErr w:type="spellEnd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типа пассивный с бесступенчатой фиксацией с пассивной ротацией плеча/предплечья.  Комплект рабочих насадок. Без косметической оболочки. Без вкладыша в гильзу.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Крепление протеза за счет формы приемной гильзы с использованием кожаных полуфабрикатов.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Тип протеза по назначению постоянный.  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Масса протеза- 0,8; 0,84; 0,86; 0,88; 0,9; </w:t>
            </w:r>
            <w:smartTag w:uri="urn:schemas-microsoft-com:office:smarttags" w:element="metricconverter">
              <w:smartTagPr>
                <w:attr w:name="ProductID" w:val="0,92 кг"/>
              </w:smartTagPr>
              <w:r w:rsidRPr="005464AD">
                <w:rPr>
                  <w:rFonts w:ascii="Times New Roman" w:eastAsia="Calibri" w:hAnsi="Times New Roman" w:cs="Times New Roman"/>
                  <w:sz w:val="18"/>
                  <w:szCs w:val="18"/>
                  <w:lang w:eastAsia="zh-CN"/>
                </w:rPr>
                <w:t>0,92 кг</w:t>
              </w:r>
            </w:smartTag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.28.08.03.01 Протез кисти активный (тяговый), в том числе при вычленении и частичном вычленении кисти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180026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кисти активный (тяговый), в том числе при вычленении и частичном вычленении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-листовой полиэтилен,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листового сополимера.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примерочной гильзы – термопластик.  Количество примерочных гильз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537F9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Кисть унифицированная активная,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корпусная  с</w:t>
            </w:r>
            <w:proofErr w:type="gram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активным раскрытием и с пассивной ротацией.  Управление протезом (выполнение </w:t>
            </w:r>
            <w:proofErr w:type="spell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схвата</w:t>
            </w:r>
            <w:proofErr w:type="spell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) обеспечивается движениями в локтевом суставе, которое вызывает натяжение тяговых тросов.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Материал оболочки кисти  ПВХ/Пластизоль.  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Крепление протеза за счет формы приемной гильзы с использованием кожаных материалов. Управление протезом 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происходит при помощи специальных тяг.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F078A8" w:rsidRPr="005464AD" w:rsidRDefault="00F078A8" w:rsidP="004062BF">
            <w:pPr>
              <w:keepNext/>
              <w:keepLine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Масса протеза - </w:t>
            </w:r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1,2 кг</w:t>
              </w:r>
            </w:smartTag>
            <w:r w:rsidRPr="005464A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.28.08.03.02</w:t>
            </w: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Протез предплечья активный (тяговый)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A8" w:rsidRPr="005464AD" w:rsidRDefault="0059488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предплечья активный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Постоянная приёмная гильза индивидуальная, изготовленная по индивидуальному слепку с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Материал постоянной приемной гильзы по индивидуальным медицинским показаниям может быть: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литьевой слоистый пластик на основе акриловых смол,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-листовой полиэтилен,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- листового сополимера.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Материал примерочной гильзы – термопластик.  Количество примерочных гильз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="0059488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</w:t>
            </w:r>
            <w:r w:rsidR="00537F9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Кисть унифицированная активная,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корпусная  с</w:t>
            </w:r>
            <w:proofErr w:type="gram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активным раскрытием и с пассивной ротацией. 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Материал оболочки кисти  ПВХ/Пластизоль.  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Крепление протеза за счет формы приемной гильзы с использованием кожаных материалов. Управление протезом происходит при помощи специальных тяг.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Тип протеза по назначению постоянный.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Масса протеза - 0,8; 0,9; 1,0; 1,1;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5464AD">
                <w:rPr>
                  <w:rFonts w:ascii="Times New Roman" w:eastAsia="Calibri" w:hAnsi="Times New Roman" w:cs="Times New Roman"/>
                  <w:sz w:val="18"/>
                  <w:szCs w:val="18"/>
                  <w:lang w:eastAsia="zh-CN"/>
                </w:rPr>
                <w:t>1,2 кг</w:t>
              </w:r>
            </w:smartTag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.28.08.03.03 Протез плеча активный (тяговый)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350E64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плеча активный и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зготавливается по индивидуальным медицинским показаниям.  Приёмная гильза изготовлена по индивидуальному слепку с 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Материал приемной гильзы - слоистый пластик.  Материал примерочной гильзы – термопластик. Количество примерочных гильз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одн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 Кисть унифицированная активная. Ма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териал оболочки кисти – силикон</w:t>
            </w:r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, ПВХ/Пластизоль по назначению врача-</w:t>
            </w:r>
            <w:proofErr w:type="gramStart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ортопеда .</w:t>
            </w:r>
            <w:proofErr w:type="gramEnd"/>
            <w:r w:rsidR="00F078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Без косметической оболочки ,с косметической оболочкой по назначению врача-ортопеда.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Узел локоть – предплечье с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бесступенчатой ,ступенчатой</w:t>
            </w:r>
            <w:proofErr w:type="gram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фиксацией по назначению врача-ортопеда. Без вкладыша в гильзу. Крепление за счёт формы приёмной гильзы, с использованием кожаных полуфабрикатов. С ротационным кольцом. Тип протеза по назначению постоянный.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Масса протеза - 0,8; 0,84; 0,86; 0,88; 0,9; </w:t>
            </w:r>
            <w:smartTag w:uri="urn:schemas-microsoft-com:office:smarttags" w:element="metricconverter">
              <w:smartTagPr>
                <w:attr w:name="ProductID" w:val="0,92 кг"/>
              </w:smartTagPr>
              <w:r w:rsidRPr="005464AD">
                <w:rPr>
                  <w:rFonts w:ascii="Times New Roman" w:eastAsia="Calibri" w:hAnsi="Times New Roman" w:cs="Times New Roman"/>
                  <w:sz w:val="18"/>
                  <w:szCs w:val="18"/>
                  <w:lang w:eastAsia="zh-CN"/>
                </w:rPr>
                <w:t>0,92 кг</w:t>
              </w:r>
            </w:smartTag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078A8" w:rsidRPr="0087546C" w:rsidTr="004062BF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21652A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Отсутствует в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8A8" w:rsidRPr="003E1922" w:rsidRDefault="00F078A8" w:rsidP="004062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.28.08.05.02 Протез после вычленения плеча функционально-косметический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Протез пл</w:t>
            </w:r>
            <w:r w:rsidR="00E302C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еча функционально-косметический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изготавливается по индивидуальным медицинским показаниям. Приёмная гильза изготовлена по индивидуальному слепку с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культи </w:t>
            </w:r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получателя</w:t>
            </w:r>
            <w:proofErr w:type="gramEnd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0D17A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тср</w:t>
            </w:r>
            <w:proofErr w:type="spellEnd"/>
            <w:r w:rsidR="000D17A8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Материал приемной гильзы - слоистый пластик. Материал примерочной гильзы - термопластик. Количество примерочных гильз </w:t>
            </w:r>
            <w:r w:rsidR="00361DE6"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537F95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одна</w:t>
            </w: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. Кисть унифицированная косметическая. Материал оболочки кисти </w:t>
            </w:r>
            <w:proofErr w:type="gram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силикон ,</w:t>
            </w:r>
            <w:proofErr w:type="gram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ПВХ/Пластизоль по назначению врача-ортопеда. Узел локоть – предплечье </w:t>
            </w:r>
            <w:proofErr w:type="spellStart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экзоскелетного</w:t>
            </w:r>
            <w:proofErr w:type="spellEnd"/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типа с бесступенчатой фиксацией. Без косметической оболочки, с косметической оболочкой по назначению врача-ортопеда.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Без вкладыша в гильзу.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Крепление протеза за счет формы приемной гильзы с использованием кожаных полуфабрикатов. С ротационным кольцом. Тип протеза по назначению постоянный. </w:t>
            </w:r>
          </w:p>
          <w:p w:rsidR="00F078A8" w:rsidRPr="005464AD" w:rsidRDefault="00F078A8" w:rsidP="004062B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464A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Масса протеза- 1,7; 1,8; 1,9; 2,0; 2,1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A8" w:rsidRPr="003E1922" w:rsidRDefault="00F078A8" w:rsidP="004062BF">
            <w:pPr>
              <w:keepNext/>
              <w:keepLines/>
              <w:autoSpaceDE w:val="0"/>
              <w:spacing w:after="8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922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</w:tr>
    </w:tbl>
    <w:p w:rsidR="00791F2E" w:rsidRDefault="00791F2E" w:rsidP="003669E2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A07A2" w:rsidRPr="008A07A2" w:rsidRDefault="008A07A2" w:rsidP="003669E2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07A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функциональным характеристикам</w:t>
      </w:r>
    </w:p>
    <w:p w:rsidR="008A07A2" w:rsidRPr="008A07A2" w:rsidRDefault="008A07A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A07A2" w:rsidRPr="008A07A2" w:rsidRDefault="008A07A2" w:rsidP="0021652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 конечности – техническое средство реабилитации, заменяющее частично или полностью отсутствующую, или имеющую врожденные дефекты конечность и служащее для восполнения косметического и (или) функционального дефекта.</w:t>
      </w:r>
    </w:p>
    <w:p w:rsidR="008A07A2" w:rsidRDefault="008A07A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получателей </w:t>
      </w:r>
      <w:proofErr w:type="spellStart"/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протезами конечностей – предусматривают индивидуальное изготовление, обучение пользованию и выдачу технического средства реабилитации.</w:t>
      </w:r>
      <w:r w:rsidR="00697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971F2" w:rsidRPr="003E6560" w:rsidRDefault="006971F2" w:rsidP="006971F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58F7">
        <w:rPr>
          <w:rFonts w:ascii="Times New Roman" w:eastAsia="Calibri" w:hAnsi="Times New Roman"/>
          <w:lang w:eastAsia="zh-CN"/>
        </w:rPr>
        <w:t>Конкретный вид и размер изделия устанавливается Подрядчиком индивидуально в соответствии с ортопедическим статусом Получателя и Направлением выданным Заказчиком</w:t>
      </w:r>
      <w:r w:rsidRPr="005D6842">
        <w:rPr>
          <w:rFonts w:ascii="Times New Roman" w:eastAsia="Calibri" w:hAnsi="Times New Roman"/>
          <w:lang w:eastAsia="zh-CN"/>
        </w:rPr>
        <w:t>.</w:t>
      </w:r>
    </w:p>
    <w:p w:rsidR="006971F2" w:rsidRPr="008A07A2" w:rsidRDefault="006971F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7A2" w:rsidRPr="008A07A2" w:rsidRDefault="008A07A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7A2" w:rsidRPr="008A07A2" w:rsidRDefault="008A07A2" w:rsidP="003669E2">
      <w:pPr>
        <w:keepNext/>
        <w:keepLines/>
        <w:spacing w:after="0" w:line="240" w:lineRule="auto"/>
        <w:ind w:left="-180" w:firstLine="294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07A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качественным характеристикам</w:t>
      </w:r>
    </w:p>
    <w:p w:rsidR="008A07A2" w:rsidRPr="008A07A2" w:rsidRDefault="008A07A2" w:rsidP="0021652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7A2" w:rsidRPr="008A07A2" w:rsidRDefault="008A07A2" w:rsidP="0021652A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Выполняемые работы по обеспечению Получателей изделиями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8A07A2" w:rsidRPr="008A07A2" w:rsidRDefault="008A07A2" w:rsidP="0021652A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Выполнить работы по обеспечению Получателей изделиями с индивидуальными параметрами изготовления. Изделия изготовлены в соответствии с назначением врача-ортопеда и предназнача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ются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исключительно для компенсации ограничений жизнедеятельности конкретного Получателя.</w:t>
      </w:r>
    </w:p>
    <w:p w:rsidR="008A07A2" w:rsidRPr="008A07A2" w:rsidRDefault="008A07A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Изделия не име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дефектов, связанных с материалами или качеством изготовления, либо проявляющихся в результате действия или упущения </w:t>
      </w:r>
      <w:r w:rsidR="00BF4084"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Подрядчика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нормальном использовании в обычных условиях, отвеча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  <w:r w:rsidRPr="008A07A2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 </w:t>
      </w:r>
      <w:r w:rsidRPr="008A07A2">
        <w:rPr>
          <w:rFonts w:ascii="Times New Roman" w:eastAsia="Arial CYR" w:hAnsi="Times New Roman" w:cs="Arial CYR"/>
          <w:spacing w:val="-4"/>
          <w:kern w:val="1"/>
          <w:sz w:val="24"/>
          <w:szCs w:val="24"/>
          <w:lang w:eastAsia="ru-RU"/>
        </w:rPr>
        <w:t xml:space="preserve">   </w:t>
      </w:r>
    </w:p>
    <w:p w:rsidR="00791F2E" w:rsidRDefault="00791F2E" w:rsidP="0021652A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A07A2" w:rsidRPr="008A07A2" w:rsidRDefault="008A07A2" w:rsidP="0021652A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07A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безопасности работ</w:t>
      </w:r>
    </w:p>
    <w:p w:rsidR="008A07A2" w:rsidRPr="008A07A2" w:rsidRDefault="008A07A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7A2" w:rsidRPr="008A07A2" w:rsidRDefault="008A07A2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Материалы, применяемые при обеспечении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получателей </w:t>
      </w:r>
      <w:proofErr w:type="spellStart"/>
      <w:proofErr w:type="gramStart"/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не</w:t>
      </w:r>
      <w:proofErr w:type="gramEnd"/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ядовитых (токсичных) компонентов; разрешены к применению Минздравом России.</w:t>
      </w:r>
    </w:p>
    <w:p w:rsidR="008A07A2" w:rsidRPr="008A07A2" w:rsidRDefault="008A07A2" w:rsidP="0021652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получателей </w:t>
      </w:r>
      <w:proofErr w:type="spellStart"/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отвечает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требованиям безопасности для пользователя.</w:t>
      </w:r>
    </w:p>
    <w:p w:rsidR="00791F2E" w:rsidRDefault="00791F2E" w:rsidP="0021652A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A07A2" w:rsidRDefault="008A07A2" w:rsidP="0021652A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07A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результатам работ</w:t>
      </w:r>
    </w:p>
    <w:p w:rsidR="00791F2E" w:rsidRPr="008A07A2" w:rsidRDefault="00791F2E" w:rsidP="0021652A">
      <w:pPr>
        <w:keepNext/>
        <w:keepLines/>
        <w:spacing w:after="0" w:line="240" w:lineRule="auto"/>
        <w:ind w:left="-180" w:firstLine="29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A07A2" w:rsidRPr="008A07A2" w:rsidRDefault="008A07A2" w:rsidP="0021652A">
      <w:pPr>
        <w:keepNext/>
        <w:keepLines/>
        <w:spacing w:after="0" w:line="240" w:lineRule="auto"/>
        <w:ind w:left="-49" w:firstLine="2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получателей </w:t>
      </w:r>
      <w:proofErr w:type="spellStart"/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следует считать эффективно исполненным, если у </w:t>
      </w:r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получателя </w:t>
      </w:r>
      <w:proofErr w:type="spellStart"/>
      <w:r w:rsidR="00791B71">
        <w:rPr>
          <w:rFonts w:ascii="Times New Roman" w:eastAsia="Calibri" w:hAnsi="Times New Roman" w:cs="Times New Roman"/>
          <w:sz w:val="24"/>
          <w:szCs w:val="24"/>
          <w:lang w:eastAsia="ru-RU"/>
        </w:rPr>
        <w:t>тср</w:t>
      </w:r>
      <w:proofErr w:type="spellEnd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восстановлена опорная и двигательная функции, созданы условия для предупреждения развития деформации или благоприятного течения болезни. Работы по </w:t>
      </w:r>
      <w:proofErr w:type="gramStart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обеспечению  выполнены</w:t>
      </w:r>
      <w:proofErr w:type="gramEnd"/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надлежащим качеством и в установленные сроки.</w:t>
      </w:r>
    </w:p>
    <w:p w:rsidR="008A07A2" w:rsidRPr="008A07A2" w:rsidRDefault="008A07A2" w:rsidP="0021652A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07A2" w:rsidRDefault="008A07A2" w:rsidP="003669E2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07A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размерам, упаковке и отгрузке</w:t>
      </w:r>
    </w:p>
    <w:p w:rsidR="00791F2E" w:rsidRPr="008A07A2" w:rsidRDefault="00791F2E" w:rsidP="003669E2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8A07A2" w:rsidRPr="008A07A2" w:rsidRDefault="00791B71" w:rsidP="0021652A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Упаковка </w:t>
      </w:r>
      <w:r w:rsidR="008A07A2"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="008A07A2"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защиту от повреждений, порчи (изнашивания) или загрязнения во время хранения и транспортировки к месту </w:t>
      </w:r>
      <w:proofErr w:type="gramStart"/>
      <w:r w:rsidR="008A07A2"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  по</w:t>
      </w:r>
      <w:proofErr w:type="gramEnd"/>
      <w:r w:rsidR="008A07A2"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назначению.  </w:t>
      </w:r>
    </w:p>
    <w:p w:rsidR="008A07A2" w:rsidRDefault="008A07A2" w:rsidP="002D2B07">
      <w:pPr>
        <w:keepNext/>
        <w:keepLine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A07A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Изделия должны быть замаркированы знаком соответствия</w:t>
      </w:r>
      <w:r w:rsidR="00D651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r>
      <w:r w:rsidR="00D651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group id="Полотно 15" o:spid="_x0000_s1026" editas="canvas" style="width:27.5pt;height:27.15pt;mso-position-horizontal-relative:char;mso-position-vertical-relative:line" coordsize="349250,3448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49250;height:344805;visibility:visible">
              <v:fill o:detectmouseclick="t"/>
              <v:path o:connecttype="none"/>
            </v:shape>
            <w10:anchorlock/>
          </v:group>
        </w:pict>
      </w:r>
      <w:r w:rsidR="002D2B0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(при наличии)</w:t>
      </w:r>
    </w:p>
    <w:p w:rsidR="00791F2E" w:rsidRPr="008A07A2" w:rsidRDefault="00791F2E" w:rsidP="002D2B07">
      <w:pPr>
        <w:keepNext/>
        <w:keepLine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7A2" w:rsidRPr="008A07A2" w:rsidRDefault="008A07A2" w:rsidP="003669E2">
      <w:pPr>
        <w:keepNext/>
        <w:keepLines/>
        <w:shd w:val="clear" w:color="auto" w:fill="FFFFFF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07A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Требования к сроку и (или) объему предоставления гарантий </w:t>
      </w:r>
      <w:r w:rsidRPr="008A07A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выполнения работ</w:t>
      </w:r>
    </w:p>
    <w:p w:rsidR="00084DC3" w:rsidRDefault="00084DC3" w:rsidP="0021652A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07A2" w:rsidRPr="008A07A2" w:rsidRDefault="008A07A2" w:rsidP="0021652A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Сроки гарантии:</w:t>
      </w:r>
    </w:p>
    <w:p w:rsidR="008A07A2" w:rsidRPr="008A07A2" w:rsidRDefault="008A07A2" w:rsidP="0021652A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5"/>
        <w:gridCol w:w="2835"/>
      </w:tblGrid>
      <w:tr w:rsidR="008A07A2" w:rsidRPr="008A07A2" w:rsidTr="00A644A3">
        <w:trPr>
          <w:trHeight w:val="210"/>
        </w:trPr>
        <w:tc>
          <w:tcPr>
            <w:tcW w:w="6605" w:type="dxa"/>
            <w:shd w:val="clear" w:color="auto" w:fill="auto"/>
          </w:tcPr>
          <w:p w:rsidR="008A07A2" w:rsidRPr="00084DC3" w:rsidRDefault="008A07A2" w:rsidP="00084DC3">
            <w:pPr>
              <w:keepNext/>
              <w:keepLines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lang w:eastAsia="ru-RU"/>
              </w:rPr>
            </w:pPr>
            <w:r w:rsidRPr="00084DC3">
              <w:rPr>
                <w:rFonts w:ascii="Times New Roman" w:eastAsia="Times New Roman" w:hAnsi="Times New Roman" w:cs="Times New Roman"/>
                <w:kern w:val="16"/>
                <w:lang w:eastAsia="ru-RU"/>
              </w:rPr>
              <w:t>Наименование изделия</w:t>
            </w:r>
          </w:p>
        </w:tc>
        <w:tc>
          <w:tcPr>
            <w:tcW w:w="2835" w:type="dxa"/>
            <w:shd w:val="clear" w:color="auto" w:fill="auto"/>
          </w:tcPr>
          <w:p w:rsidR="008A07A2" w:rsidRPr="003669E2" w:rsidRDefault="008A07A2" w:rsidP="0021652A">
            <w:pPr>
              <w:keepNext/>
              <w:keepLines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.28.08.01.02 </w:t>
            </w:r>
          </w:p>
          <w:p w:rsidR="008A07A2" w:rsidRPr="003669E2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07A2" w:rsidRPr="003D710E" w:rsidRDefault="008A07A2" w:rsidP="001237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3 месяц</w:t>
            </w:r>
            <w:r w:rsidR="00123737"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.28.08.01.03 Протез предплечья косметический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8A07A2" w:rsidP="0012373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123737"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года</w:t>
            </w: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.28.08.01.04 Протез плеча косметический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.28.08.02.01  Протез кисти рабочий, в том числе при вычленении и частичном вычленении кисти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.28.08.02.02 Протез предплечья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.28.08.02.03 Протез плеча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518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.28.08.03.02</w:t>
            </w:r>
          </w:p>
          <w:p w:rsidR="008A07A2" w:rsidRPr="003669E2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Протез предплечья активный (тяговый)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8A07A2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.28.08.03.03 Протез плеча активный (тяговый)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.28.08.05.02 Протез после вычленения плеча функционально-косметический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  <w:tr w:rsidR="008A07A2" w:rsidRPr="008A07A2" w:rsidTr="00A644A3">
        <w:trPr>
          <w:trHeight w:val="2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669E2" w:rsidRDefault="008A07A2" w:rsidP="00900EC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00ECC"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3669E2">
              <w:rPr>
                <w:rFonts w:ascii="Times New Roman" w:eastAsia="Times New Roman" w:hAnsi="Times New Roman" w:cs="Times New Roman"/>
                <w:sz w:val="18"/>
                <w:szCs w:val="18"/>
              </w:rPr>
              <w:t>.28.08.03.01  Протез кисти активный (тяговый), в том числе при вычленении и частичном вычленении кисти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A2" w:rsidRPr="003D710E" w:rsidRDefault="00123737" w:rsidP="00216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710E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 (для детей-инвалидов - 1 год)</w:t>
            </w:r>
          </w:p>
        </w:tc>
      </w:tr>
    </w:tbl>
    <w:p w:rsidR="008A07A2" w:rsidRPr="008A07A2" w:rsidRDefault="008A07A2" w:rsidP="0021652A">
      <w:pPr>
        <w:keepNext/>
        <w:keepLines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A07A2" w:rsidRPr="008A07A2" w:rsidRDefault="008A07A2" w:rsidP="0021652A">
      <w:pPr>
        <w:keepNext/>
        <w:keepLines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Требуется обеспечение исполнения обязательств по предоставленной гарантии качества.</w:t>
      </w:r>
    </w:p>
    <w:p w:rsidR="008A07A2" w:rsidRPr="008A07A2" w:rsidRDefault="008A07A2" w:rsidP="0021652A">
      <w:pPr>
        <w:keepNext/>
        <w:keepLines/>
        <w:shd w:val="clear" w:color="auto" w:fill="FFFFFF"/>
        <w:tabs>
          <w:tab w:val="left" w:pos="0"/>
        </w:tabs>
        <w:autoSpaceDE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возможности ремонта осуществляется в соответствии с законом от 07.02.1992 г. № 2300-1 «О защите прав потребителей».</w:t>
      </w:r>
    </w:p>
    <w:p w:rsidR="008A07A2" w:rsidRDefault="00BF4084" w:rsidP="0021652A">
      <w:pPr>
        <w:keepNext/>
        <w:keepLines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</w:t>
      </w:r>
      <w:r w:rsidR="008A07A2"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производить гарантийный ремонт или замену изделий, вышедших из строя до истечения гарантийного срока, за счет собственных средств, возмещать расходы за проезд Получателей, а также сопровождающих лиц, для замены или ремонта изделий до истечения его гарантийного срока за счет средств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Подрядчика</w:t>
      </w:r>
      <w:r w:rsidR="008A07A2" w:rsidRPr="008A07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374BB" w:rsidRPr="008A07A2" w:rsidRDefault="00E374BB" w:rsidP="0021652A">
      <w:pPr>
        <w:keepNext/>
        <w:keepLines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4BB">
        <w:rPr>
          <w:rFonts w:ascii="Times New Roman" w:eastAsia="Calibri" w:hAnsi="Times New Roman" w:cs="Times New Roman"/>
          <w:sz w:val="24"/>
          <w:szCs w:val="24"/>
          <w:lang w:eastAsia="ru-RU"/>
        </w:rPr>
        <w:t>В ходе выполнения работ по про</w:t>
      </w:r>
      <w:r w:rsidR="009741BA">
        <w:rPr>
          <w:rFonts w:ascii="Times New Roman" w:eastAsia="Calibri" w:hAnsi="Times New Roman" w:cs="Times New Roman"/>
          <w:sz w:val="24"/>
          <w:szCs w:val="24"/>
          <w:lang w:eastAsia="ru-RU"/>
        </w:rPr>
        <w:t>тезированию верхними конечностями</w:t>
      </w:r>
      <w:r w:rsidRPr="00E374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 обязан обучить получателя пользованию протезом</w:t>
      </w:r>
    </w:p>
    <w:p w:rsidR="0087546C" w:rsidRDefault="0087546C" w:rsidP="0021652A">
      <w:pPr>
        <w:jc w:val="both"/>
      </w:pPr>
    </w:p>
    <w:p w:rsidR="00FF21D9" w:rsidRPr="00FF21D9" w:rsidRDefault="00FF21D9" w:rsidP="0021652A">
      <w:pPr>
        <w:keepNext/>
        <w:keepLine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1D9">
        <w:rPr>
          <w:rFonts w:ascii="Times New Roman" w:hAnsi="Times New Roman" w:cs="Times New Roman"/>
          <w:sz w:val="24"/>
          <w:szCs w:val="24"/>
        </w:rPr>
        <w:t xml:space="preserve">Российская Федерация, доставка результата работ по месту жительства </w:t>
      </w:r>
      <w:r w:rsidR="00791B71">
        <w:rPr>
          <w:rFonts w:ascii="Times New Roman" w:hAnsi="Times New Roman" w:cs="Times New Roman"/>
          <w:sz w:val="24"/>
          <w:szCs w:val="24"/>
        </w:rPr>
        <w:t xml:space="preserve">получателя </w:t>
      </w:r>
      <w:proofErr w:type="spellStart"/>
      <w:r w:rsidR="00791B71">
        <w:rPr>
          <w:rFonts w:ascii="Times New Roman" w:hAnsi="Times New Roman" w:cs="Times New Roman"/>
          <w:sz w:val="24"/>
          <w:szCs w:val="24"/>
        </w:rPr>
        <w:t>тср</w:t>
      </w:r>
      <w:proofErr w:type="spellEnd"/>
      <w:r w:rsidRPr="00FF21D9">
        <w:rPr>
          <w:rFonts w:ascii="Times New Roman" w:hAnsi="Times New Roman" w:cs="Times New Roman"/>
          <w:sz w:val="24"/>
          <w:szCs w:val="24"/>
        </w:rPr>
        <w:t xml:space="preserve">. Прием заказа на изготовление и снятие слепка должен быть осуществлен по месту нахождения </w:t>
      </w:r>
      <w:r w:rsidR="00BF4084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FF21D9">
        <w:rPr>
          <w:rFonts w:ascii="Times New Roman" w:hAnsi="Times New Roman" w:cs="Times New Roman"/>
          <w:sz w:val="24"/>
          <w:szCs w:val="24"/>
        </w:rPr>
        <w:t>в г. Томске (пункта выдачи в г. Томске).</w:t>
      </w:r>
    </w:p>
    <w:p w:rsidR="00FF21D9" w:rsidRPr="00FF21D9" w:rsidRDefault="00FF21D9" w:rsidP="0021652A">
      <w:pPr>
        <w:jc w:val="both"/>
        <w:rPr>
          <w:rFonts w:ascii="Times New Roman" w:hAnsi="Times New Roman" w:cs="Times New Roman"/>
          <w:sz w:val="24"/>
          <w:szCs w:val="24"/>
        </w:rPr>
      </w:pPr>
      <w:r w:rsidRPr="00FF21D9">
        <w:rPr>
          <w:rFonts w:ascii="Times New Roman" w:hAnsi="Times New Roman" w:cs="Times New Roman"/>
          <w:sz w:val="24"/>
          <w:szCs w:val="24"/>
        </w:rPr>
        <w:t xml:space="preserve"> Выдача готовых изделий производится одним из следующих способов по выбору Получателя: по месту нахождения </w:t>
      </w:r>
      <w:proofErr w:type="gramStart"/>
      <w:r w:rsidR="00BF4084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FF21D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21D9">
        <w:rPr>
          <w:rFonts w:ascii="Times New Roman" w:hAnsi="Times New Roman" w:cs="Times New Roman"/>
          <w:sz w:val="24"/>
          <w:szCs w:val="24"/>
        </w:rPr>
        <w:t xml:space="preserve"> г. Томске (пункта выдачи в г. Томске) или по адресу проживания Получателя, который указан в направлении.</w:t>
      </w:r>
    </w:p>
    <w:p w:rsidR="00FF21D9" w:rsidRPr="00FF21D9" w:rsidRDefault="00FF21D9" w:rsidP="00216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F2E" w:rsidRDefault="00FF21D9" w:rsidP="00791F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1D9">
        <w:rPr>
          <w:rFonts w:ascii="Times New Roman" w:hAnsi="Times New Roman" w:cs="Times New Roman"/>
          <w:bCs/>
          <w:sz w:val="24"/>
          <w:szCs w:val="24"/>
        </w:rPr>
        <w:t xml:space="preserve">Выполнение работ по обеспечению Получателя изделием осуществляется в течение 30 календарных дней (а в отношении изделий, изготавливаемых по индивидуальному заказу с привлечением Получателя в течении 60 календарных дней) с даты получения </w:t>
      </w:r>
      <w:r w:rsidR="00BF4084">
        <w:rPr>
          <w:rFonts w:ascii="Times New Roman" w:hAnsi="Times New Roman" w:cs="Times New Roman"/>
          <w:bCs/>
          <w:sz w:val="24"/>
          <w:szCs w:val="24"/>
        </w:rPr>
        <w:t>Подрядчиком</w:t>
      </w:r>
      <w:r w:rsidRPr="00FF21D9">
        <w:rPr>
          <w:rFonts w:ascii="Times New Roman" w:hAnsi="Times New Roman" w:cs="Times New Roman"/>
          <w:bCs/>
          <w:sz w:val="24"/>
          <w:szCs w:val="24"/>
        </w:rPr>
        <w:t xml:space="preserve"> направленного Заказчиком Реестра Получателей, в соответствии с предъявленным Получателем Направлением, выдаваемым Заказчиком, но не позднее </w:t>
      </w:r>
    </w:p>
    <w:p w:rsidR="00FF21D9" w:rsidRPr="00FF21D9" w:rsidRDefault="00844D27" w:rsidP="00791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01 </w:t>
      </w:r>
      <w:r w:rsidR="00791B71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FF21D9" w:rsidRPr="00FF21D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062BF">
        <w:rPr>
          <w:rFonts w:ascii="Times New Roman" w:hAnsi="Times New Roman" w:cs="Times New Roman"/>
          <w:bCs/>
          <w:sz w:val="24"/>
          <w:szCs w:val="24"/>
        </w:rPr>
        <w:t>4</w:t>
      </w:r>
      <w:r w:rsidR="00216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21D9" w:rsidRPr="00FF21D9">
        <w:rPr>
          <w:rFonts w:ascii="Times New Roman" w:hAnsi="Times New Roman" w:cs="Times New Roman"/>
          <w:bCs/>
          <w:sz w:val="24"/>
          <w:szCs w:val="24"/>
        </w:rPr>
        <w:t>года.</w:t>
      </w:r>
      <w:bookmarkStart w:id="0" w:name="_GoBack"/>
      <w:bookmarkEnd w:id="0"/>
    </w:p>
    <w:sectPr w:rsidR="00FF21D9" w:rsidRPr="00FF21D9" w:rsidSect="0061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96"/>
    <w:rsid w:val="000070BA"/>
    <w:rsid w:val="00060A8D"/>
    <w:rsid w:val="00084DC3"/>
    <w:rsid w:val="000D17A8"/>
    <w:rsid w:val="00123737"/>
    <w:rsid w:val="00180026"/>
    <w:rsid w:val="00194285"/>
    <w:rsid w:val="001B2D6E"/>
    <w:rsid w:val="0021652A"/>
    <w:rsid w:val="00294B40"/>
    <w:rsid w:val="002D2B07"/>
    <w:rsid w:val="002E3ECC"/>
    <w:rsid w:val="00305538"/>
    <w:rsid w:val="00350E64"/>
    <w:rsid w:val="00361DE6"/>
    <w:rsid w:val="003669E2"/>
    <w:rsid w:val="003D710E"/>
    <w:rsid w:val="003E1922"/>
    <w:rsid w:val="003E3958"/>
    <w:rsid w:val="004062BF"/>
    <w:rsid w:val="00537F95"/>
    <w:rsid w:val="005464AD"/>
    <w:rsid w:val="00553269"/>
    <w:rsid w:val="00577937"/>
    <w:rsid w:val="00581A0C"/>
    <w:rsid w:val="00582868"/>
    <w:rsid w:val="00594888"/>
    <w:rsid w:val="005A1984"/>
    <w:rsid w:val="005A7A90"/>
    <w:rsid w:val="0061513C"/>
    <w:rsid w:val="0061796A"/>
    <w:rsid w:val="00630103"/>
    <w:rsid w:val="006344A5"/>
    <w:rsid w:val="0066496F"/>
    <w:rsid w:val="006971F2"/>
    <w:rsid w:val="006B45CA"/>
    <w:rsid w:val="00703E0D"/>
    <w:rsid w:val="00724474"/>
    <w:rsid w:val="0077224E"/>
    <w:rsid w:val="007913D3"/>
    <w:rsid w:val="00791B71"/>
    <w:rsid w:val="00791F2E"/>
    <w:rsid w:val="00805587"/>
    <w:rsid w:val="00844D27"/>
    <w:rsid w:val="0087546C"/>
    <w:rsid w:val="008A07A2"/>
    <w:rsid w:val="008A46E4"/>
    <w:rsid w:val="008C162A"/>
    <w:rsid w:val="00900ECC"/>
    <w:rsid w:val="00907C47"/>
    <w:rsid w:val="009741BA"/>
    <w:rsid w:val="009F09CC"/>
    <w:rsid w:val="00B02507"/>
    <w:rsid w:val="00B63FDE"/>
    <w:rsid w:val="00B6757E"/>
    <w:rsid w:val="00BC26E8"/>
    <w:rsid w:val="00BD3601"/>
    <w:rsid w:val="00BF4084"/>
    <w:rsid w:val="00C14065"/>
    <w:rsid w:val="00C167C3"/>
    <w:rsid w:val="00C41D02"/>
    <w:rsid w:val="00CA7153"/>
    <w:rsid w:val="00CB5B85"/>
    <w:rsid w:val="00CD6894"/>
    <w:rsid w:val="00D0183B"/>
    <w:rsid w:val="00D10A28"/>
    <w:rsid w:val="00D6514C"/>
    <w:rsid w:val="00DD5496"/>
    <w:rsid w:val="00DF3ADD"/>
    <w:rsid w:val="00E302CB"/>
    <w:rsid w:val="00E374BB"/>
    <w:rsid w:val="00E43BB9"/>
    <w:rsid w:val="00F078A8"/>
    <w:rsid w:val="00F24578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9BF6065-F14C-4D5D-BCD4-0E99F0E7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F078A8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1"/>
    <w:rsid w:val="00F078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annotation reference"/>
    <w:basedOn w:val="a0"/>
    <w:uiPriority w:val="99"/>
    <w:semiHidden/>
    <w:unhideWhenUsed/>
    <w:rsid w:val="00D018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18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18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18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18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Тамара Викторовна</dc:creator>
  <cp:keywords/>
  <dc:description/>
  <cp:lastModifiedBy>Жаврид Елена Александровна</cp:lastModifiedBy>
  <cp:revision>49</cp:revision>
  <dcterms:created xsi:type="dcterms:W3CDTF">2021-01-26T01:34:00Z</dcterms:created>
  <dcterms:modified xsi:type="dcterms:W3CDTF">2024-08-21T10:07:00Z</dcterms:modified>
</cp:coreProperties>
</file>