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AC4EA7" w14:textId="49F70C36" w:rsidR="00DF06EA" w:rsidRPr="006E39CA" w:rsidRDefault="00DF06EA" w:rsidP="003970B7">
      <w:pPr>
        <w:keepNext/>
        <w:ind w:firstLine="7371"/>
        <w:jc w:val="both"/>
        <w:rPr>
          <w:sz w:val="18"/>
          <w:szCs w:val="18"/>
        </w:rPr>
      </w:pPr>
      <w:r w:rsidRPr="006E39CA">
        <w:rPr>
          <w:sz w:val="18"/>
          <w:szCs w:val="18"/>
        </w:rPr>
        <w:t xml:space="preserve">Приложение 1 к извещению </w:t>
      </w:r>
    </w:p>
    <w:p w14:paraId="785218FB" w14:textId="77777777" w:rsidR="00DF06EA" w:rsidRPr="006E39CA" w:rsidRDefault="00DF06EA" w:rsidP="003970B7">
      <w:pPr>
        <w:keepNext/>
        <w:ind w:firstLine="7371"/>
        <w:jc w:val="both"/>
        <w:rPr>
          <w:sz w:val="18"/>
          <w:szCs w:val="18"/>
        </w:rPr>
      </w:pPr>
      <w:r w:rsidRPr="006E39CA">
        <w:rPr>
          <w:sz w:val="18"/>
          <w:szCs w:val="18"/>
        </w:rPr>
        <w:t>об осуществлении закупки</w:t>
      </w:r>
    </w:p>
    <w:p w14:paraId="00955DDB" w14:textId="77777777" w:rsidR="00DF06EA" w:rsidRPr="00CF4AE1" w:rsidRDefault="00DF06EA" w:rsidP="00DF06EA">
      <w:pPr>
        <w:keepNext/>
        <w:ind w:firstLine="540"/>
        <w:jc w:val="both"/>
        <w:rPr>
          <w:sz w:val="24"/>
          <w:szCs w:val="24"/>
        </w:rPr>
      </w:pPr>
    </w:p>
    <w:p w14:paraId="5EEAC039" w14:textId="77777777" w:rsidR="006E39CA" w:rsidRDefault="006E39CA" w:rsidP="00DF06EA">
      <w:pPr>
        <w:keepNext/>
        <w:ind w:firstLine="540"/>
        <w:jc w:val="center"/>
        <w:rPr>
          <w:sz w:val="24"/>
          <w:szCs w:val="24"/>
        </w:rPr>
      </w:pPr>
    </w:p>
    <w:p w14:paraId="7D3E5A05" w14:textId="4D8A4ED6" w:rsidR="00DF06EA" w:rsidRPr="00CF4AE1" w:rsidRDefault="00DF06EA" w:rsidP="00DF06EA">
      <w:pPr>
        <w:keepNext/>
        <w:ind w:firstLine="540"/>
        <w:jc w:val="center"/>
        <w:rPr>
          <w:sz w:val="24"/>
          <w:szCs w:val="24"/>
        </w:rPr>
      </w:pPr>
      <w:r w:rsidRPr="00CF4AE1">
        <w:rPr>
          <w:sz w:val="24"/>
          <w:szCs w:val="24"/>
        </w:rPr>
        <w:t>Описание объекта закупки</w:t>
      </w:r>
    </w:p>
    <w:p w14:paraId="5C106C40" w14:textId="77777777" w:rsidR="00DF06EA" w:rsidRPr="00CF4AE1" w:rsidRDefault="00DF06EA" w:rsidP="00DF06EA">
      <w:pPr>
        <w:keepNext/>
        <w:ind w:firstLine="540"/>
        <w:jc w:val="center"/>
        <w:rPr>
          <w:sz w:val="24"/>
          <w:szCs w:val="24"/>
        </w:rPr>
      </w:pPr>
    </w:p>
    <w:p w14:paraId="7D15B0FB" w14:textId="77777777" w:rsidR="00DF06EA" w:rsidRPr="00DF06EA" w:rsidRDefault="00DF06EA" w:rsidP="00DF06EA">
      <w:pPr>
        <w:keepNext/>
        <w:ind w:firstLine="540"/>
        <w:jc w:val="center"/>
        <w:rPr>
          <w:b/>
          <w:sz w:val="24"/>
          <w:szCs w:val="24"/>
        </w:rPr>
      </w:pPr>
      <w:r w:rsidRPr="00DF06EA">
        <w:rPr>
          <w:b/>
          <w:sz w:val="24"/>
          <w:szCs w:val="24"/>
        </w:rPr>
        <w:t>Техническое задание</w:t>
      </w:r>
    </w:p>
    <w:p w14:paraId="4433964D" w14:textId="77777777" w:rsidR="00DF06EA" w:rsidRPr="00DF06EA" w:rsidRDefault="00DF06EA" w:rsidP="00DF06EA">
      <w:pPr>
        <w:keepNext/>
        <w:ind w:firstLine="540"/>
        <w:jc w:val="both"/>
        <w:rPr>
          <w:b/>
          <w:sz w:val="24"/>
          <w:szCs w:val="24"/>
        </w:rPr>
      </w:pPr>
    </w:p>
    <w:p w14:paraId="5133DA62" w14:textId="05CD8684" w:rsidR="001F52A6" w:rsidRDefault="003970B7" w:rsidP="00A74B64">
      <w:pPr>
        <w:pStyle w:val="ae"/>
        <w:jc w:val="both"/>
        <w:rPr>
          <w:rFonts w:ascii="Times New Roman" w:hAnsi="Times New Roman"/>
          <w:b/>
        </w:rPr>
      </w:pPr>
      <w:r w:rsidRPr="003970B7">
        <w:rPr>
          <w:rFonts w:ascii="Times New Roman" w:hAnsi="Times New Roman"/>
          <w:b/>
        </w:rPr>
        <w:t>Поставка технических средств реабилитации (кресел-колясок с ручным приводом комнатных и прогулочных) в целях социального обеспечения граждан в 2025 году</w:t>
      </w:r>
    </w:p>
    <w:p w14:paraId="38AE31BF" w14:textId="77777777" w:rsidR="003970B7" w:rsidRPr="000B2F0A" w:rsidRDefault="003970B7" w:rsidP="00A74B64">
      <w:pPr>
        <w:pStyle w:val="ae"/>
        <w:jc w:val="both"/>
        <w:rPr>
          <w:b/>
          <w:bCs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88"/>
        <w:gridCol w:w="7342"/>
        <w:gridCol w:w="851"/>
      </w:tblGrid>
      <w:tr w:rsidR="00D32143" w:rsidRPr="008652EE" w14:paraId="72A4FABD" w14:textId="77777777" w:rsidTr="00156D48">
        <w:trPr>
          <w:trHeight w:val="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7185" w14:textId="77777777" w:rsidR="00D32143" w:rsidRPr="00B53C44" w:rsidRDefault="00D32143" w:rsidP="008210B0">
            <w:pPr>
              <w:jc w:val="center"/>
              <w:rPr>
                <w:b/>
              </w:rPr>
            </w:pPr>
            <w:r w:rsidRPr="00B53C44">
              <w:rPr>
                <w:b/>
              </w:rPr>
              <w:t xml:space="preserve">№ </w:t>
            </w:r>
            <w:proofErr w:type="gramStart"/>
            <w:r w:rsidRPr="00B53C44">
              <w:rPr>
                <w:b/>
              </w:rPr>
              <w:t>п</w:t>
            </w:r>
            <w:proofErr w:type="gramEnd"/>
            <w:r w:rsidRPr="00B53C44">
              <w:rPr>
                <w:b/>
              </w:rPr>
              <w:t>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D1CA" w14:textId="7408C257" w:rsidR="00D32143" w:rsidRPr="00B53C44" w:rsidRDefault="00D32143" w:rsidP="00621C8D">
            <w:pPr>
              <w:jc w:val="center"/>
              <w:rPr>
                <w:b/>
              </w:rPr>
            </w:pPr>
            <w:r w:rsidRPr="00B53C44">
              <w:rPr>
                <w:b/>
              </w:rPr>
              <w:t xml:space="preserve">Наименование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B2" w14:textId="0993885C" w:rsidR="00D32143" w:rsidRPr="00B53C44" w:rsidRDefault="006718A5" w:rsidP="008210B0">
            <w:pPr>
              <w:jc w:val="center"/>
              <w:rPr>
                <w:b/>
              </w:rPr>
            </w:pPr>
            <w:r w:rsidRPr="00B53C44">
              <w:rPr>
                <w:b/>
              </w:rPr>
              <w:t>Функциональные и технические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CA76" w14:textId="77777777" w:rsidR="00D32143" w:rsidRPr="00B53C44" w:rsidRDefault="00D32143" w:rsidP="008210B0">
            <w:pPr>
              <w:jc w:val="center"/>
              <w:rPr>
                <w:b/>
              </w:rPr>
            </w:pPr>
            <w:r w:rsidRPr="00B53C44">
              <w:rPr>
                <w:b/>
              </w:rPr>
              <w:t>Количество изделий, шт.</w:t>
            </w:r>
          </w:p>
        </w:tc>
      </w:tr>
      <w:tr w:rsidR="008D5CB1" w:rsidRPr="008652EE" w14:paraId="1F7A4F8E" w14:textId="77777777" w:rsidTr="00B53C44">
        <w:trPr>
          <w:trHeight w:val="7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B6F070" w14:textId="6E391289" w:rsidR="008D5CB1" w:rsidRDefault="009A4354" w:rsidP="008210B0">
            <w:pPr>
              <w:jc w:val="both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2BF0" w14:textId="2C514830" w:rsidR="00621C8D" w:rsidRDefault="005014FA" w:rsidP="00621C8D">
            <w:r>
              <w:t>КТРУ 30.92.20.000-00000042</w:t>
            </w:r>
          </w:p>
          <w:p w14:paraId="581D925A" w14:textId="25753D0D" w:rsidR="00621C8D" w:rsidRDefault="001F52A6" w:rsidP="00621C8D">
            <w:r w:rsidRPr="001F52A6">
              <w:t xml:space="preserve">Кресло-коляска </w:t>
            </w:r>
            <w:proofErr w:type="gramStart"/>
            <w:r w:rsidRPr="001F52A6">
              <w:t>механическая</w:t>
            </w:r>
            <w:proofErr w:type="gramEnd"/>
          </w:p>
          <w:p w14:paraId="1DB3EA06" w14:textId="77777777" w:rsidR="001F52A6" w:rsidRDefault="001F52A6" w:rsidP="00621C8D"/>
          <w:p w14:paraId="164DE3E9" w14:textId="6EFF6DA0" w:rsidR="00621C8D" w:rsidRPr="00D227EA" w:rsidRDefault="00621C8D" w:rsidP="00621C8D">
            <w:r w:rsidRPr="00D227EA">
              <w:t>7-01-01</w:t>
            </w:r>
          </w:p>
          <w:p w14:paraId="452D1E90" w14:textId="77777777" w:rsidR="00621C8D" w:rsidRPr="00D227EA" w:rsidRDefault="00621C8D" w:rsidP="00621C8D">
            <w:r w:rsidRPr="00D227EA">
              <w:t xml:space="preserve">Кресло-коляска с ручным приводом </w:t>
            </w:r>
            <w:proofErr w:type="gramStart"/>
            <w:r w:rsidRPr="00D227EA">
              <w:t>комнатная</w:t>
            </w:r>
            <w:proofErr w:type="gramEnd"/>
            <w:r w:rsidRPr="00D227EA">
              <w:t xml:space="preserve"> (для инвалидов и детей инвалидов)</w:t>
            </w:r>
          </w:p>
          <w:p w14:paraId="0132C81E" w14:textId="077BA9A4" w:rsidR="008D5CB1" w:rsidRPr="00D227EA" w:rsidRDefault="008D5CB1" w:rsidP="008210B0"/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29B" w14:textId="5D36A99B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Кресло-коляска для инвалидов с ручным приводом </w:t>
            </w:r>
            <w:proofErr w:type="gramStart"/>
            <w:r w:rsidR="0035530D" w:rsidRPr="00D227EA">
              <w:t>комнатная</w:t>
            </w:r>
            <w:proofErr w:type="gramEnd"/>
            <w:r w:rsidRPr="00D227EA">
              <w:t xml:space="preserve">, оснащенная набором </w:t>
            </w:r>
            <w:r w:rsidR="00621C8D">
              <w:t>инструментов, насосом и антиопра</w:t>
            </w:r>
            <w:r w:rsidRPr="00D227EA">
              <w:t>кидывающим устройством</w:t>
            </w:r>
            <w:r w:rsidR="00156D48">
              <w:t>.</w:t>
            </w:r>
            <w:r w:rsidRPr="00D227EA">
              <w:t xml:space="preserve"> </w:t>
            </w:r>
          </w:p>
          <w:p w14:paraId="7BE07723" w14:textId="55191559" w:rsidR="009370DE" w:rsidRDefault="009370DE" w:rsidP="009370DE">
            <w:pPr>
              <w:snapToGrid w:val="0"/>
              <w:jc w:val="both"/>
            </w:pPr>
            <w:r w:rsidRPr="00D227EA">
              <w:t xml:space="preserve">Кресло-коляска с ручным приводом </w:t>
            </w:r>
            <w:proofErr w:type="gramStart"/>
            <w:r w:rsidRPr="00D227EA">
              <w:t>предназначена</w:t>
            </w:r>
            <w:proofErr w:type="gramEnd"/>
            <w:r w:rsidRPr="00D227EA">
              <w:t xml:space="preserve">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3ABD4393" w14:textId="77777777" w:rsidR="00156D48" w:rsidRDefault="00156D48" w:rsidP="00156D48">
            <w:pPr>
              <w:snapToGrid w:val="0"/>
              <w:jc w:val="both"/>
            </w:pPr>
            <w:r>
              <w:t>Обязательные характеристики:</w:t>
            </w:r>
          </w:p>
          <w:p w14:paraId="297D8307" w14:textId="46F4AE03" w:rsidR="00156D48" w:rsidRDefault="00156D48" w:rsidP="00156D48">
            <w:pPr>
              <w:snapToGrid w:val="0"/>
              <w:jc w:val="both"/>
            </w:pPr>
            <w:r>
              <w:t xml:space="preserve">- </w:t>
            </w:r>
            <w:r w:rsidR="001F52A6">
              <w:t>назначение -</w:t>
            </w:r>
            <w:r w:rsidR="00824688">
              <w:t xml:space="preserve"> </w:t>
            </w:r>
            <w:proofErr w:type="gramStart"/>
            <w:r w:rsidR="00824688">
              <w:t>комнатная</w:t>
            </w:r>
            <w:proofErr w:type="gramEnd"/>
          </w:p>
          <w:p w14:paraId="77C7CC94" w14:textId="77777777" w:rsidR="001F52A6" w:rsidRDefault="001F52A6" w:rsidP="001F52A6">
            <w:pPr>
              <w:snapToGrid w:val="0"/>
              <w:jc w:val="both"/>
            </w:pPr>
            <w:r>
              <w:t>- тип управления – пациентом;</w:t>
            </w:r>
          </w:p>
          <w:p w14:paraId="242B8A4F" w14:textId="0A82EDFF" w:rsidR="001F52A6" w:rsidRDefault="00824688" w:rsidP="001F52A6">
            <w:pPr>
              <w:snapToGrid w:val="0"/>
              <w:jc w:val="both"/>
            </w:pPr>
            <w:r>
              <w:t>- наличие подголовник</w:t>
            </w:r>
            <w:proofErr w:type="gramStart"/>
            <w:r>
              <w:t>а-</w:t>
            </w:r>
            <w:proofErr w:type="gramEnd"/>
            <w:r>
              <w:t xml:space="preserve"> нет</w:t>
            </w:r>
          </w:p>
          <w:p w14:paraId="2AF079F1" w14:textId="77777777" w:rsidR="001F52A6" w:rsidRDefault="001F52A6" w:rsidP="001F52A6">
            <w:pPr>
              <w:snapToGrid w:val="0"/>
              <w:jc w:val="both"/>
            </w:pPr>
            <w:r>
              <w:t>- о</w:t>
            </w:r>
            <w:r w:rsidRPr="00621C8D">
              <w:t xml:space="preserve">ткидная </w:t>
            </w:r>
            <w:proofErr w:type="gramStart"/>
            <w:r w:rsidRPr="00621C8D">
              <w:t>спинка</w:t>
            </w:r>
            <w:r>
              <w:t>-да</w:t>
            </w:r>
            <w:proofErr w:type="gramEnd"/>
          </w:p>
          <w:p w14:paraId="53B3AF7A" w14:textId="2CC6810B" w:rsidR="00824688" w:rsidRPr="00824688" w:rsidRDefault="00824688" w:rsidP="00824688">
            <w:r>
              <w:t>- р</w:t>
            </w:r>
            <w:r w:rsidRPr="00824688">
              <w:t>егулировка угла наклона подножки</w:t>
            </w:r>
            <w:r>
              <w:t xml:space="preserve"> - да</w:t>
            </w:r>
          </w:p>
          <w:p w14:paraId="721ECE44" w14:textId="6C4CD7AF" w:rsidR="00824688" w:rsidRDefault="00824688" w:rsidP="00824688">
            <w:pPr>
              <w:snapToGrid w:val="0"/>
              <w:jc w:val="both"/>
            </w:pPr>
            <w:r>
              <w:t>- фиксация туловищ</w:t>
            </w:r>
            <w:proofErr w:type="gramStart"/>
            <w:r>
              <w:t>а-</w:t>
            </w:r>
            <w:proofErr w:type="gramEnd"/>
            <w:r>
              <w:t xml:space="preserve"> нет</w:t>
            </w:r>
          </w:p>
          <w:p w14:paraId="09D63E9D" w14:textId="03886056" w:rsidR="00156D48" w:rsidRDefault="00156D48" w:rsidP="00156D48">
            <w:pPr>
              <w:snapToGrid w:val="0"/>
              <w:jc w:val="both"/>
            </w:pPr>
            <w:r>
              <w:t xml:space="preserve">- конструкция </w:t>
            </w:r>
            <w:r w:rsidR="00824688">
              <w:t>– складная</w:t>
            </w:r>
          </w:p>
          <w:p w14:paraId="3D493D7D" w14:textId="2344D781" w:rsidR="00824688" w:rsidRDefault="00824688" w:rsidP="00824688">
            <w:pPr>
              <w:snapToGrid w:val="0"/>
              <w:jc w:val="both"/>
            </w:pPr>
            <w:r>
              <w:t xml:space="preserve">- максимальная ширина сиденья </w:t>
            </w:r>
            <w:r w:rsidR="00BE4CE7">
              <w:t>≥</w:t>
            </w:r>
            <w:r>
              <w:t xml:space="preserve">39 </w:t>
            </w:r>
            <w:r w:rsidR="00BE4CE7">
              <w:t>≤</w:t>
            </w:r>
            <w:r>
              <w:t xml:space="preserve"> 45,5 см</w:t>
            </w:r>
          </w:p>
          <w:p w14:paraId="38A3F7E8" w14:textId="5A827C19" w:rsidR="00824688" w:rsidRDefault="00824688" w:rsidP="00824688">
            <w:pPr>
              <w:snapToGrid w:val="0"/>
              <w:jc w:val="both"/>
            </w:pPr>
            <w:r>
              <w:t>- рычажный привод – нет</w:t>
            </w:r>
          </w:p>
          <w:p w14:paraId="29C30205" w14:textId="2AE06FC8" w:rsidR="00824688" w:rsidRDefault="00824688" w:rsidP="00824688">
            <w:pPr>
              <w:snapToGrid w:val="0"/>
              <w:jc w:val="both"/>
            </w:pPr>
            <w:r>
              <w:t xml:space="preserve">- максимальный вес пациента </w:t>
            </w:r>
            <w:r w:rsidR="00BE4CE7">
              <w:t>≥</w:t>
            </w:r>
            <w:r>
              <w:t>30</w:t>
            </w:r>
            <w:r w:rsidR="00BE4CE7">
              <w:t xml:space="preserve"> ≤</w:t>
            </w:r>
            <w:r>
              <w:t xml:space="preserve"> 77кг</w:t>
            </w:r>
          </w:p>
          <w:p w14:paraId="7F2D256B" w14:textId="77777777" w:rsidR="00BE4CE7" w:rsidRDefault="00BE4CE7" w:rsidP="00824688">
            <w:pPr>
              <w:snapToGrid w:val="0"/>
              <w:jc w:val="both"/>
            </w:pPr>
          </w:p>
          <w:p w14:paraId="6D4769F4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Кресло-коляска с приводом от обода колеса.</w:t>
            </w:r>
          </w:p>
          <w:p w14:paraId="34BA6A7E" w14:textId="588059AF" w:rsidR="009370DE" w:rsidRPr="00D227EA" w:rsidRDefault="009370DE" w:rsidP="009370DE">
            <w:pPr>
              <w:snapToGrid w:val="0"/>
              <w:jc w:val="both"/>
            </w:pPr>
            <w:r w:rsidRPr="00D227EA">
              <w:t>Рамная конструкция кресла-коляски изготовлена из высокопрочных алюминиевых сплавов. Рама кресла-коляски</w:t>
            </w:r>
            <w:r w:rsidR="009A4354">
              <w:t xml:space="preserve"> </w:t>
            </w:r>
            <w:r w:rsidRPr="00D227EA">
              <w:t>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14:paraId="6E942DA6" w14:textId="5B6D2926" w:rsidR="009370DE" w:rsidRPr="00D227EA" w:rsidRDefault="009370DE" w:rsidP="009370DE">
            <w:pPr>
              <w:snapToGrid w:val="0"/>
              <w:jc w:val="both"/>
            </w:pPr>
            <w:r w:rsidRPr="00D227EA">
              <w:t>Поверхности металлических элементов кресла-коляски обеспечива</w:t>
            </w:r>
            <w:r w:rsidR="007F16E6">
              <w:t>ю</w:t>
            </w:r>
            <w:r w:rsidRPr="00D227EA">
              <w:t>т антикоррозийную защиту и являются устойчивыми к дезинфекции, а также покрыты высококачественной порошковой краской на основе полиэфира.</w:t>
            </w:r>
          </w:p>
          <w:p w14:paraId="45A83D41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Возможность складывания и раскладывания кресла-коляски без применения инструмента.</w:t>
            </w:r>
          </w:p>
          <w:p w14:paraId="6242BB81" w14:textId="73A6F9CF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Поворотные колеса имеют надувные покрышки и имеют диаметр </w:t>
            </w:r>
            <w:r w:rsidR="00522DCB">
              <w:t xml:space="preserve">≤ </w:t>
            </w:r>
            <w:r w:rsidRPr="00D227EA">
              <w:t>20 см. Вилка поворотного колеса имеют 4 позиций установки положения колеса.</w:t>
            </w:r>
          </w:p>
          <w:p w14:paraId="35203C59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14:paraId="30B7FF2B" w14:textId="3AAF127D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Диаметр приводных колес составляет </w:t>
            </w:r>
            <w:r w:rsidR="00522DCB">
              <w:t xml:space="preserve">≤ </w:t>
            </w:r>
            <w:r w:rsidRPr="00D227EA">
              <w:t>60 см.</w:t>
            </w:r>
          </w:p>
          <w:p w14:paraId="274A930D" w14:textId="4B873725" w:rsidR="009370DE" w:rsidRPr="00D227EA" w:rsidRDefault="009370DE" w:rsidP="009370DE">
            <w:pPr>
              <w:snapToGrid w:val="0"/>
              <w:jc w:val="both"/>
            </w:pPr>
            <w:r w:rsidRPr="00D227EA">
              <w:t>Приводные колеса имеют надувные покрышки, являются демонтируемыми путем использования быстросъемных</w:t>
            </w:r>
            <w:r w:rsidR="009A4354">
              <w:t xml:space="preserve"> </w:t>
            </w:r>
            <w:r w:rsidRPr="00D227EA">
              <w:t xml:space="preserve">колесных осей с пружинно-шариковыми фиксаторами, снабжены алюминиевыми </w:t>
            </w:r>
            <w:proofErr w:type="spellStart"/>
            <w:r w:rsidRPr="00D227EA">
              <w:t>ободами</w:t>
            </w:r>
            <w:proofErr w:type="spellEnd"/>
            <w:r w:rsidRPr="00D227EA">
              <w:t xml:space="preserve"> и обручами.</w:t>
            </w:r>
          </w:p>
          <w:p w14:paraId="72F81091" w14:textId="77777777" w:rsidR="009370DE" w:rsidRPr="00D227EA" w:rsidRDefault="009370DE" w:rsidP="009370DE">
            <w:pPr>
              <w:snapToGrid w:val="0"/>
              <w:jc w:val="both"/>
            </w:pPr>
            <w:proofErr w:type="gramStart"/>
            <w:r w:rsidRPr="00D227EA"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  <w:proofErr w:type="gramEnd"/>
          </w:p>
          <w:p w14:paraId="51BE0CF7" w14:textId="77777777" w:rsidR="00A644EF" w:rsidRDefault="009370DE" w:rsidP="009370DE">
            <w:pPr>
              <w:snapToGrid w:val="0"/>
              <w:jc w:val="both"/>
            </w:pPr>
            <w:r w:rsidRPr="00E7240C">
              <w:t>Высота спинки 42,5 см и имеет возможность регулировки по высоте в диапазоне</w:t>
            </w:r>
          </w:p>
          <w:p w14:paraId="31A08961" w14:textId="030442DD" w:rsidR="009370DE" w:rsidRPr="00D227EA" w:rsidRDefault="00A644EF" w:rsidP="009370DE">
            <w:pPr>
              <w:snapToGrid w:val="0"/>
              <w:jc w:val="both"/>
            </w:pPr>
            <w:r>
              <w:t xml:space="preserve"> ≤</w:t>
            </w:r>
            <w:r w:rsidR="009370DE" w:rsidRPr="00E7240C">
              <w:t xml:space="preserve"> </w:t>
            </w:r>
            <w:r>
              <w:t xml:space="preserve"> </w:t>
            </w:r>
            <w:r w:rsidR="009370DE" w:rsidRPr="00E7240C">
              <w:t xml:space="preserve"> </w:t>
            </w:r>
            <w:r w:rsidR="0047462C" w:rsidRPr="00E7240C">
              <w:t>10</w:t>
            </w:r>
            <w:r>
              <w:t xml:space="preserve"> см</w:t>
            </w:r>
            <w:r w:rsidR="009370DE" w:rsidRPr="00E7240C">
              <w:t>.</w:t>
            </w:r>
          </w:p>
          <w:p w14:paraId="76C32E12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Глубина сиденья регулируется в зависимости от длины бедра в трех положениях в диапазоне 6 см (включительно).</w:t>
            </w:r>
          </w:p>
          <w:p w14:paraId="1FA773F5" w14:textId="5B0932B8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Подлокотники могут регулироваться по высоте. Накладки подлокотников изготовлены из вспененной резины. Подлокотники длиной </w:t>
            </w:r>
            <w:r w:rsidR="00522DCB">
              <w:t xml:space="preserve">≤ </w:t>
            </w:r>
            <w:r w:rsidRPr="00D227EA">
              <w:t>30 см.</w:t>
            </w:r>
          </w:p>
          <w:p w14:paraId="76183453" w14:textId="7A6948D2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Подножки легко демонтированы. Опоры подножек имеют плавную регулировку </w:t>
            </w:r>
            <w:r w:rsidRPr="00D227EA">
              <w:lastRenderedPageBreak/>
              <w:t>по высоте от 25 см до 54 см и углу наклона в диапазоне 10° (включительно).</w:t>
            </w:r>
          </w:p>
          <w:p w14:paraId="199C4872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снабжена</w:t>
            </w:r>
            <w:proofErr w:type="gramEnd"/>
            <w:r w:rsidRPr="00D227EA">
              <w:t xml:space="preserve"> многофункциональным адаптером, расположенным на приводном колесе и обеспечивающим индивидуальные регулировки коляски в 16 позициях:</w:t>
            </w:r>
          </w:p>
          <w:p w14:paraId="1B93ED4C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- изменение высоты сиденья спереди в диапазоне 3 см (включительно) и сзади в диапазоне 9 см (включительно);</w:t>
            </w:r>
          </w:p>
          <w:p w14:paraId="150332B6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- изменение угла наклона сиденья в диапазоне </w:t>
            </w:r>
            <w:proofErr w:type="gramStart"/>
            <w:r w:rsidRPr="00D227EA">
              <w:t>от</w:t>
            </w:r>
            <w:proofErr w:type="gramEnd"/>
            <w:r w:rsidRPr="00D227EA">
              <w:t xml:space="preserve"> минус 5° до 15° (включительно);</w:t>
            </w:r>
          </w:p>
          <w:p w14:paraId="36BD2923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- изменение длины колесной базы в двух положениях в диапазоне 8 см (включительно) посредством регулировки расстояния между приводными и поворотными колесами.</w:t>
            </w:r>
          </w:p>
          <w:p w14:paraId="11E00653" w14:textId="0AAFD4F4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укомплектована</w:t>
            </w:r>
            <w:proofErr w:type="gramEnd"/>
            <w:r w:rsidRPr="00D227EA">
              <w:t xml:space="preserve"> подушкой на сиденье толщиной </w:t>
            </w:r>
            <w:r w:rsidR="00A644EF">
              <w:t xml:space="preserve">≤ </w:t>
            </w:r>
            <w:r w:rsidRPr="00D227EA">
              <w:t>5 см.</w:t>
            </w:r>
          </w:p>
          <w:p w14:paraId="5A5F5320" w14:textId="3661ED13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укомплектована</w:t>
            </w:r>
            <w:proofErr w:type="gramEnd"/>
            <w:r w:rsidRPr="00D227EA">
              <w:t xml:space="preserve"> страховочным устройством от опрокидывания. </w:t>
            </w:r>
          </w:p>
          <w:p w14:paraId="1604DC94" w14:textId="2E8BD6F2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Вес кресла-коляски без дополнительного оснащения и без подушки </w:t>
            </w:r>
            <w:r w:rsidR="00A644EF">
              <w:t xml:space="preserve">≤ </w:t>
            </w:r>
            <w:r w:rsidRPr="00D227EA">
              <w:t>18 кг.</w:t>
            </w:r>
          </w:p>
          <w:p w14:paraId="70424BB3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В комплект поставки входит:</w:t>
            </w:r>
          </w:p>
          <w:p w14:paraId="3A5EFEC0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- набор инструментов;</w:t>
            </w:r>
          </w:p>
          <w:p w14:paraId="695FD4CE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- инструкция для пользователя (на русском языке);</w:t>
            </w:r>
          </w:p>
          <w:p w14:paraId="1433C8B2" w14:textId="36591248" w:rsidR="008D5CB1" w:rsidRPr="00D1513D" w:rsidRDefault="009370DE" w:rsidP="00156D48">
            <w:pPr>
              <w:snapToGrid w:val="0"/>
              <w:jc w:val="both"/>
            </w:pPr>
            <w:r w:rsidRPr="00D227EA">
              <w:t xml:space="preserve"> - гарантийный талон (с отметкой о произведенной проверке контроля качест</w:t>
            </w:r>
            <w:r w:rsidR="00D1513D">
              <w:t>ва).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C95BD" w14:textId="28498829" w:rsidR="008D5CB1" w:rsidRPr="00D227EA" w:rsidRDefault="003970B7" w:rsidP="009F1C3A">
            <w:pPr>
              <w:snapToGrid w:val="0"/>
              <w:jc w:val="center"/>
            </w:pPr>
            <w:r>
              <w:lastRenderedPageBreak/>
              <w:t>30</w:t>
            </w:r>
          </w:p>
          <w:p w14:paraId="21A70512" w14:textId="77777777" w:rsidR="00544172" w:rsidRPr="00D227EA" w:rsidRDefault="00544172" w:rsidP="009F1C3A">
            <w:pPr>
              <w:snapToGrid w:val="0"/>
              <w:jc w:val="center"/>
            </w:pPr>
          </w:p>
        </w:tc>
      </w:tr>
      <w:tr w:rsidR="00156D48" w:rsidRPr="008652EE" w14:paraId="079B86AB" w14:textId="77777777" w:rsidTr="00B53C44">
        <w:trPr>
          <w:trHeight w:val="7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D87681" w14:textId="1E88FAE5" w:rsidR="00156D48" w:rsidRDefault="009A4354" w:rsidP="008210B0">
            <w:pPr>
              <w:jc w:val="both"/>
            </w:pPr>
            <w:r>
              <w:lastRenderedPageBreak/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A05" w14:textId="589464EC" w:rsidR="001F52A6" w:rsidRDefault="005014FA" w:rsidP="001F52A6">
            <w:r>
              <w:t>КТРУ 30.92.20.000-00000040</w:t>
            </w:r>
          </w:p>
          <w:p w14:paraId="6D89CCD0" w14:textId="04BC5B87" w:rsidR="001F52A6" w:rsidRDefault="001F52A6" w:rsidP="001F52A6">
            <w:r w:rsidRPr="001F52A6">
              <w:t xml:space="preserve">Кресло-коляска </w:t>
            </w:r>
            <w:proofErr w:type="gramStart"/>
            <w:r w:rsidRPr="001F52A6">
              <w:t>механическая</w:t>
            </w:r>
            <w:proofErr w:type="gramEnd"/>
          </w:p>
          <w:p w14:paraId="5A833123" w14:textId="77777777" w:rsidR="001F52A6" w:rsidRDefault="001F52A6" w:rsidP="001F52A6"/>
          <w:p w14:paraId="7600E301" w14:textId="77777777" w:rsidR="001F52A6" w:rsidRDefault="001F52A6" w:rsidP="001F52A6"/>
          <w:p w14:paraId="35C35FB0" w14:textId="6871B717" w:rsidR="001F52A6" w:rsidRPr="00D227EA" w:rsidRDefault="001F52A6" w:rsidP="001F52A6">
            <w:r w:rsidRPr="00D227EA">
              <w:t>7-01-01</w:t>
            </w:r>
          </w:p>
          <w:p w14:paraId="233AC03A" w14:textId="77777777" w:rsidR="001F52A6" w:rsidRPr="00D227EA" w:rsidRDefault="001F52A6" w:rsidP="001F52A6">
            <w:r w:rsidRPr="00D227EA">
              <w:t xml:space="preserve">Кресло-коляска с ручным приводом </w:t>
            </w:r>
            <w:proofErr w:type="gramStart"/>
            <w:r w:rsidRPr="00D227EA">
              <w:t>комнатная</w:t>
            </w:r>
            <w:proofErr w:type="gramEnd"/>
            <w:r w:rsidRPr="00D227EA">
              <w:t xml:space="preserve"> (для инвалидов и детей инвалидов)</w:t>
            </w:r>
          </w:p>
          <w:p w14:paraId="24471924" w14:textId="3C2876A4" w:rsidR="00156D48" w:rsidRPr="00D227EA" w:rsidRDefault="00156D48" w:rsidP="008D5CB1"/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F0EE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Кресло-коляска для инвалидов с ручным приводом </w:t>
            </w:r>
            <w:proofErr w:type="gramStart"/>
            <w:r w:rsidRPr="00D227EA">
              <w:t>комнатная</w:t>
            </w:r>
            <w:proofErr w:type="gramEnd"/>
            <w:r w:rsidRPr="00D227EA">
              <w:t xml:space="preserve">, оснащенная набором инструментов, насосом и </w:t>
            </w:r>
            <w:proofErr w:type="spellStart"/>
            <w:r w:rsidRPr="00D227EA">
              <w:t>антиопрокидывающим</w:t>
            </w:r>
            <w:proofErr w:type="spellEnd"/>
            <w:r w:rsidRPr="00D227EA">
              <w:t xml:space="preserve"> устройством</w:t>
            </w:r>
            <w:r>
              <w:t>.</w:t>
            </w:r>
            <w:r w:rsidRPr="00D227EA">
              <w:t xml:space="preserve"> </w:t>
            </w:r>
          </w:p>
          <w:p w14:paraId="1DA3D246" w14:textId="77777777" w:rsidR="00156D48" w:rsidRDefault="00156D48" w:rsidP="00156D48">
            <w:pPr>
              <w:snapToGrid w:val="0"/>
              <w:jc w:val="both"/>
            </w:pPr>
            <w:r w:rsidRPr="00D227EA">
              <w:t xml:space="preserve">Кресло-коляска с ручным приводом </w:t>
            </w:r>
            <w:proofErr w:type="gramStart"/>
            <w:r w:rsidRPr="00D227EA">
              <w:t>предназначена</w:t>
            </w:r>
            <w:proofErr w:type="gramEnd"/>
            <w:r w:rsidRPr="00D227EA">
              <w:t xml:space="preserve">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30C68BFE" w14:textId="77777777" w:rsidR="00156D48" w:rsidRDefault="00156D48" w:rsidP="00156D48">
            <w:pPr>
              <w:snapToGrid w:val="0"/>
              <w:jc w:val="both"/>
            </w:pPr>
            <w:r>
              <w:t>Обязательные характеристики:</w:t>
            </w:r>
          </w:p>
          <w:p w14:paraId="4BF54A77" w14:textId="1ABC3D74" w:rsidR="00156D48" w:rsidRDefault="00156D48" w:rsidP="00156D48">
            <w:pPr>
              <w:snapToGrid w:val="0"/>
              <w:jc w:val="both"/>
            </w:pPr>
            <w:r>
              <w:t xml:space="preserve">- </w:t>
            </w:r>
            <w:r w:rsidR="00BE4CE7">
              <w:t xml:space="preserve">назначение – </w:t>
            </w:r>
            <w:proofErr w:type="gramStart"/>
            <w:r w:rsidR="00BE4CE7">
              <w:t>комнатная</w:t>
            </w:r>
            <w:proofErr w:type="gramEnd"/>
          </w:p>
          <w:p w14:paraId="297FE19D" w14:textId="3904E4C0" w:rsidR="00BE4CE7" w:rsidRDefault="00BE4CE7" w:rsidP="00BE4CE7">
            <w:pPr>
              <w:snapToGrid w:val="0"/>
              <w:jc w:val="both"/>
            </w:pPr>
            <w:r>
              <w:t>- тип управления – пациентом</w:t>
            </w:r>
          </w:p>
          <w:p w14:paraId="47E801CB" w14:textId="77777777" w:rsidR="00BE4CE7" w:rsidRDefault="00BE4CE7" w:rsidP="00BE4CE7">
            <w:pPr>
              <w:snapToGrid w:val="0"/>
              <w:jc w:val="both"/>
            </w:pPr>
            <w:r>
              <w:t>- наличие подголовник</w:t>
            </w:r>
            <w:proofErr w:type="gramStart"/>
            <w:r>
              <w:t>а-</w:t>
            </w:r>
            <w:proofErr w:type="gramEnd"/>
            <w:r>
              <w:t xml:space="preserve"> нет</w:t>
            </w:r>
          </w:p>
          <w:p w14:paraId="4BC10BA1" w14:textId="2A99AE93" w:rsidR="00BE4CE7" w:rsidRDefault="00BE4CE7" w:rsidP="00BE4CE7">
            <w:pPr>
              <w:snapToGrid w:val="0"/>
              <w:jc w:val="both"/>
            </w:pPr>
            <w:r>
              <w:t>- о</w:t>
            </w:r>
            <w:r w:rsidRPr="001F52A6">
              <w:t xml:space="preserve">ткидная </w:t>
            </w:r>
            <w:proofErr w:type="gramStart"/>
            <w:r w:rsidRPr="001F52A6">
              <w:t>спинка-да</w:t>
            </w:r>
            <w:proofErr w:type="gramEnd"/>
          </w:p>
          <w:p w14:paraId="55FEBF29" w14:textId="5EF4D67F" w:rsidR="00BE4CE7" w:rsidRDefault="00BE4CE7" w:rsidP="00BE4CE7">
            <w:pPr>
              <w:snapToGrid w:val="0"/>
              <w:jc w:val="both"/>
            </w:pPr>
            <w:r>
              <w:t>- фиксация туловищ</w:t>
            </w:r>
            <w:proofErr w:type="gramStart"/>
            <w:r>
              <w:t>а-</w:t>
            </w:r>
            <w:proofErr w:type="gramEnd"/>
            <w:r>
              <w:t xml:space="preserve"> нет</w:t>
            </w:r>
          </w:p>
          <w:p w14:paraId="5D0CFEF9" w14:textId="1386DA60" w:rsidR="00BE4CE7" w:rsidRDefault="00BE4CE7" w:rsidP="00156D48">
            <w:pPr>
              <w:snapToGrid w:val="0"/>
              <w:jc w:val="both"/>
            </w:pPr>
            <w:r>
              <w:t xml:space="preserve">- </w:t>
            </w:r>
            <w:r w:rsidRPr="00BE4CE7">
              <w:t>Регулировка угла наклона подножки</w:t>
            </w:r>
            <w:r>
              <w:t xml:space="preserve"> - да</w:t>
            </w:r>
          </w:p>
          <w:p w14:paraId="1C36A41B" w14:textId="385E3E51" w:rsidR="00156D48" w:rsidRDefault="00156D48" w:rsidP="00156D48">
            <w:pPr>
              <w:snapToGrid w:val="0"/>
              <w:jc w:val="both"/>
            </w:pPr>
            <w:r>
              <w:t xml:space="preserve">- конструкция </w:t>
            </w:r>
            <w:r w:rsidR="00BE4CE7">
              <w:t>- складная</w:t>
            </w:r>
          </w:p>
          <w:p w14:paraId="7E52F547" w14:textId="7AE5CA47" w:rsidR="00BE4CE7" w:rsidRDefault="00BE4CE7" w:rsidP="00BE4CE7">
            <w:pPr>
              <w:snapToGrid w:val="0"/>
              <w:jc w:val="both"/>
            </w:pPr>
            <w:r>
              <w:t>- максимальная ширина сиденья  ≥ 46 ≤ 51 см</w:t>
            </w:r>
          </w:p>
          <w:p w14:paraId="7E6246CB" w14:textId="45DC97BB" w:rsidR="00156D48" w:rsidRDefault="00BE4CE7" w:rsidP="00156D48">
            <w:pPr>
              <w:snapToGrid w:val="0"/>
              <w:jc w:val="both"/>
            </w:pPr>
            <w:r>
              <w:t>- рычажный привод – нет</w:t>
            </w:r>
          </w:p>
          <w:p w14:paraId="4897744D" w14:textId="3EC057C7" w:rsidR="00156D48" w:rsidRDefault="00156D48" w:rsidP="00156D48">
            <w:pPr>
              <w:snapToGrid w:val="0"/>
              <w:jc w:val="both"/>
            </w:pPr>
            <w:r>
              <w:t xml:space="preserve">- максимальный вес пациента </w:t>
            </w:r>
            <w:r w:rsidR="00BE4CE7">
              <w:t>≥65≤102 кг</w:t>
            </w:r>
          </w:p>
          <w:p w14:paraId="73F44F72" w14:textId="77777777" w:rsidR="00BE4CE7" w:rsidRDefault="00BE4CE7" w:rsidP="00156D48">
            <w:pPr>
              <w:snapToGrid w:val="0"/>
              <w:jc w:val="both"/>
            </w:pPr>
          </w:p>
          <w:p w14:paraId="75557B85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Кресло-коляска с приводом от обода колеса.</w:t>
            </w:r>
          </w:p>
          <w:p w14:paraId="5A54E944" w14:textId="2F5C9F22" w:rsidR="00156D48" w:rsidRPr="00D227EA" w:rsidRDefault="00156D48" w:rsidP="00156D48">
            <w:pPr>
              <w:snapToGrid w:val="0"/>
              <w:jc w:val="both"/>
            </w:pPr>
            <w:r w:rsidRPr="00D227EA">
              <w:t>Рамная конструкция кресла-коляски изготовлена из высокопрочных алюминиевых сплавов. Рама кресла-коляски</w:t>
            </w:r>
            <w:r w:rsidR="009A4354">
              <w:t xml:space="preserve"> </w:t>
            </w:r>
            <w:r w:rsidRPr="00D227EA">
              <w:t>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14:paraId="0685C13B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Поверхности металлических элементов кресла-коляски обеспечивает антикоррозийную </w:t>
            </w:r>
            <w:proofErr w:type="gramStart"/>
            <w:r w:rsidRPr="00D227EA">
              <w:t>защиту</w:t>
            </w:r>
            <w:proofErr w:type="gramEnd"/>
            <w:r w:rsidRPr="00D227EA">
              <w:t xml:space="preserve"> и являются устойчивыми к дезинфекции, а также покрыты высококачественной порошковой краской на основе полиэфира.</w:t>
            </w:r>
          </w:p>
          <w:p w14:paraId="54529AA5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Возможность складывания и раскладывания кресла-коляски без применения инструмента.</w:t>
            </w:r>
          </w:p>
          <w:p w14:paraId="00039E36" w14:textId="03DDFC90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Поворотные колеса имеют надувные покрышки и имеют диаметр </w:t>
            </w:r>
            <w:r w:rsidR="00522DCB">
              <w:t xml:space="preserve">≤ </w:t>
            </w:r>
            <w:r w:rsidRPr="00D227EA">
              <w:t>20 см. Вилка поворотного колеса имеют 4 позиций установки положения колеса.</w:t>
            </w:r>
          </w:p>
          <w:p w14:paraId="25D9312B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14:paraId="18401744" w14:textId="7BF5EFC5" w:rsidR="00156D48" w:rsidRPr="00D227EA" w:rsidRDefault="00156D48" w:rsidP="00156D48">
            <w:pPr>
              <w:snapToGrid w:val="0"/>
              <w:jc w:val="both"/>
            </w:pPr>
            <w:r w:rsidRPr="00D227EA">
              <w:t>Диаметр приводных колес составляет</w:t>
            </w:r>
            <w:r w:rsidR="00522DCB">
              <w:t xml:space="preserve"> ≤</w:t>
            </w:r>
            <w:r w:rsidRPr="00D227EA">
              <w:t xml:space="preserve"> 60 см.</w:t>
            </w:r>
          </w:p>
          <w:p w14:paraId="6DC9486E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Приводные колеса имеют надувные покрышки, являются демонтируемыми путем использования </w:t>
            </w:r>
            <w:proofErr w:type="gramStart"/>
            <w:r w:rsidRPr="00D227EA">
              <w:t>быстросъемных</w:t>
            </w:r>
            <w:proofErr w:type="gramEnd"/>
          </w:p>
          <w:p w14:paraId="5DEC9969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колесных осей с пружинно-шариковыми фиксаторами, </w:t>
            </w:r>
            <w:proofErr w:type="gramStart"/>
            <w:r w:rsidRPr="00D227EA">
              <w:t>снабжены</w:t>
            </w:r>
            <w:proofErr w:type="gramEnd"/>
            <w:r w:rsidRPr="00D227EA">
              <w:t xml:space="preserve"> алюминиевыми </w:t>
            </w:r>
            <w:proofErr w:type="spellStart"/>
            <w:r w:rsidRPr="00D227EA">
              <w:t>ободами</w:t>
            </w:r>
            <w:proofErr w:type="spellEnd"/>
            <w:r w:rsidRPr="00D227EA">
              <w:t xml:space="preserve"> и обручами.</w:t>
            </w:r>
          </w:p>
          <w:p w14:paraId="58C63386" w14:textId="77777777" w:rsidR="00156D48" w:rsidRPr="00D227EA" w:rsidRDefault="00156D48" w:rsidP="00156D48">
            <w:pPr>
              <w:snapToGrid w:val="0"/>
              <w:jc w:val="both"/>
            </w:pPr>
            <w:proofErr w:type="gramStart"/>
            <w:r w:rsidRPr="00D227EA"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  <w:proofErr w:type="gramEnd"/>
          </w:p>
          <w:p w14:paraId="46B3887A" w14:textId="174145EA" w:rsidR="00156D48" w:rsidRPr="00D227EA" w:rsidRDefault="00156D48" w:rsidP="00156D48">
            <w:pPr>
              <w:snapToGrid w:val="0"/>
              <w:jc w:val="both"/>
            </w:pPr>
            <w:r w:rsidRPr="00E7240C">
              <w:t xml:space="preserve">Высота спинки 42,5 см и имеет возможность регулировки по высоте в диапазоне  </w:t>
            </w:r>
            <w:r w:rsidR="00A644EF">
              <w:t xml:space="preserve">≤ </w:t>
            </w:r>
            <w:r w:rsidRPr="00E7240C">
              <w:t>10 см.</w:t>
            </w:r>
          </w:p>
          <w:p w14:paraId="70878044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Глубина сиденья регулируется в зависимости от длины бедра в трех положениях в диапазоне 6 см (включительно).</w:t>
            </w:r>
          </w:p>
          <w:p w14:paraId="1950A9A4" w14:textId="1A634AED" w:rsidR="00156D48" w:rsidRPr="00D227EA" w:rsidRDefault="00156D48" w:rsidP="00156D48">
            <w:pPr>
              <w:snapToGrid w:val="0"/>
              <w:jc w:val="both"/>
            </w:pPr>
            <w:r w:rsidRPr="00D227EA">
              <w:t>Подлокотники кресла-коляски откидываются назад. Для манипулирования одной рукой узла фиксации подлокотника, он не обладает возвратной пружиной. Подлокотники могут регулироваться по высоте. Накладки подлокотников изготовлены из вспененной резины. Подлокотники длиной</w:t>
            </w:r>
            <w:r w:rsidR="00FC7E36">
              <w:t xml:space="preserve"> ≤</w:t>
            </w:r>
            <w:r w:rsidRPr="00D227EA">
              <w:t xml:space="preserve"> 30 см.</w:t>
            </w:r>
          </w:p>
          <w:p w14:paraId="4688B2A6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lastRenderedPageBreak/>
              <w:t>Подножки легко демонтированы. Опоры подножек имеют плавную регулировку по высоте от 25 см до 54 см и углу наклона в диапазоне 10° (включительно).</w:t>
            </w:r>
          </w:p>
          <w:p w14:paraId="053A5B62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снабжена</w:t>
            </w:r>
            <w:proofErr w:type="gramEnd"/>
            <w:r w:rsidRPr="00D227EA">
              <w:t xml:space="preserve"> многофункциональным адаптером, расположенным на приводном колесе и обеспечивающим индивидуальные регулировки коляски в 16 позициях:</w:t>
            </w:r>
          </w:p>
          <w:p w14:paraId="2AD0603F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- изменение высоты сиденья спереди в диапазоне 3 см (включительно) и сзади в диапазоне 9 см (включительно);</w:t>
            </w:r>
          </w:p>
          <w:p w14:paraId="170919B8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- изменение угла наклона сиденья в диапазоне </w:t>
            </w:r>
            <w:proofErr w:type="gramStart"/>
            <w:r w:rsidRPr="00D227EA">
              <w:t>от</w:t>
            </w:r>
            <w:proofErr w:type="gramEnd"/>
            <w:r w:rsidRPr="00D227EA">
              <w:t xml:space="preserve"> минус 5° до 15° (включительно);</w:t>
            </w:r>
          </w:p>
          <w:p w14:paraId="532C7099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- изменение длины колесной базы в двух положениях в диапазоне 8 см (включительно) посредством регулировки расстояния между приводными и поворотными колесами.</w:t>
            </w:r>
          </w:p>
          <w:p w14:paraId="6AE885BB" w14:textId="033CDFA2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укомплектована</w:t>
            </w:r>
            <w:proofErr w:type="gramEnd"/>
            <w:r w:rsidRPr="00D227EA">
              <w:t xml:space="preserve"> подушкой на сиденье толщиной</w:t>
            </w:r>
            <w:r w:rsidR="00A644EF">
              <w:t xml:space="preserve"> ≤</w:t>
            </w:r>
            <w:r w:rsidRPr="00D227EA">
              <w:t xml:space="preserve"> 5 см.</w:t>
            </w:r>
          </w:p>
          <w:p w14:paraId="755F4334" w14:textId="4BB9EA64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укомплектована</w:t>
            </w:r>
            <w:proofErr w:type="gramEnd"/>
            <w:r w:rsidRPr="00D227EA">
              <w:t xml:space="preserve"> страховочным устройством от опрокидывания..</w:t>
            </w:r>
          </w:p>
          <w:p w14:paraId="62A20DDC" w14:textId="4F4665E2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Вес кресла-коляски без дополнительного оснащения и без подушки </w:t>
            </w:r>
            <w:r w:rsidR="00A644EF">
              <w:t xml:space="preserve">≤ </w:t>
            </w:r>
            <w:r w:rsidRPr="00D227EA">
              <w:t>18 кг.</w:t>
            </w:r>
          </w:p>
          <w:p w14:paraId="69EA6111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В комплект поставки входит:</w:t>
            </w:r>
          </w:p>
          <w:p w14:paraId="5F9AC1E2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- набор инструментов;</w:t>
            </w:r>
          </w:p>
          <w:p w14:paraId="4F0CECD8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- инструкция для пользователя (на русском языке);</w:t>
            </w:r>
          </w:p>
          <w:p w14:paraId="569C51AB" w14:textId="3C9FDD53" w:rsidR="00156D48" w:rsidRPr="00D227EA" w:rsidRDefault="00156D48" w:rsidP="008B2E4A">
            <w:pPr>
              <w:snapToGrid w:val="0"/>
              <w:jc w:val="both"/>
            </w:pPr>
            <w:r w:rsidRPr="00D227EA">
              <w:t xml:space="preserve"> - гарантийный талон (с отметкой о произведенн</w:t>
            </w:r>
            <w:r w:rsidR="00D1513D">
              <w:t>ой проверке контроля качества).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5F3EC" w14:textId="1E79A13D" w:rsidR="00156D48" w:rsidRPr="00D227EA" w:rsidRDefault="003970B7" w:rsidP="009F1C3A">
            <w:pPr>
              <w:snapToGrid w:val="0"/>
              <w:jc w:val="center"/>
            </w:pPr>
            <w:r>
              <w:lastRenderedPageBreak/>
              <w:t>2</w:t>
            </w:r>
            <w:r w:rsidR="00156D48">
              <w:t>0</w:t>
            </w:r>
          </w:p>
        </w:tc>
      </w:tr>
      <w:tr w:rsidR="00156D48" w:rsidRPr="00D227EA" w14:paraId="02D5A22B" w14:textId="77777777" w:rsidTr="00B53C44">
        <w:trPr>
          <w:trHeight w:val="3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376BA0" w14:textId="080DF70A" w:rsidR="00156D48" w:rsidRDefault="009A4354" w:rsidP="008210B0">
            <w:pPr>
              <w:jc w:val="both"/>
            </w:pPr>
            <w:r>
              <w:lastRenderedPageBreak/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1C4" w14:textId="105559AE" w:rsidR="00BC5D4A" w:rsidRDefault="00BC5D4A" w:rsidP="008210B0">
            <w:r w:rsidRPr="005014FA">
              <w:t>КТРУ 30.92.20.000-00000042</w:t>
            </w:r>
          </w:p>
          <w:p w14:paraId="160A2DD6" w14:textId="2C2DB136" w:rsidR="00BC5D4A" w:rsidRDefault="00BC5D4A" w:rsidP="008210B0">
            <w:r w:rsidRPr="00BC5D4A">
              <w:t xml:space="preserve">Кресло-коляска </w:t>
            </w:r>
            <w:proofErr w:type="gramStart"/>
            <w:r w:rsidRPr="00BC5D4A">
              <w:t>механическая</w:t>
            </w:r>
            <w:proofErr w:type="gramEnd"/>
          </w:p>
          <w:p w14:paraId="1F8D3838" w14:textId="77777777" w:rsidR="00BC5D4A" w:rsidRDefault="00BC5D4A" w:rsidP="008210B0"/>
          <w:p w14:paraId="775C432C" w14:textId="1FE58F26" w:rsidR="00156D48" w:rsidRDefault="00156D48" w:rsidP="008210B0">
            <w:proofErr w:type="gramStart"/>
            <w:r w:rsidRPr="00D227EA">
              <w:t xml:space="preserve">7-02-01 Кресло – коляска с ручным приводом прогулочная (для </w:t>
            </w:r>
            <w:r w:rsidR="003970B7">
              <w:t xml:space="preserve">инвалидов и </w:t>
            </w:r>
            <w:r w:rsidRPr="00D227EA">
              <w:t>детей инвалидов</w:t>
            </w:r>
            <w:proofErr w:type="gramEnd"/>
          </w:p>
          <w:p w14:paraId="00288EC7" w14:textId="415FB952" w:rsidR="005014FA" w:rsidRPr="00D227EA" w:rsidRDefault="005014FA" w:rsidP="00BC5D4A"/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A2D3" w14:textId="3A4B0B6D" w:rsidR="00156D48" w:rsidRDefault="00156D48" w:rsidP="00C924A4">
            <w:pPr>
              <w:snapToGrid w:val="0"/>
              <w:jc w:val="both"/>
            </w:pPr>
            <w:r w:rsidRPr="00D227EA">
              <w:t xml:space="preserve">Кресло-коляска для инвалидов с ручным приводом </w:t>
            </w:r>
            <w:proofErr w:type="gramStart"/>
            <w:r w:rsidRPr="00D227EA">
              <w:t>прогулочная</w:t>
            </w:r>
            <w:proofErr w:type="gramEnd"/>
            <w:r w:rsidRPr="00D227EA">
              <w:t>, оснащенная набором инструментов, насосом и</w:t>
            </w:r>
            <w:r w:rsidR="00411929">
              <w:t xml:space="preserve"> антиопрокидывающим устройством.</w:t>
            </w:r>
            <w:r w:rsidRPr="00D227EA">
              <w:t xml:space="preserve"> </w:t>
            </w:r>
          </w:p>
          <w:p w14:paraId="1F2C6527" w14:textId="729C01CA" w:rsidR="00156D48" w:rsidRDefault="00156D48" w:rsidP="00C924A4">
            <w:pPr>
              <w:snapToGrid w:val="0"/>
              <w:jc w:val="both"/>
            </w:pPr>
            <w:r w:rsidRPr="00D227EA">
              <w:t xml:space="preserve">Кресло-коляска с ручным приводом </w:t>
            </w:r>
            <w:proofErr w:type="gramStart"/>
            <w:r w:rsidRPr="00D227EA">
              <w:t>предназначена</w:t>
            </w:r>
            <w:proofErr w:type="gramEnd"/>
            <w:r w:rsidRPr="00D227EA">
              <w:t xml:space="preserve">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 w14:paraId="5D869C8F" w14:textId="77777777" w:rsidR="00411929" w:rsidRDefault="00411929" w:rsidP="00411929">
            <w:pPr>
              <w:snapToGrid w:val="0"/>
              <w:jc w:val="both"/>
            </w:pPr>
            <w:r>
              <w:t>Обязательные характеристики:</w:t>
            </w:r>
          </w:p>
          <w:p w14:paraId="10310A32" w14:textId="5093065C" w:rsidR="00411929" w:rsidRDefault="00411929" w:rsidP="00411929">
            <w:pPr>
              <w:snapToGrid w:val="0"/>
              <w:jc w:val="both"/>
            </w:pPr>
            <w:r>
              <w:t xml:space="preserve">- </w:t>
            </w:r>
            <w:r w:rsidR="0095740B">
              <w:t xml:space="preserve">назначение – </w:t>
            </w:r>
            <w:proofErr w:type="gramStart"/>
            <w:r w:rsidR="0095740B" w:rsidRPr="0095740B">
              <w:t>прогулочная</w:t>
            </w:r>
            <w:proofErr w:type="gramEnd"/>
          </w:p>
          <w:p w14:paraId="71DD73A1" w14:textId="2858EF05" w:rsidR="0095740B" w:rsidRDefault="0095740B" w:rsidP="0095740B">
            <w:pPr>
              <w:snapToGrid w:val="0"/>
              <w:jc w:val="both"/>
            </w:pPr>
            <w:r>
              <w:t>- тип управления – пациентом</w:t>
            </w:r>
          </w:p>
          <w:p w14:paraId="76B990C0" w14:textId="0E582387" w:rsidR="0095740B" w:rsidRDefault="0095740B" w:rsidP="00411929">
            <w:pPr>
              <w:snapToGrid w:val="0"/>
              <w:jc w:val="both"/>
            </w:pPr>
            <w:r>
              <w:t>- наличие подголовника – нет</w:t>
            </w:r>
          </w:p>
          <w:p w14:paraId="3EA7AD34" w14:textId="43642F8C" w:rsidR="0095740B" w:rsidRDefault="0095740B" w:rsidP="00411929">
            <w:pPr>
              <w:snapToGrid w:val="0"/>
              <w:jc w:val="both"/>
            </w:pPr>
            <w:r w:rsidRPr="0095740B">
              <w:t>- откидная спинка</w:t>
            </w:r>
            <w:r>
              <w:t xml:space="preserve"> </w:t>
            </w:r>
            <w:r w:rsidRPr="0095740B">
              <w:t>-</w:t>
            </w:r>
            <w:r>
              <w:t xml:space="preserve"> </w:t>
            </w:r>
            <w:r w:rsidRPr="0095740B">
              <w:t>да</w:t>
            </w:r>
          </w:p>
          <w:p w14:paraId="5233C5C8" w14:textId="2651EA14" w:rsidR="00411929" w:rsidRDefault="00411929" w:rsidP="00411929">
            <w:pPr>
              <w:snapToGrid w:val="0"/>
              <w:jc w:val="both"/>
            </w:pPr>
            <w:r>
              <w:t>-</w:t>
            </w:r>
            <w:r w:rsidR="0095740B">
              <w:t xml:space="preserve"> р</w:t>
            </w:r>
            <w:r w:rsidR="0095740B" w:rsidRPr="0095740B">
              <w:t xml:space="preserve">егулировка угла наклона подножки </w:t>
            </w:r>
            <w:r w:rsidR="0095740B">
              <w:t>–</w:t>
            </w:r>
            <w:r w:rsidR="0095740B" w:rsidRPr="0095740B">
              <w:t xml:space="preserve"> да</w:t>
            </w:r>
          </w:p>
          <w:p w14:paraId="27377B2D" w14:textId="1491F7A6" w:rsidR="00411929" w:rsidRDefault="0095740B" w:rsidP="00411929">
            <w:pPr>
              <w:snapToGrid w:val="0"/>
              <w:jc w:val="both"/>
            </w:pPr>
            <w:r>
              <w:t>- фиксация туловища - нет</w:t>
            </w:r>
          </w:p>
          <w:p w14:paraId="4B66C76E" w14:textId="0C5853A5" w:rsidR="0095740B" w:rsidRDefault="0095740B" w:rsidP="0095740B">
            <w:pPr>
              <w:snapToGrid w:val="0"/>
              <w:jc w:val="both"/>
            </w:pPr>
            <w:r>
              <w:t>- конструкция - складная</w:t>
            </w:r>
          </w:p>
          <w:p w14:paraId="2CFBD87D" w14:textId="45A6D2A5" w:rsidR="0095740B" w:rsidRDefault="0095740B" w:rsidP="0095740B">
            <w:pPr>
              <w:snapToGrid w:val="0"/>
              <w:jc w:val="both"/>
            </w:pPr>
            <w:r>
              <w:t>- максимальная ширина сиденья ≥ 39 ≤ 45,5 см</w:t>
            </w:r>
          </w:p>
          <w:p w14:paraId="4B4780BC" w14:textId="758EF23A" w:rsidR="0095740B" w:rsidRDefault="0095740B" w:rsidP="0095740B">
            <w:pPr>
              <w:snapToGrid w:val="0"/>
              <w:jc w:val="both"/>
            </w:pPr>
            <w:r>
              <w:t>- рычажный привод – нет</w:t>
            </w:r>
          </w:p>
          <w:p w14:paraId="26F67BD1" w14:textId="6BD639BB" w:rsidR="00411929" w:rsidRDefault="00411929" w:rsidP="00411929">
            <w:pPr>
              <w:snapToGrid w:val="0"/>
              <w:jc w:val="both"/>
            </w:pPr>
            <w:r>
              <w:t>- ма</w:t>
            </w:r>
            <w:r w:rsidR="0095740B">
              <w:t>ксимальный вес пациента ≥ 30 ≤ 77кг</w:t>
            </w:r>
          </w:p>
          <w:p w14:paraId="2E487063" w14:textId="6F9C4C56" w:rsidR="0095740B" w:rsidRPr="00D227EA" w:rsidRDefault="0095740B" w:rsidP="00411929">
            <w:pPr>
              <w:snapToGrid w:val="0"/>
              <w:jc w:val="both"/>
            </w:pPr>
          </w:p>
          <w:p w14:paraId="05313D3F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Кресло-коляска с приводом от обода колеса.</w:t>
            </w:r>
          </w:p>
          <w:p w14:paraId="2D914A8D" w14:textId="2BDA592E" w:rsidR="00156D48" w:rsidRPr="00D227EA" w:rsidRDefault="00156D48" w:rsidP="00C924A4">
            <w:pPr>
              <w:snapToGrid w:val="0"/>
              <w:jc w:val="both"/>
            </w:pPr>
            <w:r w:rsidRPr="00D227EA"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14:paraId="39E5D472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 xml:space="preserve">Поверхности металлических элементов кресла-коляски обеспечивает антикоррозийную </w:t>
            </w:r>
            <w:proofErr w:type="gramStart"/>
            <w:r w:rsidRPr="00D227EA">
              <w:t>защиту</w:t>
            </w:r>
            <w:proofErr w:type="gramEnd"/>
            <w:r w:rsidRPr="00D227EA">
              <w:t xml:space="preserve"> и являются устойчивыми к дезинфекции, а также покрыты высококачественной порошковой краской на основе полиэфира.</w:t>
            </w:r>
          </w:p>
          <w:p w14:paraId="4113EF5B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Возможность складывания и раскладывания кресла-коляски без применения инструмента.</w:t>
            </w:r>
          </w:p>
          <w:p w14:paraId="34D25D03" w14:textId="6C210B8E" w:rsidR="00156D48" w:rsidRPr="00D227EA" w:rsidRDefault="00156D48" w:rsidP="00C924A4">
            <w:pPr>
              <w:snapToGrid w:val="0"/>
              <w:jc w:val="both"/>
            </w:pPr>
            <w:r w:rsidRPr="00D227EA">
              <w:t>Поворотные колеса имеют надувные покрышки и имеют диаметр</w:t>
            </w:r>
            <w:r w:rsidR="002E3170">
              <w:t xml:space="preserve"> ≤</w:t>
            </w:r>
            <w:r w:rsidRPr="00D227EA">
              <w:t xml:space="preserve"> 20 см. Вилка поворотного колеса имеют 4 позиций установки положения колеса.</w:t>
            </w:r>
          </w:p>
          <w:p w14:paraId="05470599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14:paraId="10AE7954" w14:textId="09BE6D39" w:rsidR="00156D48" w:rsidRPr="00D227EA" w:rsidRDefault="00156D48" w:rsidP="00C924A4">
            <w:pPr>
              <w:snapToGrid w:val="0"/>
              <w:jc w:val="both"/>
            </w:pPr>
            <w:r w:rsidRPr="00D227EA">
              <w:t>Диаметр приводных колес составляет</w:t>
            </w:r>
            <w:r w:rsidR="002E3170">
              <w:t xml:space="preserve"> ≤</w:t>
            </w:r>
            <w:r w:rsidRPr="00D227EA">
              <w:t xml:space="preserve"> 60 см.</w:t>
            </w:r>
          </w:p>
          <w:p w14:paraId="65E04D0B" w14:textId="5903F885" w:rsidR="00156D48" w:rsidRPr="00D227EA" w:rsidRDefault="00156D48" w:rsidP="00C924A4">
            <w:pPr>
              <w:snapToGrid w:val="0"/>
              <w:jc w:val="both"/>
            </w:pPr>
            <w:r w:rsidRPr="00D227EA">
              <w:t>Приводные колеса имеют надувные покрышки, являются демонтируемыми путем использования быстросъемных</w:t>
            </w:r>
            <w:r w:rsidR="009A4354">
              <w:t xml:space="preserve"> </w:t>
            </w:r>
            <w:r w:rsidRPr="00D227EA">
              <w:t xml:space="preserve">колесных осей с пружинно-шариковыми фиксаторами, снабжены алюминиевыми </w:t>
            </w:r>
            <w:proofErr w:type="spellStart"/>
            <w:r w:rsidRPr="00D227EA">
              <w:t>ободами</w:t>
            </w:r>
            <w:proofErr w:type="spellEnd"/>
            <w:r w:rsidRPr="00D227EA">
              <w:t xml:space="preserve"> и обручами.</w:t>
            </w:r>
          </w:p>
          <w:p w14:paraId="68F8918F" w14:textId="77777777" w:rsidR="00156D48" w:rsidRPr="00D227EA" w:rsidRDefault="00156D48" w:rsidP="00C924A4">
            <w:pPr>
              <w:snapToGrid w:val="0"/>
              <w:jc w:val="both"/>
            </w:pPr>
            <w:proofErr w:type="gramStart"/>
            <w:r w:rsidRPr="00D227EA"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  <w:proofErr w:type="gramEnd"/>
          </w:p>
          <w:p w14:paraId="22F510BD" w14:textId="6F798368" w:rsidR="00156D48" w:rsidRPr="00D227EA" w:rsidRDefault="00156D48" w:rsidP="00C924A4">
            <w:pPr>
              <w:snapToGrid w:val="0"/>
              <w:jc w:val="both"/>
            </w:pPr>
            <w:r w:rsidRPr="00D227EA">
              <w:t xml:space="preserve">Высота спинки 42,5 см и имеет возможность регулировки по высоте в диапазоне </w:t>
            </w:r>
            <w:r w:rsidR="00A644EF">
              <w:t xml:space="preserve"> ≤ </w:t>
            </w:r>
            <w:r>
              <w:t>10</w:t>
            </w:r>
            <w:r w:rsidR="00A644EF">
              <w:t xml:space="preserve"> см</w:t>
            </w:r>
            <w:r w:rsidRPr="00D227EA">
              <w:t>.</w:t>
            </w:r>
          </w:p>
          <w:p w14:paraId="2E8FEAD1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Глубина сиденья регулируется в зависимости от длины бедра в трех положениях в диапазоне 6 см (включительно).</w:t>
            </w:r>
          </w:p>
          <w:p w14:paraId="4F673A3F" w14:textId="35A5E36D" w:rsidR="00156D48" w:rsidRPr="00D227EA" w:rsidRDefault="00156D48" w:rsidP="00C924A4">
            <w:pPr>
              <w:snapToGrid w:val="0"/>
              <w:jc w:val="both"/>
            </w:pPr>
            <w:r w:rsidRPr="00D227EA"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Подлокотники могут регулироваться по высоте. Накладки подлокотников изготовлены из вспененной резины. Подлокотники длиной </w:t>
            </w:r>
            <w:r w:rsidR="002E3170">
              <w:t xml:space="preserve"> ≤ </w:t>
            </w:r>
            <w:r w:rsidRPr="00D227EA">
              <w:t>30 см.</w:t>
            </w:r>
          </w:p>
          <w:p w14:paraId="4632681D" w14:textId="4B7B04AA" w:rsidR="00156D48" w:rsidRPr="00D227EA" w:rsidRDefault="00156D48" w:rsidP="00C924A4">
            <w:pPr>
              <w:snapToGrid w:val="0"/>
              <w:jc w:val="both"/>
            </w:pPr>
            <w:r w:rsidRPr="00D227EA">
              <w:lastRenderedPageBreak/>
              <w:t>Подножки легко демонтированы. Опоры подножек имеют плавную регулировку по высоте от 25 см до 54 см и углу наклона в диапазоне 10° (включительно).</w:t>
            </w:r>
          </w:p>
          <w:p w14:paraId="16D10996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снабжена</w:t>
            </w:r>
            <w:proofErr w:type="gramEnd"/>
            <w:r w:rsidRPr="00D227EA">
              <w:t xml:space="preserve"> многофункциональным адаптером, расположенным на приводном колесе и обеспечивающим индивидуальные регулировки коляски в 16 позициях:</w:t>
            </w:r>
          </w:p>
          <w:p w14:paraId="6C698C4B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- изменение высоты сиденья спереди в диапазоне 3 см (включительно) и сзади в диапазоне 9 см (включительно);</w:t>
            </w:r>
          </w:p>
          <w:p w14:paraId="2837FA0E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 xml:space="preserve">- изменение угла наклона сиденья в диапазоне </w:t>
            </w:r>
            <w:proofErr w:type="gramStart"/>
            <w:r w:rsidRPr="00D227EA">
              <w:t>от</w:t>
            </w:r>
            <w:proofErr w:type="gramEnd"/>
            <w:r w:rsidRPr="00D227EA">
              <w:t xml:space="preserve"> минус 5° до 15° (включительно);</w:t>
            </w:r>
          </w:p>
          <w:p w14:paraId="0680B8A4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- изменение длины колесной базы в двух положениях в диапазоне 8 см (включительно) посредством регулировки расстояния между приводными и поворотными колесами.</w:t>
            </w:r>
          </w:p>
          <w:p w14:paraId="13381EFB" w14:textId="28D7D37E" w:rsidR="00156D48" w:rsidRPr="00D227EA" w:rsidRDefault="00156D48" w:rsidP="00C924A4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укомплектована</w:t>
            </w:r>
            <w:proofErr w:type="gramEnd"/>
            <w:r w:rsidRPr="00D227EA">
              <w:t xml:space="preserve"> подушкой на сиденье толщиной </w:t>
            </w:r>
            <w:r w:rsidR="00A644EF">
              <w:t xml:space="preserve">≤ </w:t>
            </w:r>
            <w:r w:rsidRPr="00D227EA">
              <w:t>5 см.</w:t>
            </w:r>
          </w:p>
          <w:p w14:paraId="6B094DE3" w14:textId="6708FB86" w:rsidR="00156D48" w:rsidRPr="00D227EA" w:rsidRDefault="00156D48" w:rsidP="00C924A4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укомплектована</w:t>
            </w:r>
            <w:proofErr w:type="gramEnd"/>
            <w:r w:rsidRPr="00D227EA">
              <w:t xml:space="preserve"> страховочным устройством от опрокидывания. </w:t>
            </w:r>
          </w:p>
          <w:p w14:paraId="5EFDDAF9" w14:textId="7AD94DB4" w:rsidR="00156D48" w:rsidRPr="00D227EA" w:rsidRDefault="00156D48" w:rsidP="00C924A4">
            <w:pPr>
              <w:snapToGrid w:val="0"/>
              <w:jc w:val="both"/>
            </w:pPr>
            <w:r w:rsidRPr="00D227EA">
              <w:t xml:space="preserve">Вес кресла-коляски без дополнительного оснащения и без подушки </w:t>
            </w:r>
            <w:r w:rsidR="00A644EF">
              <w:t>≤</w:t>
            </w:r>
            <w:r w:rsidRPr="00D227EA">
              <w:t>18 кг.</w:t>
            </w:r>
          </w:p>
          <w:p w14:paraId="6A1BEE5E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В комплект поставки входит:</w:t>
            </w:r>
          </w:p>
          <w:p w14:paraId="4C94890E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- набор инструментов;</w:t>
            </w:r>
          </w:p>
          <w:p w14:paraId="795AB00E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- инструкция для пользователя (на русском языке);</w:t>
            </w:r>
          </w:p>
          <w:p w14:paraId="2EFA1DDF" w14:textId="39E20013" w:rsidR="00411929" w:rsidRPr="00D227EA" w:rsidRDefault="00156D48" w:rsidP="00D1513D">
            <w:pPr>
              <w:snapToGrid w:val="0"/>
              <w:jc w:val="both"/>
            </w:pPr>
            <w:r w:rsidRPr="00D227EA">
              <w:t xml:space="preserve"> - гарантийный талон (с отметкой о произведенн</w:t>
            </w:r>
            <w:r w:rsidR="00D1513D">
              <w:t>ой проверке контроля качества).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8B99D" w14:textId="679F4543" w:rsidR="00156D48" w:rsidRPr="00D227EA" w:rsidRDefault="003970B7" w:rsidP="0035530D">
            <w:pPr>
              <w:snapToGrid w:val="0"/>
              <w:jc w:val="center"/>
            </w:pPr>
            <w:r>
              <w:lastRenderedPageBreak/>
              <w:t>2</w:t>
            </w:r>
            <w:r w:rsidR="00411929">
              <w:t>8</w:t>
            </w:r>
          </w:p>
        </w:tc>
      </w:tr>
      <w:tr w:rsidR="00411929" w:rsidRPr="00D227EA" w14:paraId="3F8EB432" w14:textId="77777777" w:rsidTr="009A4354">
        <w:trPr>
          <w:trHeight w:val="28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DBC53" w14:textId="51E05C89" w:rsidR="00411929" w:rsidRDefault="009A4354" w:rsidP="008210B0">
            <w:pPr>
              <w:jc w:val="both"/>
            </w:pPr>
            <w:r>
              <w:lastRenderedPageBreak/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667" w14:textId="5ECB1479" w:rsidR="002D3CE7" w:rsidRDefault="002D3CE7" w:rsidP="008210B0">
            <w:r>
              <w:t>30.92.20.000-00000040</w:t>
            </w:r>
          </w:p>
          <w:p w14:paraId="639DDC8A" w14:textId="2D43B78E" w:rsidR="002D3CE7" w:rsidRDefault="002D3CE7" w:rsidP="008210B0">
            <w:r w:rsidRPr="002D3CE7">
              <w:t xml:space="preserve">Кресло-коляска </w:t>
            </w:r>
            <w:proofErr w:type="gramStart"/>
            <w:r w:rsidRPr="002D3CE7">
              <w:t>механическая</w:t>
            </w:r>
            <w:proofErr w:type="gramEnd"/>
          </w:p>
          <w:p w14:paraId="3A229325" w14:textId="77777777" w:rsidR="002D3CE7" w:rsidRDefault="002D3CE7" w:rsidP="008210B0"/>
          <w:p w14:paraId="063E9482" w14:textId="77777777" w:rsidR="00411929" w:rsidRDefault="00411929" w:rsidP="008210B0">
            <w:proofErr w:type="gramStart"/>
            <w:r w:rsidRPr="00411929">
              <w:t>7-02-01 Кресло – коляска с ручным приводом прогулочная (для инвалидов и    детей инвалидов</w:t>
            </w:r>
            <w:proofErr w:type="gramEnd"/>
          </w:p>
          <w:p w14:paraId="14DE7673" w14:textId="51874E45" w:rsidR="005014FA" w:rsidRPr="00D227EA" w:rsidRDefault="005014FA" w:rsidP="002D3CE7">
            <w:r>
              <w:t xml:space="preserve">КТРУ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0D3" w14:textId="77777777" w:rsidR="00411929" w:rsidRDefault="00411929" w:rsidP="00411929">
            <w:pPr>
              <w:snapToGrid w:val="0"/>
              <w:jc w:val="both"/>
            </w:pPr>
            <w:r>
              <w:t xml:space="preserve">Кресло-коляска для инвалидов с ручным приводом </w:t>
            </w:r>
            <w:proofErr w:type="gramStart"/>
            <w:r>
              <w:t>прогулочная</w:t>
            </w:r>
            <w:proofErr w:type="gramEnd"/>
            <w:r>
              <w:t xml:space="preserve">, оснащенная набором инструментов, насосом и </w:t>
            </w:r>
            <w:proofErr w:type="spellStart"/>
            <w:r>
              <w:t>антиопрокидывающим</w:t>
            </w:r>
            <w:proofErr w:type="spellEnd"/>
            <w:r>
              <w:t xml:space="preserve"> устройством. </w:t>
            </w:r>
          </w:p>
          <w:p w14:paraId="50DB292C" w14:textId="77777777" w:rsidR="00411929" w:rsidRDefault="00411929" w:rsidP="00411929">
            <w:pPr>
              <w:snapToGrid w:val="0"/>
              <w:jc w:val="both"/>
            </w:pPr>
            <w:r>
              <w:t xml:space="preserve">Кресло-коляска с ручным приводом </w:t>
            </w:r>
            <w:proofErr w:type="gramStart"/>
            <w:r>
              <w:t>предназначена</w:t>
            </w:r>
            <w:proofErr w:type="gramEnd"/>
            <w:r>
              <w:t xml:space="preserve">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 w14:paraId="0717CC77" w14:textId="77777777" w:rsidR="00411929" w:rsidRDefault="00411929" w:rsidP="00411929">
            <w:pPr>
              <w:snapToGrid w:val="0"/>
              <w:jc w:val="both"/>
            </w:pPr>
            <w:r>
              <w:t>Обязательные характеристики:</w:t>
            </w:r>
          </w:p>
          <w:p w14:paraId="370BB7F7" w14:textId="2564FDD0" w:rsidR="00411929" w:rsidRDefault="00411929" w:rsidP="00411929">
            <w:pPr>
              <w:snapToGrid w:val="0"/>
              <w:jc w:val="both"/>
            </w:pPr>
            <w:r>
              <w:t xml:space="preserve">- </w:t>
            </w:r>
            <w:r w:rsidR="006866B7">
              <w:t xml:space="preserve">назначение – </w:t>
            </w:r>
            <w:proofErr w:type="gramStart"/>
            <w:r w:rsidR="006866B7" w:rsidRPr="006866B7">
              <w:t>прогулочная</w:t>
            </w:r>
            <w:proofErr w:type="gramEnd"/>
          </w:p>
          <w:p w14:paraId="240680F3" w14:textId="5E428BC1" w:rsidR="006866B7" w:rsidRDefault="006866B7" w:rsidP="006866B7">
            <w:pPr>
              <w:snapToGrid w:val="0"/>
              <w:jc w:val="both"/>
            </w:pPr>
            <w:r>
              <w:t>- тип управления – пациентом</w:t>
            </w:r>
          </w:p>
          <w:p w14:paraId="4FE0F340" w14:textId="5F7336FB" w:rsidR="006866B7" w:rsidRDefault="006866B7" w:rsidP="006866B7">
            <w:pPr>
              <w:snapToGrid w:val="0"/>
              <w:jc w:val="both"/>
            </w:pPr>
            <w:r>
              <w:t>- наличие подголовник</w:t>
            </w:r>
            <w:proofErr w:type="gramStart"/>
            <w:r>
              <w:t>а-</w:t>
            </w:r>
            <w:proofErr w:type="gramEnd"/>
            <w:r>
              <w:t xml:space="preserve"> нет</w:t>
            </w:r>
          </w:p>
          <w:p w14:paraId="38C2E5DF" w14:textId="1371C2CB" w:rsidR="006866B7" w:rsidRDefault="006866B7" w:rsidP="00411929">
            <w:pPr>
              <w:snapToGrid w:val="0"/>
              <w:jc w:val="both"/>
            </w:pPr>
            <w:r w:rsidRPr="006866B7">
              <w:t xml:space="preserve">- откидная спинка </w:t>
            </w:r>
            <w:r>
              <w:t>–</w:t>
            </w:r>
            <w:r w:rsidRPr="006866B7">
              <w:t xml:space="preserve"> да</w:t>
            </w:r>
          </w:p>
          <w:p w14:paraId="46914201" w14:textId="1F938453" w:rsidR="006866B7" w:rsidRDefault="006866B7" w:rsidP="006866B7">
            <w:pPr>
              <w:snapToGrid w:val="0"/>
              <w:jc w:val="both"/>
            </w:pPr>
            <w:r>
              <w:t>- фиксация туловища - нет</w:t>
            </w:r>
          </w:p>
          <w:p w14:paraId="45616B59" w14:textId="58FCC85C" w:rsidR="006866B7" w:rsidRDefault="006866B7" w:rsidP="00411929">
            <w:pPr>
              <w:snapToGrid w:val="0"/>
              <w:jc w:val="both"/>
            </w:pPr>
            <w:r w:rsidRPr="006866B7">
              <w:t>- регулировка угла наклона подножки – да</w:t>
            </w:r>
          </w:p>
          <w:p w14:paraId="579D4430" w14:textId="21C86F6C" w:rsidR="00411929" w:rsidRDefault="00411929" w:rsidP="00411929">
            <w:pPr>
              <w:snapToGrid w:val="0"/>
              <w:jc w:val="both"/>
            </w:pPr>
            <w:r>
              <w:t>- конструкция</w:t>
            </w:r>
            <w:r w:rsidR="006866B7">
              <w:t xml:space="preserve"> – складная</w:t>
            </w:r>
          </w:p>
          <w:p w14:paraId="4FD3F27E" w14:textId="627FC8B7" w:rsidR="006866B7" w:rsidRDefault="006866B7" w:rsidP="006866B7">
            <w:pPr>
              <w:snapToGrid w:val="0"/>
              <w:jc w:val="both"/>
            </w:pPr>
            <w:r>
              <w:t>- максимальная ширина сиденья ≥ 46 ≤ 51 см</w:t>
            </w:r>
          </w:p>
          <w:p w14:paraId="0B885928" w14:textId="2405DF2A" w:rsidR="006866B7" w:rsidRDefault="006866B7" w:rsidP="006866B7">
            <w:pPr>
              <w:snapToGrid w:val="0"/>
              <w:jc w:val="both"/>
            </w:pPr>
            <w:r>
              <w:t>- рычажный привод – нет</w:t>
            </w:r>
          </w:p>
          <w:p w14:paraId="0D5EA311" w14:textId="4161950B" w:rsidR="00411929" w:rsidRDefault="00411929" w:rsidP="00411929">
            <w:pPr>
              <w:snapToGrid w:val="0"/>
              <w:jc w:val="both"/>
            </w:pPr>
            <w:r>
              <w:t xml:space="preserve">- максимальный вес пациента </w:t>
            </w:r>
            <w:r w:rsidR="006866B7">
              <w:t>≥ 65 ≤ 102 кг</w:t>
            </w:r>
          </w:p>
          <w:p w14:paraId="104F24CE" w14:textId="77777777" w:rsidR="006866B7" w:rsidRDefault="006866B7" w:rsidP="00411929">
            <w:pPr>
              <w:snapToGrid w:val="0"/>
              <w:jc w:val="both"/>
            </w:pPr>
          </w:p>
          <w:p w14:paraId="72893CE8" w14:textId="02A268CB" w:rsidR="00411929" w:rsidRDefault="00411929" w:rsidP="00411929">
            <w:pPr>
              <w:snapToGrid w:val="0"/>
              <w:jc w:val="both"/>
            </w:pPr>
            <w:r>
              <w:t>Кресло-коляска с приводом от обода колеса.</w:t>
            </w:r>
          </w:p>
          <w:p w14:paraId="15F28DCA" w14:textId="77777777" w:rsidR="00411929" w:rsidRDefault="00411929" w:rsidP="00411929">
            <w:pPr>
              <w:snapToGrid w:val="0"/>
              <w:jc w:val="both"/>
            </w:pPr>
            <w:r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14:paraId="15363B74" w14:textId="77777777" w:rsidR="00411929" w:rsidRDefault="00411929" w:rsidP="00411929">
            <w:pPr>
              <w:snapToGrid w:val="0"/>
              <w:jc w:val="both"/>
            </w:pPr>
            <w:r>
              <w:t xml:space="preserve">Поверхности металлических элементов кресла-коляски обеспечивает антикоррозийную </w:t>
            </w:r>
            <w:proofErr w:type="gramStart"/>
            <w:r>
              <w:t>защиту</w:t>
            </w:r>
            <w:proofErr w:type="gramEnd"/>
            <w:r>
              <w:t xml:space="preserve"> и являются устойчивыми к дезинфекции, а также покрыты высококачественной порошковой краской на основе полиэфира.</w:t>
            </w:r>
          </w:p>
          <w:p w14:paraId="5C93860A" w14:textId="77777777" w:rsidR="00411929" w:rsidRDefault="00411929" w:rsidP="00411929">
            <w:pPr>
              <w:snapToGrid w:val="0"/>
              <w:jc w:val="both"/>
            </w:pPr>
            <w:r>
              <w:t>Возможность складывания и раскладывания кресла-коляски без применения инструмента.</w:t>
            </w:r>
          </w:p>
          <w:p w14:paraId="228A109D" w14:textId="635D1642" w:rsidR="00411929" w:rsidRDefault="00411929" w:rsidP="00411929">
            <w:pPr>
              <w:snapToGrid w:val="0"/>
              <w:jc w:val="both"/>
            </w:pPr>
            <w:r>
              <w:t xml:space="preserve">Поворотные колеса имеют надувные покрышки и имеют диаметр </w:t>
            </w:r>
            <w:r w:rsidR="001044A1">
              <w:t xml:space="preserve">≤ </w:t>
            </w:r>
            <w:r>
              <w:t>20 см. Вилка поворотного колеса имеют 4 позиций установки положения колеса.</w:t>
            </w:r>
          </w:p>
          <w:p w14:paraId="25AC2EDA" w14:textId="77777777" w:rsidR="00411929" w:rsidRDefault="00411929" w:rsidP="00411929">
            <w:pPr>
              <w:snapToGrid w:val="0"/>
              <w:jc w:val="both"/>
            </w:pPr>
            <w: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14:paraId="598E368A" w14:textId="7C6BF497" w:rsidR="00411929" w:rsidRDefault="00411929" w:rsidP="00411929">
            <w:pPr>
              <w:snapToGrid w:val="0"/>
              <w:jc w:val="both"/>
            </w:pPr>
            <w:r>
              <w:t xml:space="preserve">Диаметр приводных колес составляет </w:t>
            </w:r>
            <w:r w:rsidR="001044A1">
              <w:t xml:space="preserve">≤ </w:t>
            </w:r>
            <w:r>
              <w:t>60 см.</w:t>
            </w:r>
          </w:p>
          <w:p w14:paraId="084CBA81" w14:textId="0EA720C9" w:rsidR="00411929" w:rsidRDefault="00411929" w:rsidP="00411929">
            <w:pPr>
              <w:snapToGrid w:val="0"/>
              <w:jc w:val="both"/>
            </w:pPr>
            <w:r>
              <w:t>Приводные колеса имеют надувные покрышки, являются демонтируемыми путем использования быстросъемных</w:t>
            </w:r>
            <w:r w:rsidR="009A4354">
              <w:t xml:space="preserve"> </w:t>
            </w:r>
            <w:r>
              <w:t xml:space="preserve">колесных осей с пружинно-шариковыми фиксаторами, снабжены алюминиевыми </w:t>
            </w:r>
            <w:proofErr w:type="spellStart"/>
            <w:r>
              <w:t>ободами</w:t>
            </w:r>
            <w:proofErr w:type="spellEnd"/>
            <w:r>
              <w:t xml:space="preserve"> и обручами.</w:t>
            </w:r>
          </w:p>
          <w:p w14:paraId="029B9E9D" w14:textId="77777777" w:rsidR="00411929" w:rsidRDefault="00411929" w:rsidP="00411929">
            <w:pPr>
              <w:snapToGrid w:val="0"/>
              <w:jc w:val="both"/>
            </w:pPr>
            <w:proofErr w:type="gramStart"/>
            <w: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  <w:proofErr w:type="gramEnd"/>
          </w:p>
          <w:p w14:paraId="2720A5E8" w14:textId="0F682ED7" w:rsidR="00411929" w:rsidRDefault="00411929" w:rsidP="00411929">
            <w:pPr>
              <w:snapToGrid w:val="0"/>
              <w:jc w:val="both"/>
            </w:pPr>
            <w:r>
              <w:t xml:space="preserve">Высота спинки 42,5 см и имеет возможность регулировки по высоте в диапазоне </w:t>
            </w:r>
            <w:r w:rsidR="006033D4">
              <w:t>≤</w:t>
            </w:r>
            <w:r w:rsidR="00A644EF">
              <w:t xml:space="preserve"> </w:t>
            </w:r>
            <w:r>
              <w:t xml:space="preserve">10 см </w:t>
            </w:r>
          </w:p>
          <w:p w14:paraId="2A8989F4" w14:textId="77777777" w:rsidR="00411929" w:rsidRDefault="00411929" w:rsidP="00411929">
            <w:pPr>
              <w:snapToGrid w:val="0"/>
              <w:jc w:val="both"/>
            </w:pPr>
            <w:r>
              <w:t>Глубина сиденья регулируется в зависимости от длины бедра в трех положениях в диапазоне 6 см (включительно).</w:t>
            </w:r>
          </w:p>
          <w:p w14:paraId="797E29DB" w14:textId="312EDDCD" w:rsidR="00411929" w:rsidRDefault="00411929" w:rsidP="00411929">
            <w:pPr>
              <w:snapToGrid w:val="0"/>
              <w:jc w:val="both"/>
            </w:pPr>
            <w:r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Подлокотники могут регулироваться по высоте. Накладки подлокотников изготовлены из вспененной резины. Подлокотники длиной </w:t>
            </w:r>
            <w:r w:rsidR="001044A1">
              <w:t xml:space="preserve">≤ </w:t>
            </w:r>
            <w:r>
              <w:t>30 см.</w:t>
            </w:r>
          </w:p>
          <w:p w14:paraId="7818BD0D" w14:textId="77777777" w:rsidR="00411929" w:rsidRDefault="00411929" w:rsidP="00411929">
            <w:pPr>
              <w:snapToGrid w:val="0"/>
              <w:jc w:val="both"/>
            </w:pPr>
            <w:r>
              <w:lastRenderedPageBreak/>
              <w:t>Подножки легко демонтированы. Опоры подножек имеют плавную регулировку по высоте от 25 см до 54 см и углу наклона в диапазоне 10° (включительно).</w:t>
            </w:r>
          </w:p>
          <w:p w14:paraId="68199DB9" w14:textId="77777777" w:rsidR="00411929" w:rsidRDefault="00411929" w:rsidP="00411929">
            <w:pPr>
              <w:snapToGrid w:val="0"/>
              <w:jc w:val="both"/>
            </w:pPr>
            <w:r>
              <w:t xml:space="preserve">Кресло-коляска </w:t>
            </w:r>
            <w:proofErr w:type="gramStart"/>
            <w:r>
              <w:t>снабжена</w:t>
            </w:r>
            <w:proofErr w:type="gramEnd"/>
            <w:r>
              <w:t xml:space="preserve"> многофункциональным адаптером, расположенным на приводном колесе и обеспечивающим индивидуальные регулировки коляски в 16 позициях:</w:t>
            </w:r>
          </w:p>
          <w:p w14:paraId="39C4A1BE" w14:textId="77777777" w:rsidR="00411929" w:rsidRDefault="00411929" w:rsidP="00411929">
            <w:pPr>
              <w:snapToGrid w:val="0"/>
              <w:jc w:val="both"/>
            </w:pPr>
            <w:r>
              <w:t>- изменение высоты сиденья спереди в диапазоне 3 см (включительно) и сзади в диапазоне 9 см (включительно);</w:t>
            </w:r>
          </w:p>
          <w:p w14:paraId="477DC034" w14:textId="77777777" w:rsidR="00411929" w:rsidRDefault="00411929" w:rsidP="00411929">
            <w:pPr>
              <w:snapToGrid w:val="0"/>
              <w:jc w:val="both"/>
            </w:pPr>
            <w:r>
              <w:t xml:space="preserve">- изменение угла наклона сиденья в диапазоне </w:t>
            </w:r>
            <w:proofErr w:type="gramStart"/>
            <w:r>
              <w:t>от</w:t>
            </w:r>
            <w:proofErr w:type="gramEnd"/>
            <w:r>
              <w:t xml:space="preserve"> минус 5° до 15° (включительно);</w:t>
            </w:r>
          </w:p>
          <w:p w14:paraId="3E435DFD" w14:textId="77777777" w:rsidR="00411929" w:rsidRDefault="00411929" w:rsidP="00411929">
            <w:pPr>
              <w:snapToGrid w:val="0"/>
              <w:jc w:val="both"/>
            </w:pPr>
            <w:r>
              <w:t>- изменение длины колесной базы в двух положениях в диапазоне 8 см (включительно) посредством регулировки расстояния между приводными и поворотными колесами.</w:t>
            </w:r>
          </w:p>
          <w:p w14:paraId="3979773F" w14:textId="2D6E5960" w:rsidR="00411929" w:rsidRDefault="00411929" w:rsidP="00411929">
            <w:pPr>
              <w:snapToGrid w:val="0"/>
              <w:jc w:val="both"/>
            </w:pPr>
            <w:r>
              <w:t xml:space="preserve">Кресло-коляска </w:t>
            </w:r>
            <w:proofErr w:type="gramStart"/>
            <w:r>
              <w:t>укомплектована</w:t>
            </w:r>
            <w:proofErr w:type="gramEnd"/>
            <w:r>
              <w:t xml:space="preserve"> подушкой на сиденье толщиной </w:t>
            </w:r>
            <w:r w:rsidR="00A644EF">
              <w:t xml:space="preserve">≤ </w:t>
            </w:r>
            <w:r>
              <w:t>5 см.</w:t>
            </w:r>
          </w:p>
          <w:p w14:paraId="03E0788B" w14:textId="77777777" w:rsidR="00411929" w:rsidRDefault="00411929" w:rsidP="00411929">
            <w:pPr>
              <w:snapToGrid w:val="0"/>
              <w:jc w:val="both"/>
            </w:pPr>
            <w:r>
              <w:t xml:space="preserve">Кресло-коляска </w:t>
            </w:r>
            <w:proofErr w:type="gramStart"/>
            <w:r>
              <w:t>укомплектована</w:t>
            </w:r>
            <w:proofErr w:type="gramEnd"/>
            <w:r>
              <w:t xml:space="preserve"> страховочным устройством от опрокидывания. </w:t>
            </w:r>
          </w:p>
          <w:p w14:paraId="557D1901" w14:textId="083FB750" w:rsidR="00411929" w:rsidRDefault="00411929" w:rsidP="00411929">
            <w:pPr>
              <w:snapToGrid w:val="0"/>
              <w:jc w:val="both"/>
            </w:pPr>
            <w:r>
              <w:t xml:space="preserve">Вес кресла-коляски без дополнительного оснащения и без подушки </w:t>
            </w:r>
            <w:r w:rsidR="00A644EF">
              <w:t xml:space="preserve">≤ </w:t>
            </w:r>
            <w:r>
              <w:t>18 кг.</w:t>
            </w:r>
          </w:p>
          <w:p w14:paraId="51A43FC1" w14:textId="77777777" w:rsidR="00411929" w:rsidRDefault="00411929" w:rsidP="00411929">
            <w:pPr>
              <w:snapToGrid w:val="0"/>
              <w:jc w:val="both"/>
            </w:pPr>
            <w:r>
              <w:t>В комплект поставки входит:</w:t>
            </w:r>
          </w:p>
          <w:p w14:paraId="252EBE89" w14:textId="77777777" w:rsidR="00411929" w:rsidRDefault="00411929" w:rsidP="00411929">
            <w:pPr>
              <w:snapToGrid w:val="0"/>
              <w:jc w:val="both"/>
            </w:pPr>
            <w:r>
              <w:t>- набор инструментов;</w:t>
            </w:r>
          </w:p>
          <w:p w14:paraId="0D504512" w14:textId="77777777" w:rsidR="00411929" w:rsidRDefault="00411929" w:rsidP="00411929">
            <w:pPr>
              <w:snapToGrid w:val="0"/>
              <w:jc w:val="both"/>
            </w:pPr>
            <w:r>
              <w:t>- инструкция для пользователя (на русском языке);</w:t>
            </w:r>
          </w:p>
          <w:p w14:paraId="3572D964" w14:textId="0DCB139B" w:rsidR="00411929" w:rsidRPr="00D227EA" w:rsidRDefault="00411929" w:rsidP="00411929">
            <w:pPr>
              <w:snapToGrid w:val="0"/>
              <w:jc w:val="both"/>
            </w:pPr>
            <w:r>
              <w:t xml:space="preserve"> - гарантийный талон (с отметкой о произведенн</w:t>
            </w:r>
            <w:r w:rsidR="00D1513D">
              <w:t>ой проверке контроля качества).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D805B" w14:textId="31C233E5" w:rsidR="00411929" w:rsidRDefault="003970B7" w:rsidP="0035530D">
            <w:pPr>
              <w:snapToGrid w:val="0"/>
              <w:jc w:val="center"/>
            </w:pPr>
            <w:r>
              <w:lastRenderedPageBreak/>
              <w:t>5</w:t>
            </w:r>
            <w:r w:rsidR="003C44F2">
              <w:t>2</w:t>
            </w:r>
          </w:p>
          <w:p w14:paraId="120AB356" w14:textId="77777777" w:rsidR="00411929" w:rsidRPr="00D227EA" w:rsidRDefault="00411929" w:rsidP="0035530D">
            <w:pPr>
              <w:snapToGrid w:val="0"/>
              <w:jc w:val="center"/>
            </w:pPr>
          </w:p>
        </w:tc>
      </w:tr>
      <w:tr w:rsidR="00156D48" w:rsidRPr="008652EE" w14:paraId="13E61A1F" w14:textId="77777777" w:rsidTr="00B53C44">
        <w:trPr>
          <w:trHeight w:val="27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BE4DD0" w14:textId="0DD1FD80" w:rsidR="00156D48" w:rsidRPr="00D227EA" w:rsidRDefault="00156D48" w:rsidP="00D32143">
            <w:pPr>
              <w:pStyle w:val="ae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227E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BBCE4C" w14:textId="6777A4B4" w:rsidR="00156D48" w:rsidRPr="00D227EA" w:rsidRDefault="003970B7" w:rsidP="0035530D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</w:tr>
    </w:tbl>
    <w:p w14:paraId="06D79AD2" w14:textId="12E145AD" w:rsidR="007E759E" w:rsidRPr="00B53C44" w:rsidRDefault="007E759E" w:rsidP="007E759E">
      <w:pPr>
        <w:ind w:firstLine="709"/>
        <w:jc w:val="center"/>
        <w:rPr>
          <w:b/>
          <w:sz w:val="24"/>
          <w:szCs w:val="24"/>
        </w:rPr>
      </w:pPr>
    </w:p>
    <w:p w14:paraId="545C2AB9" w14:textId="77777777" w:rsidR="00F90173" w:rsidRPr="00B53C44" w:rsidRDefault="00F90173" w:rsidP="00F90173">
      <w:pPr>
        <w:ind w:left="-142" w:firstLine="425"/>
        <w:jc w:val="both"/>
        <w:rPr>
          <w:b/>
          <w:sz w:val="24"/>
          <w:szCs w:val="24"/>
          <w:lang w:eastAsia="ru-RU"/>
        </w:rPr>
      </w:pPr>
      <w:r w:rsidRPr="00B53C44">
        <w:rPr>
          <w:b/>
          <w:sz w:val="24"/>
          <w:szCs w:val="24"/>
          <w:lang w:eastAsia="ru-RU"/>
        </w:rPr>
        <w:t>Требования к функциональным характеристикам, безопасности и качеству товара</w:t>
      </w:r>
    </w:p>
    <w:p w14:paraId="5A6EE818" w14:textId="77777777" w:rsidR="00D1513D" w:rsidRDefault="00D1513D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D1513D">
        <w:rPr>
          <w:sz w:val="24"/>
          <w:szCs w:val="24"/>
          <w:lang w:eastAsia="ru-RU"/>
        </w:rPr>
        <w:t xml:space="preserve">Кресло-коляска соответствует требованиям государственных стандартов  ГОСТ </w:t>
      </w:r>
      <w:proofErr w:type="gramStart"/>
      <w:r w:rsidRPr="00D1513D">
        <w:rPr>
          <w:sz w:val="24"/>
          <w:szCs w:val="24"/>
          <w:lang w:eastAsia="ru-RU"/>
        </w:rPr>
        <w:t>Р</w:t>
      </w:r>
      <w:proofErr w:type="gramEnd"/>
      <w:r w:rsidRPr="00D1513D">
        <w:rPr>
          <w:sz w:val="24"/>
          <w:szCs w:val="24"/>
          <w:lang w:eastAsia="ru-RU"/>
        </w:rPr>
        <w:t xml:space="preserve"> 50444-2020 (Разд. 3,4), ГОСТ Р ИСО 7176-8-2015, ГОСТ Р 51083-2021, ГОСТ Р ИСО 7176-16-2015, ГОСТ Р 58522-2019 .</w:t>
      </w:r>
    </w:p>
    <w:p w14:paraId="7CDE4B4C" w14:textId="6BCAD06F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товара:</w:t>
      </w:r>
    </w:p>
    <w:p w14:paraId="76FB9C5D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Эргономика кресел-колясок  обеспечивает удобное размещение в ней пользователя и свободу движений последнего при перемещениях. Конструкция кресел-колясок обеспечивает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14:paraId="2DAAA26F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 xml:space="preserve">Кресла-коляски соответствуют требованиям государственных стандартов, технических условий. 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 </w:t>
      </w:r>
    </w:p>
    <w:p w14:paraId="06263F8A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proofErr w:type="gramStart"/>
      <w:r w:rsidRPr="00B53C44">
        <w:rPr>
          <w:sz w:val="24"/>
          <w:szCs w:val="24"/>
          <w:lang w:eastAsia="ru-RU"/>
        </w:rPr>
        <w:t>Кресла-коляски имеют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proofErr w:type="gramEnd"/>
    </w:p>
    <w:p w14:paraId="046041FD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Маркировка кресла-коляски содержит:</w:t>
      </w:r>
    </w:p>
    <w:p w14:paraId="7BD04ADE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 xml:space="preserve">- наименование производителя (товарный знак предприятия-производителя); </w:t>
      </w:r>
    </w:p>
    <w:p w14:paraId="00D51D30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 xml:space="preserve">- адрес производителя; </w:t>
      </w:r>
    </w:p>
    <w:p w14:paraId="0ACD7BB4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- обозначение типа (модели) кресла-коляски (в зависимости от модификации);</w:t>
      </w:r>
    </w:p>
    <w:p w14:paraId="080F63E3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- дату выпуска (месяц, год);</w:t>
      </w:r>
    </w:p>
    <w:p w14:paraId="5177C2FC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- артикул модификации кресла-коляски;</w:t>
      </w:r>
    </w:p>
    <w:p w14:paraId="7A8012A0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- рекомендуемую максимальную массу пользователя</w:t>
      </w:r>
    </w:p>
    <w:p w14:paraId="1E577AD0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- серийный номер данного кресла-коляски.</w:t>
      </w:r>
    </w:p>
    <w:p w14:paraId="1D0F4C9D" w14:textId="3B55E7A0" w:rsidR="0043502C" w:rsidRPr="00B53C44" w:rsidRDefault="0043502C" w:rsidP="009F1C3A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 xml:space="preserve">Кресла-коляски имеют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</w:t>
      </w:r>
      <w:r w:rsidR="009F1C3A" w:rsidRPr="00B53C44">
        <w:rPr>
          <w:sz w:val="24"/>
          <w:szCs w:val="24"/>
          <w:lang w:eastAsia="ru-RU"/>
        </w:rPr>
        <w:t>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</w:t>
      </w:r>
      <w:r w:rsidRPr="00B53C44">
        <w:rPr>
          <w:sz w:val="24"/>
          <w:szCs w:val="24"/>
          <w:lang w:eastAsia="ru-RU"/>
        </w:rPr>
        <w:t>.</w:t>
      </w:r>
    </w:p>
    <w:p w14:paraId="6EFAEEB6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lastRenderedPageBreak/>
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14:paraId="2BA4A77E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 xml:space="preserve"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 </w:t>
      </w:r>
    </w:p>
    <w:p w14:paraId="66BA4B7D" w14:textId="4571C342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Гаран</w:t>
      </w:r>
      <w:r w:rsidR="00F44A45">
        <w:rPr>
          <w:sz w:val="24"/>
          <w:szCs w:val="24"/>
          <w:lang w:eastAsia="ru-RU"/>
        </w:rPr>
        <w:t>тийный срок эксплуатации кресло-</w:t>
      </w:r>
      <w:r w:rsidRPr="00B53C44">
        <w:rPr>
          <w:sz w:val="24"/>
          <w:szCs w:val="24"/>
          <w:lang w:eastAsia="ru-RU"/>
        </w:rPr>
        <w:t xml:space="preserve">коляски </w:t>
      </w:r>
      <w:r w:rsidR="00F23ABD">
        <w:rPr>
          <w:sz w:val="24"/>
          <w:szCs w:val="24"/>
          <w:lang w:eastAsia="ru-RU"/>
        </w:rPr>
        <w:t xml:space="preserve">не менее </w:t>
      </w:r>
      <w:r w:rsidRPr="00B53C44">
        <w:rPr>
          <w:sz w:val="24"/>
          <w:szCs w:val="24"/>
          <w:lang w:eastAsia="ru-RU"/>
        </w:rPr>
        <w:t xml:space="preserve">12 месяцев, но не менее </w:t>
      </w:r>
      <w:proofErr w:type="gramStart"/>
      <w:r w:rsidRPr="00B53C44">
        <w:rPr>
          <w:sz w:val="24"/>
          <w:szCs w:val="24"/>
          <w:lang w:eastAsia="ru-RU"/>
        </w:rPr>
        <w:t>установленного</w:t>
      </w:r>
      <w:proofErr w:type="gramEnd"/>
      <w:r w:rsidRPr="00B53C44">
        <w:rPr>
          <w:sz w:val="24"/>
          <w:szCs w:val="24"/>
          <w:lang w:eastAsia="ru-RU"/>
        </w:rPr>
        <w:t xml:space="preserve"> производителем.</w:t>
      </w:r>
    </w:p>
    <w:p w14:paraId="13EED587" w14:textId="7B56B083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Гарантийный срок эксплуатации покрышек передних и задних колес составляет</w:t>
      </w:r>
      <w:r w:rsidR="00F23ABD">
        <w:rPr>
          <w:sz w:val="24"/>
          <w:szCs w:val="24"/>
          <w:lang w:eastAsia="ru-RU"/>
        </w:rPr>
        <w:t xml:space="preserve"> не мене</w:t>
      </w:r>
      <w:r w:rsidRPr="00B53C44">
        <w:rPr>
          <w:sz w:val="24"/>
          <w:szCs w:val="24"/>
          <w:lang w:eastAsia="ru-RU"/>
        </w:rPr>
        <w:t xml:space="preserve"> 12 месяцев со дня подписания пользователем Акта приема-передачи товара. </w:t>
      </w:r>
    </w:p>
    <w:p w14:paraId="4C824AB9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Поставщик располагает сервисной службой, находящейся на территории Российской Федерации для обеспечения гарантийного ремонта поставляемых кресел-колясок.</w:t>
      </w:r>
    </w:p>
    <w:p w14:paraId="3D797B44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 xml:space="preserve">Поставляемый Товар новый, строго соответствует указанным характеристикам, не имеет дефектов, связанных с оформлением, материалами и качеством изготовления. </w:t>
      </w:r>
    </w:p>
    <w:p w14:paraId="6FF5BAFE" w14:textId="77777777" w:rsidR="00226CC8" w:rsidRPr="00B53C44" w:rsidRDefault="00226CC8" w:rsidP="00F90173">
      <w:pPr>
        <w:ind w:left="-142" w:firstLine="425"/>
        <w:jc w:val="both"/>
        <w:rPr>
          <w:sz w:val="24"/>
          <w:szCs w:val="24"/>
          <w:lang w:eastAsia="ru-RU"/>
        </w:rPr>
      </w:pPr>
    </w:p>
    <w:p w14:paraId="5EBDB8E6" w14:textId="77777777" w:rsidR="00226CC8" w:rsidRDefault="00226CC8" w:rsidP="00120698">
      <w:pPr>
        <w:ind w:left="-142" w:firstLine="709"/>
        <w:jc w:val="center"/>
        <w:rPr>
          <w:bCs/>
          <w:sz w:val="24"/>
          <w:szCs w:val="24"/>
        </w:rPr>
      </w:pPr>
      <w:bookmarkStart w:id="0" w:name="_GoBack"/>
      <w:bookmarkEnd w:id="0"/>
    </w:p>
    <w:p w14:paraId="2F6B402C" w14:textId="77777777" w:rsidR="00226CC8" w:rsidRDefault="00226CC8" w:rsidP="00120698">
      <w:pPr>
        <w:ind w:left="-142" w:firstLine="709"/>
        <w:jc w:val="center"/>
        <w:rPr>
          <w:bCs/>
          <w:sz w:val="24"/>
          <w:szCs w:val="24"/>
        </w:rPr>
      </w:pPr>
    </w:p>
    <w:sectPr w:rsidR="00226CC8" w:rsidSect="008D0BCE">
      <w:footnotePr>
        <w:pos w:val="beneathText"/>
      </w:footnotePr>
      <w:pgSz w:w="11905" w:h="16837" w:code="9"/>
      <w:pgMar w:top="1134" w:right="567" w:bottom="1134" w:left="1134" w:header="720" w:footer="720" w:gutter="39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5CA52" w14:textId="77777777" w:rsidR="00827E39" w:rsidRDefault="00827E39">
      <w:r>
        <w:separator/>
      </w:r>
    </w:p>
  </w:endnote>
  <w:endnote w:type="continuationSeparator" w:id="0">
    <w:p w14:paraId="6CA6625E" w14:textId="77777777" w:rsidR="00827E39" w:rsidRDefault="0082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A8859" w14:textId="77777777" w:rsidR="00827E39" w:rsidRDefault="00827E39">
      <w:r>
        <w:separator/>
      </w:r>
    </w:p>
  </w:footnote>
  <w:footnote w:type="continuationSeparator" w:id="0">
    <w:p w14:paraId="4279A1DD" w14:textId="77777777" w:rsidR="00827E39" w:rsidRDefault="0082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B3245"/>
    <w:multiLevelType w:val="hybridMultilevel"/>
    <w:tmpl w:val="775EB23A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53703"/>
    <w:multiLevelType w:val="hybridMultilevel"/>
    <w:tmpl w:val="3FAAE9A0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9270F2"/>
    <w:multiLevelType w:val="hybridMultilevel"/>
    <w:tmpl w:val="8B6C1BC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55874"/>
    <w:multiLevelType w:val="hybridMultilevel"/>
    <w:tmpl w:val="B4641152"/>
    <w:lvl w:ilvl="0" w:tplc="BF92D338">
      <w:start w:val="1"/>
      <w:numFmt w:val="decimal"/>
      <w:lvlText w:val="%1."/>
      <w:lvlJc w:val="left"/>
      <w:pPr>
        <w:ind w:left="2130" w:hanging="141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5F073E"/>
    <w:multiLevelType w:val="hybridMultilevel"/>
    <w:tmpl w:val="9A66D83E"/>
    <w:lvl w:ilvl="0" w:tplc="5B5E78A8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654CB"/>
    <w:multiLevelType w:val="hybridMultilevel"/>
    <w:tmpl w:val="7960F19C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B713F"/>
    <w:multiLevelType w:val="hybridMultilevel"/>
    <w:tmpl w:val="9A66D83E"/>
    <w:lvl w:ilvl="0" w:tplc="5B5E78A8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37F44"/>
    <w:multiLevelType w:val="hybridMultilevel"/>
    <w:tmpl w:val="399C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C6"/>
    <w:rsid w:val="00016AD3"/>
    <w:rsid w:val="000252A6"/>
    <w:rsid w:val="000264FC"/>
    <w:rsid w:val="000366A1"/>
    <w:rsid w:val="00036F39"/>
    <w:rsid w:val="00041E28"/>
    <w:rsid w:val="000460F4"/>
    <w:rsid w:val="00056151"/>
    <w:rsid w:val="00075C37"/>
    <w:rsid w:val="00092E16"/>
    <w:rsid w:val="000A6F66"/>
    <w:rsid w:val="000B2614"/>
    <w:rsid w:val="000B2F0A"/>
    <w:rsid w:val="000C0C25"/>
    <w:rsid w:val="000D579C"/>
    <w:rsid w:val="000E0851"/>
    <w:rsid w:val="000E26D4"/>
    <w:rsid w:val="000E2F5E"/>
    <w:rsid w:val="000E3C1B"/>
    <w:rsid w:val="00103452"/>
    <w:rsid w:val="00103889"/>
    <w:rsid w:val="001044A1"/>
    <w:rsid w:val="00115CA0"/>
    <w:rsid w:val="00120290"/>
    <w:rsid w:val="00120698"/>
    <w:rsid w:val="00137171"/>
    <w:rsid w:val="00154C2D"/>
    <w:rsid w:val="00156D48"/>
    <w:rsid w:val="00157234"/>
    <w:rsid w:val="0016560C"/>
    <w:rsid w:val="001663B0"/>
    <w:rsid w:val="00173AC3"/>
    <w:rsid w:val="0018121E"/>
    <w:rsid w:val="00197E8C"/>
    <w:rsid w:val="001B3267"/>
    <w:rsid w:val="001C5932"/>
    <w:rsid w:val="001D5293"/>
    <w:rsid w:val="001D70E0"/>
    <w:rsid w:val="001D741D"/>
    <w:rsid w:val="001F0ED5"/>
    <w:rsid w:val="001F25EE"/>
    <w:rsid w:val="001F52A6"/>
    <w:rsid w:val="0020369A"/>
    <w:rsid w:val="0021178A"/>
    <w:rsid w:val="002130D7"/>
    <w:rsid w:val="00226CC8"/>
    <w:rsid w:val="00240C9C"/>
    <w:rsid w:val="00241B66"/>
    <w:rsid w:val="00243A32"/>
    <w:rsid w:val="002450EB"/>
    <w:rsid w:val="00252A47"/>
    <w:rsid w:val="00255098"/>
    <w:rsid w:val="0026131B"/>
    <w:rsid w:val="002633C4"/>
    <w:rsid w:val="002720DE"/>
    <w:rsid w:val="0027294A"/>
    <w:rsid w:val="002736E2"/>
    <w:rsid w:val="00281D65"/>
    <w:rsid w:val="00281F5A"/>
    <w:rsid w:val="002A1A3D"/>
    <w:rsid w:val="002B090B"/>
    <w:rsid w:val="002B0A62"/>
    <w:rsid w:val="002B1044"/>
    <w:rsid w:val="002B1665"/>
    <w:rsid w:val="002B64D8"/>
    <w:rsid w:val="002C4157"/>
    <w:rsid w:val="002C5C2F"/>
    <w:rsid w:val="002C6234"/>
    <w:rsid w:val="002D3CE7"/>
    <w:rsid w:val="002E3170"/>
    <w:rsid w:val="002F1E2B"/>
    <w:rsid w:val="002F28D9"/>
    <w:rsid w:val="002F33A9"/>
    <w:rsid w:val="003006CA"/>
    <w:rsid w:val="00311049"/>
    <w:rsid w:val="003219E7"/>
    <w:rsid w:val="00323C3B"/>
    <w:rsid w:val="0032429B"/>
    <w:rsid w:val="00333337"/>
    <w:rsid w:val="00336353"/>
    <w:rsid w:val="003429CA"/>
    <w:rsid w:val="0035072B"/>
    <w:rsid w:val="00351843"/>
    <w:rsid w:val="00351B42"/>
    <w:rsid w:val="00352592"/>
    <w:rsid w:val="003541DC"/>
    <w:rsid w:val="0035530D"/>
    <w:rsid w:val="00357F72"/>
    <w:rsid w:val="00360050"/>
    <w:rsid w:val="00360197"/>
    <w:rsid w:val="00367446"/>
    <w:rsid w:val="003722E9"/>
    <w:rsid w:val="003748E1"/>
    <w:rsid w:val="003930EA"/>
    <w:rsid w:val="003970B7"/>
    <w:rsid w:val="003A58EC"/>
    <w:rsid w:val="003B0D7E"/>
    <w:rsid w:val="003B22E0"/>
    <w:rsid w:val="003B2D10"/>
    <w:rsid w:val="003C1389"/>
    <w:rsid w:val="003C229E"/>
    <w:rsid w:val="003C44F2"/>
    <w:rsid w:val="003D49BD"/>
    <w:rsid w:val="003D6E66"/>
    <w:rsid w:val="003F1091"/>
    <w:rsid w:val="003F4BCD"/>
    <w:rsid w:val="0040457B"/>
    <w:rsid w:val="00411929"/>
    <w:rsid w:val="00417A04"/>
    <w:rsid w:val="0043502C"/>
    <w:rsid w:val="004423FB"/>
    <w:rsid w:val="00444D12"/>
    <w:rsid w:val="0045163C"/>
    <w:rsid w:val="0047462C"/>
    <w:rsid w:val="00485AC9"/>
    <w:rsid w:val="00490199"/>
    <w:rsid w:val="00494BA1"/>
    <w:rsid w:val="0049735D"/>
    <w:rsid w:val="004A646F"/>
    <w:rsid w:val="004A6B12"/>
    <w:rsid w:val="004B15F5"/>
    <w:rsid w:val="004E39DC"/>
    <w:rsid w:val="004E44B2"/>
    <w:rsid w:val="004E5A8B"/>
    <w:rsid w:val="005014FA"/>
    <w:rsid w:val="00503333"/>
    <w:rsid w:val="00503E00"/>
    <w:rsid w:val="00522DCB"/>
    <w:rsid w:val="00533D86"/>
    <w:rsid w:val="005425FC"/>
    <w:rsid w:val="005436B9"/>
    <w:rsid w:val="00543B81"/>
    <w:rsid w:val="00544172"/>
    <w:rsid w:val="005570A3"/>
    <w:rsid w:val="005814F7"/>
    <w:rsid w:val="00582293"/>
    <w:rsid w:val="00584E4B"/>
    <w:rsid w:val="00586083"/>
    <w:rsid w:val="00595A61"/>
    <w:rsid w:val="005A0B68"/>
    <w:rsid w:val="005B0C08"/>
    <w:rsid w:val="005C30F8"/>
    <w:rsid w:val="005D107A"/>
    <w:rsid w:val="005F0872"/>
    <w:rsid w:val="005F3CA0"/>
    <w:rsid w:val="006033D4"/>
    <w:rsid w:val="00615269"/>
    <w:rsid w:val="00616C88"/>
    <w:rsid w:val="00621C8D"/>
    <w:rsid w:val="006305B2"/>
    <w:rsid w:val="00635064"/>
    <w:rsid w:val="00635F4C"/>
    <w:rsid w:val="006464C9"/>
    <w:rsid w:val="006472D5"/>
    <w:rsid w:val="00652F11"/>
    <w:rsid w:val="00654180"/>
    <w:rsid w:val="006641CD"/>
    <w:rsid w:val="00666EFE"/>
    <w:rsid w:val="00670AE2"/>
    <w:rsid w:val="006718A5"/>
    <w:rsid w:val="00674F01"/>
    <w:rsid w:val="00682651"/>
    <w:rsid w:val="006866B7"/>
    <w:rsid w:val="0068680D"/>
    <w:rsid w:val="006B7949"/>
    <w:rsid w:val="006B7FF9"/>
    <w:rsid w:val="006E39CA"/>
    <w:rsid w:val="0071170D"/>
    <w:rsid w:val="007150B9"/>
    <w:rsid w:val="00721B59"/>
    <w:rsid w:val="00754132"/>
    <w:rsid w:val="00763CB8"/>
    <w:rsid w:val="00763EA4"/>
    <w:rsid w:val="00767D98"/>
    <w:rsid w:val="00776CB6"/>
    <w:rsid w:val="007C10F9"/>
    <w:rsid w:val="007D4284"/>
    <w:rsid w:val="007E759E"/>
    <w:rsid w:val="007F16E6"/>
    <w:rsid w:val="007F1DCE"/>
    <w:rsid w:val="007F67A7"/>
    <w:rsid w:val="00800B68"/>
    <w:rsid w:val="00805454"/>
    <w:rsid w:val="008102EB"/>
    <w:rsid w:val="00812100"/>
    <w:rsid w:val="00814D2D"/>
    <w:rsid w:val="008210B0"/>
    <w:rsid w:val="00824688"/>
    <w:rsid w:val="00825CA0"/>
    <w:rsid w:val="00827E39"/>
    <w:rsid w:val="00836DDA"/>
    <w:rsid w:val="008412A2"/>
    <w:rsid w:val="0084191A"/>
    <w:rsid w:val="00852520"/>
    <w:rsid w:val="00852EE6"/>
    <w:rsid w:val="008559E8"/>
    <w:rsid w:val="00861F77"/>
    <w:rsid w:val="0086238F"/>
    <w:rsid w:val="00864BDE"/>
    <w:rsid w:val="00867477"/>
    <w:rsid w:val="0088635C"/>
    <w:rsid w:val="00890FA0"/>
    <w:rsid w:val="008A263C"/>
    <w:rsid w:val="008A33F4"/>
    <w:rsid w:val="008A4BFF"/>
    <w:rsid w:val="008A52E9"/>
    <w:rsid w:val="008B2E4A"/>
    <w:rsid w:val="008C0513"/>
    <w:rsid w:val="008D0BCE"/>
    <w:rsid w:val="008D5CB1"/>
    <w:rsid w:val="008E746A"/>
    <w:rsid w:val="008F25D0"/>
    <w:rsid w:val="00901C01"/>
    <w:rsid w:val="009121DB"/>
    <w:rsid w:val="0092328D"/>
    <w:rsid w:val="009257DE"/>
    <w:rsid w:val="009370DE"/>
    <w:rsid w:val="00951E33"/>
    <w:rsid w:val="00953906"/>
    <w:rsid w:val="0095740B"/>
    <w:rsid w:val="009678C8"/>
    <w:rsid w:val="00977F37"/>
    <w:rsid w:val="00996B97"/>
    <w:rsid w:val="009A2D1B"/>
    <w:rsid w:val="009A3E82"/>
    <w:rsid w:val="009A4354"/>
    <w:rsid w:val="009B10A2"/>
    <w:rsid w:val="009C2FCB"/>
    <w:rsid w:val="009D4D69"/>
    <w:rsid w:val="009D6564"/>
    <w:rsid w:val="009E1CBB"/>
    <w:rsid w:val="009E24D2"/>
    <w:rsid w:val="009F1C3A"/>
    <w:rsid w:val="009F3CCF"/>
    <w:rsid w:val="009F712B"/>
    <w:rsid w:val="00A037F3"/>
    <w:rsid w:val="00A05868"/>
    <w:rsid w:val="00A06CC6"/>
    <w:rsid w:val="00A11AFD"/>
    <w:rsid w:val="00A14B21"/>
    <w:rsid w:val="00A15675"/>
    <w:rsid w:val="00A208F9"/>
    <w:rsid w:val="00A24666"/>
    <w:rsid w:val="00A24A45"/>
    <w:rsid w:val="00A257D4"/>
    <w:rsid w:val="00A364DB"/>
    <w:rsid w:val="00A4276D"/>
    <w:rsid w:val="00A45658"/>
    <w:rsid w:val="00A45DEC"/>
    <w:rsid w:val="00A56504"/>
    <w:rsid w:val="00A571E7"/>
    <w:rsid w:val="00A6271E"/>
    <w:rsid w:val="00A644EF"/>
    <w:rsid w:val="00A6511B"/>
    <w:rsid w:val="00A7321A"/>
    <w:rsid w:val="00A74B64"/>
    <w:rsid w:val="00A810AA"/>
    <w:rsid w:val="00A83EBD"/>
    <w:rsid w:val="00A966BF"/>
    <w:rsid w:val="00AA0E65"/>
    <w:rsid w:val="00AA5188"/>
    <w:rsid w:val="00AA5FF5"/>
    <w:rsid w:val="00AB1E42"/>
    <w:rsid w:val="00AB5D6C"/>
    <w:rsid w:val="00AC6D3B"/>
    <w:rsid w:val="00AD0625"/>
    <w:rsid w:val="00AD167D"/>
    <w:rsid w:val="00AF41C4"/>
    <w:rsid w:val="00B03C3D"/>
    <w:rsid w:val="00B13A4E"/>
    <w:rsid w:val="00B16D9F"/>
    <w:rsid w:val="00B37FF8"/>
    <w:rsid w:val="00B42625"/>
    <w:rsid w:val="00B502CC"/>
    <w:rsid w:val="00B53C44"/>
    <w:rsid w:val="00B54E94"/>
    <w:rsid w:val="00B60A21"/>
    <w:rsid w:val="00B63EF6"/>
    <w:rsid w:val="00B778CD"/>
    <w:rsid w:val="00B80317"/>
    <w:rsid w:val="00B971BB"/>
    <w:rsid w:val="00BA019A"/>
    <w:rsid w:val="00BA3C15"/>
    <w:rsid w:val="00BA4403"/>
    <w:rsid w:val="00BB1868"/>
    <w:rsid w:val="00BB22E6"/>
    <w:rsid w:val="00BB363C"/>
    <w:rsid w:val="00BB588D"/>
    <w:rsid w:val="00BC3A28"/>
    <w:rsid w:val="00BC5D4A"/>
    <w:rsid w:val="00BE4CE7"/>
    <w:rsid w:val="00BF1C32"/>
    <w:rsid w:val="00BF4419"/>
    <w:rsid w:val="00C13014"/>
    <w:rsid w:val="00C17609"/>
    <w:rsid w:val="00C20026"/>
    <w:rsid w:val="00C20A9E"/>
    <w:rsid w:val="00C46E33"/>
    <w:rsid w:val="00C50F80"/>
    <w:rsid w:val="00C60A73"/>
    <w:rsid w:val="00C66414"/>
    <w:rsid w:val="00C71112"/>
    <w:rsid w:val="00C817BF"/>
    <w:rsid w:val="00C86396"/>
    <w:rsid w:val="00C924A4"/>
    <w:rsid w:val="00CA0A47"/>
    <w:rsid w:val="00CA4617"/>
    <w:rsid w:val="00CA63AE"/>
    <w:rsid w:val="00CB1A46"/>
    <w:rsid w:val="00CB3373"/>
    <w:rsid w:val="00CB7B9E"/>
    <w:rsid w:val="00CC1E87"/>
    <w:rsid w:val="00CC4649"/>
    <w:rsid w:val="00CD4A19"/>
    <w:rsid w:val="00CD616B"/>
    <w:rsid w:val="00CE3AC0"/>
    <w:rsid w:val="00CF369D"/>
    <w:rsid w:val="00CF370D"/>
    <w:rsid w:val="00CF4AE1"/>
    <w:rsid w:val="00CF687D"/>
    <w:rsid w:val="00D07912"/>
    <w:rsid w:val="00D1513D"/>
    <w:rsid w:val="00D227EA"/>
    <w:rsid w:val="00D30D1B"/>
    <w:rsid w:val="00D32143"/>
    <w:rsid w:val="00D433D4"/>
    <w:rsid w:val="00D47285"/>
    <w:rsid w:val="00D50F10"/>
    <w:rsid w:val="00D5258D"/>
    <w:rsid w:val="00D57F6A"/>
    <w:rsid w:val="00D61684"/>
    <w:rsid w:val="00D70638"/>
    <w:rsid w:val="00DC0178"/>
    <w:rsid w:val="00DD187E"/>
    <w:rsid w:val="00DE32D5"/>
    <w:rsid w:val="00DF06EA"/>
    <w:rsid w:val="00DF49C1"/>
    <w:rsid w:val="00E073E6"/>
    <w:rsid w:val="00E277E4"/>
    <w:rsid w:val="00E509DA"/>
    <w:rsid w:val="00E52875"/>
    <w:rsid w:val="00E6120C"/>
    <w:rsid w:val="00E676B2"/>
    <w:rsid w:val="00E67F2D"/>
    <w:rsid w:val="00E7240C"/>
    <w:rsid w:val="00E871D7"/>
    <w:rsid w:val="00E93A3A"/>
    <w:rsid w:val="00E97EA9"/>
    <w:rsid w:val="00EA47EB"/>
    <w:rsid w:val="00EB5B2A"/>
    <w:rsid w:val="00EC22FA"/>
    <w:rsid w:val="00EC6BAC"/>
    <w:rsid w:val="00EE026A"/>
    <w:rsid w:val="00F03262"/>
    <w:rsid w:val="00F17978"/>
    <w:rsid w:val="00F23ABD"/>
    <w:rsid w:val="00F23BAF"/>
    <w:rsid w:val="00F27F07"/>
    <w:rsid w:val="00F32C80"/>
    <w:rsid w:val="00F36728"/>
    <w:rsid w:val="00F41281"/>
    <w:rsid w:val="00F44A45"/>
    <w:rsid w:val="00F4668B"/>
    <w:rsid w:val="00F70CE7"/>
    <w:rsid w:val="00F80539"/>
    <w:rsid w:val="00F83647"/>
    <w:rsid w:val="00F9016B"/>
    <w:rsid w:val="00F90173"/>
    <w:rsid w:val="00F90404"/>
    <w:rsid w:val="00F9596B"/>
    <w:rsid w:val="00FA0ED6"/>
    <w:rsid w:val="00FA4D69"/>
    <w:rsid w:val="00FB0E60"/>
    <w:rsid w:val="00FC4988"/>
    <w:rsid w:val="00FC7E36"/>
    <w:rsid w:val="00FE579C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DD7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142"/>
      <w:jc w:val="center"/>
      <w:outlineLvl w:val="1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142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20">
    <w:name w:val="Основной шрифт абзаца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10">
    <w:name w:val="Основной шрифт абзаца1"/>
  </w:style>
  <w:style w:type="character" w:customStyle="1" w:styleId="3">
    <w:name w:val="Основной шрифт абзаца3"/>
  </w:style>
  <w:style w:type="character" w:styleId="a3">
    <w:name w:val="Hyperlink"/>
    <w:semiHidden/>
    <w:rPr>
      <w:color w:val="0000FF"/>
      <w:u w:val="single"/>
    </w:rPr>
  </w:style>
  <w:style w:type="character" w:styleId="a4">
    <w:name w:val="page number"/>
    <w:basedOn w:val="10"/>
    <w:semiHidden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pPr>
      <w:jc w:val="both"/>
    </w:pPr>
    <w:rPr>
      <w:sz w:val="24"/>
    </w:rPr>
  </w:style>
  <w:style w:type="paragraph" w:styleId="a6">
    <w:name w:val="List"/>
    <w:basedOn w:val="a5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4">
    <w:name w:val="Обычный1"/>
    <w:pPr>
      <w:widowControl w:val="0"/>
      <w:suppressAutoHyphens/>
      <w:spacing w:before="240" w:line="300" w:lineRule="auto"/>
      <w:ind w:left="200" w:firstLine="720"/>
      <w:jc w:val="both"/>
    </w:pPr>
    <w:rPr>
      <w:rFonts w:eastAsia="Arial"/>
      <w:sz w:val="24"/>
      <w:lang w:eastAsia="ar-SA"/>
    </w:rPr>
  </w:style>
  <w:style w:type="paragraph" w:customStyle="1" w:styleId="110">
    <w:name w:val="Заголовок 11"/>
    <w:basedOn w:val="14"/>
    <w:next w:val="14"/>
    <w:pPr>
      <w:keepNext/>
      <w:widowControl/>
      <w:spacing w:before="600" w:line="240" w:lineRule="auto"/>
      <w:ind w:left="4253" w:firstLine="0"/>
      <w:jc w:val="left"/>
    </w:pPr>
    <w:rPr>
      <w:b/>
      <w:sz w:val="32"/>
    </w:rPr>
  </w:style>
  <w:style w:type="paragraph" w:customStyle="1" w:styleId="210">
    <w:name w:val="Заголовок 21"/>
    <w:basedOn w:val="14"/>
    <w:next w:val="14"/>
    <w:pPr>
      <w:keepNext/>
      <w:widowControl/>
      <w:spacing w:before="0" w:line="240" w:lineRule="auto"/>
      <w:ind w:left="0" w:firstLine="0"/>
      <w:jc w:val="left"/>
    </w:pPr>
    <w:rPr>
      <w:b/>
      <w:sz w:val="32"/>
    </w:rPr>
  </w:style>
  <w:style w:type="paragraph" w:customStyle="1" w:styleId="31">
    <w:name w:val="Заголовок 31"/>
    <w:basedOn w:val="14"/>
    <w:next w:val="14"/>
    <w:pPr>
      <w:keepNext/>
      <w:widowControl/>
      <w:spacing w:before="0" w:line="240" w:lineRule="auto"/>
      <w:ind w:left="-567" w:right="-341" w:firstLine="0"/>
      <w:jc w:val="center"/>
    </w:pPr>
    <w:rPr>
      <w:b/>
      <w:sz w:val="28"/>
      <w:lang w:val="en-US"/>
    </w:rPr>
  </w:style>
  <w:style w:type="paragraph" w:customStyle="1" w:styleId="41">
    <w:name w:val="Заголовок 41"/>
    <w:basedOn w:val="14"/>
    <w:next w:val="14"/>
    <w:pPr>
      <w:keepNext/>
      <w:spacing w:before="260" w:line="252" w:lineRule="auto"/>
      <w:ind w:left="0" w:right="400" w:firstLine="0"/>
      <w:jc w:val="left"/>
    </w:pPr>
    <w:rPr>
      <w:b/>
    </w:rPr>
  </w:style>
  <w:style w:type="paragraph" w:customStyle="1" w:styleId="FR1">
    <w:name w:val="FR1"/>
    <w:pPr>
      <w:widowControl w:val="0"/>
      <w:suppressAutoHyphens/>
      <w:spacing w:line="276" w:lineRule="auto"/>
      <w:ind w:left="200"/>
      <w:jc w:val="center"/>
    </w:pPr>
    <w:rPr>
      <w:rFonts w:eastAsia="Arial"/>
      <w:b/>
      <w:lang w:eastAsia="ar-SA"/>
    </w:rPr>
  </w:style>
  <w:style w:type="paragraph" w:customStyle="1" w:styleId="15">
    <w:name w:val="Цитата1"/>
    <w:basedOn w:val="14"/>
    <w:pPr>
      <w:widowControl/>
      <w:tabs>
        <w:tab w:val="left" w:pos="18748"/>
      </w:tabs>
      <w:spacing w:before="0" w:line="240" w:lineRule="auto"/>
      <w:ind w:left="454" w:right="-766" w:firstLine="397"/>
      <w:jc w:val="left"/>
    </w:pPr>
  </w:style>
  <w:style w:type="paragraph" w:customStyle="1" w:styleId="16">
    <w:name w:val="Основной текст1"/>
    <w:basedOn w:val="14"/>
    <w:pPr>
      <w:widowControl/>
      <w:tabs>
        <w:tab w:val="left" w:pos="8306"/>
      </w:tabs>
      <w:spacing w:before="0" w:line="240" w:lineRule="auto"/>
      <w:ind w:left="0" w:right="-766" w:firstLine="0"/>
      <w:jc w:val="left"/>
    </w:pPr>
  </w:style>
  <w:style w:type="paragraph" w:customStyle="1" w:styleId="211">
    <w:name w:val="Основной текст 21"/>
    <w:basedOn w:val="14"/>
    <w:pPr>
      <w:widowControl/>
      <w:spacing w:line="240" w:lineRule="auto"/>
      <w:ind w:left="0" w:right="-765" w:firstLine="397"/>
    </w:pPr>
    <w:rPr>
      <w:sz w:val="20"/>
    </w:rPr>
  </w:style>
  <w:style w:type="paragraph" w:styleId="a7">
    <w:name w:val="Body Text Indent"/>
    <w:basedOn w:val="a"/>
    <w:semiHidden/>
    <w:pPr>
      <w:ind w:right="4959"/>
    </w:pPr>
    <w:rPr>
      <w:b/>
      <w:sz w:val="24"/>
    </w:rPr>
  </w:style>
  <w:style w:type="paragraph" w:customStyle="1" w:styleId="212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Автозамена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pPr>
      <w:ind w:firstLine="708"/>
      <w:jc w:val="both"/>
    </w:pPr>
    <w:rPr>
      <w:sz w:val="2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5"/>
  </w:style>
  <w:style w:type="paragraph" w:customStyle="1" w:styleId="ConsPlusTitle">
    <w:name w:val="ConsPlusTitle"/>
    <w:rsid w:val="008121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7">
    <w:name w:val="Стиль_Шт1"/>
    <w:basedOn w:val="a5"/>
    <w:rsid w:val="000A6F66"/>
    <w:pPr>
      <w:tabs>
        <w:tab w:val="left" w:pos="5529"/>
      </w:tabs>
      <w:spacing w:before="200"/>
      <w:jc w:val="center"/>
    </w:pPr>
    <w:rPr>
      <w:b/>
      <w:caps/>
    </w:rPr>
  </w:style>
  <w:style w:type="paragraph" w:customStyle="1" w:styleId="18">
    <w:name w:val="Обычный1"/>
    <w:rsid w:val="000A6F66"/>
    <w:pPr>
      <w:widowControl w:val="0"/>
      <w:suppressAutoHyphens/>
      <w:spacing w:before="240" w:line="300" w:lineRule="auto"/>
      <w:ind w:left="200" w:firstLine="720"/>
      <w:jc w:val="both"/>
    </w:pPr>
    <w:rPr>
      <w:rFonts w:eastAsia="Arial"/>
      <w:sz w:val="24"/>
      <w:lang w:eastAsia="ar-SA"/>
    </w:rPr>
  </w:style>
  <w:style w:type="character" w:customStyle="1" w:styleId="FontStyle13">
    <w:name w:val="Font Style13"/>
    <w:uiPriority w:val="99"/>
    <w:rsid w:val="00E073E6"/>
    <w:rPr>
      <w:rFonts w:ascii="Book Antiqua" w:hAnsi="Book Antiqua" w:cs="Book Antiqua"/>
      <w:sz w:val="16"/>
      <w:szCs w:val="16"/>
    </w:rPr>
  </w:style>
  <w:style w:type="paragraph" w:styleId="ae">
    <w:name w:val="No Spacing"/>
    <w:uiPriority w:val="1"/>
    <w:qFormat/>
    <w:rsid w:val="00E073E6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paragraph" w:customStyle="1" w:styleId="ConsPlusNormal">
    <w:name w:val="ConsPlusNormal"/>
    <w:rsid w:val="00092E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link w:val="af0"/>
    <w:uiPriority w:val="34"/>
    <w:qFormat/>
    <w:rsid w:val="00092E16"/>
    <w:pPr>
      <w:ind w:left="720"/>
      <w:contextualSpacing/>
    </w:pPr>
    <w:rPr>
      <w:sz w:val="24"/>
      <w:szCs w:val="24"/>
      <w:lang w:eastAsia="zh-CN"/>
    </w:rPr>
  </w:style>
  <w:style w:type="paragraph" w:customStyle="1" w:styleId="ConsNormal">
    <w:name w:val="ConsNormal"/>
    <w:rsid w:val="00092E16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af0">
    <w:name w:val="Абзац списка Знак"/>
    <w:link w:val="af"/>
    <w:uiPriority w:val="34"/>
    <w:locked/>
    <w:rsid w:val="00092E16"/>
    <w:rPr>
      <w:sz w:val="24"/>
      <w:szCs w:val="24"/>
      <w:lang w:eastAsia="zh-CN"/>
    </w:rPr>
  </w:style>
  <w:style w:type="paragraph" w:customStyle="1" w:styleId="FR2">
    <w:name w:val="FR2"/>
    <w:uiPriority w:val="99"/>
    <w:rsid w:val="003C229E"/>
    <w:pPr>
      <w:widowControl w:val="0"/>
      <w:spacing w:before="200"/>
      <w:jc w:val="center"/>
    </w:pPr>
    <w:rPr>
      <w:snapToGrid w:val="0"/>
      <w:sz w:val="16"/>
    </w:rPr>
  </w:style>
  <w:style w:type="paragraph" w:styleId="af1">
    <w:name w:val="footer"/>
    <w:basedOn w:val="a"/>
    <w:link w:val="af2"/>
    <w:unhideWhenUsed/>
    <w:rsid w:val="00C863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86396"/>
    <w:rPr>
      <w:lang w:eastAsia="ar-SA"/>
    </w:rPr>
  </w:style>
  <w:style w:type="paragraph" w:styleId="af3">
    <w:name w:val="annotation text"/>
    <w:basedOn w:val="a"/>
    <w:link w:val="af4"/>
    <w:uiPriority w:val="99"/>
    <w:semiHidden/>
    <w:unhideWhenUsed/>
    <w:rsid w:val="000252A6"/>
  </w:style>
  <w:style w:type="character" w:customStyle="1" w:styleId="af4">
    <w:name w:val="Текст примечания Знак"/>
    <w:link w:val="af3"/>
    <w:uiPriority w:val="99"/>
    <w:semiHidden/>
    <w:rsid w:val="000252A6"/>
    <w:rPr>
      <w:lang w:eastAsia="ar-SA"/>
    </w:rPr>
  </w:style>
  <w:style w:type="table" w:styleId="af5">
    <w:name w:val="Table Grid"/>
    <w:basedOn w:val="a1"/>
    <w:uiPriority w:val="59"/>
    <w:rsid w:val="000E3C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semiHidden/>
    <w:unhideWhenUsed/>
    <w:rsid w:val="00120698"/>
    <w:pPr>
      <w:suppressAutoHyphens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semiHidden/>
    <w:rsid w:val="00120698"/>
  </w:style>
  <w:style w:type="character" w:styleId="af8">
    <w:name w:val="footnote reference"/>
    <w:basedOn w:val="a0"/>
    <w:uiPriority w:val="99"/>
    <w:semiHidden/>
    <w:unhideWhenUsed/>
    <w:rsid w:val="00120698"/>
    <w:rPr>
      <w:vertAlign w:val="superscript"/>
    </w:rPr>
  </w:style>
  <w:style w:type="paragraph" w:customStyle="1" w:styleId="af9">
    <w:name w:val="Знак Знак Знак Знак"/>
    <w:basedOn w:val="a"/>
    <w:rsid w:val="00B778C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"/>
    <w:basedOn w:val="a"/>
    <w:rsid w:val="00226CC8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142"/>
      <w:jc w:val="center"/>
      <w:outlineLvl w:val="1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142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20">
    <w:name w:val="Основной шрифт абзаца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10">
    <w:name w:val="Основной шрифт абзаца1"/>
  </w:style>
  <w:style w:type="character" w:customStyle="1" w:styleId="3">
    <w:name w:val="Основной шрифт абзаца3"/>
  </w:style>
  <w:style w:type="character" w:styleId="a3">
    <w:name w:val="Hyperlink"/>
    <w:semiHidden/>
    <w:rPr>
      <w:color w:val="0000FF"/>
      <w:u w:val="single"/>
    </w:rPr>
  </w:style>
  <w:style w:type="character" w:styleId="a4">
    <w:name w:val="page number"/>
    <w:basedOn w:val="10"/>
    <w:semiHidden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pPr>
      <w:jc w:val="both"/>
    </w:pPr>
    <w:rPr>
      <w:sz w:val="24"/>
    </w:rPr>
  </w:style>
  <w:style w:type="paragraph" w:styleId="a6">
    <w:name w:val="List"/>
    <w:basedOn w:val="a5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4">
    <w:name w:val="Обычный1"/>
    <w:pPr>
      <w:widowControl w:val="0"/>
      <w:suppressAutoHyphens/>
      <w:spacing w:before="240" w:line="300" w:lineRule="auto"/>
      <w:ind w:left="200" w:firstLine="720"/>
      <w:jc w:val="both"/>
    </w:pPr>
    <w:rPr>
      <w:rFonts w:eastAsia="Arial"/>
      <w:sz w:val="24"/>
      <w:lang w:eastAsia="ar-SA"/>
    </w:rPr>
  </w:style>
  <w:style w:type="paragraph" w:customStyle="1" w:styleId="110">
    <w:name w:val="Заголовок 11"/>
    <w:basedOn w:val="14"/>
    <w:next w:val="14"/>
    <w:pPr>
      <w:keepNext/>
      <w:widowControl/>
      <w:spacing w:before="600" w:line="240" w:lineRule="auto"/>
      <w:ind w:left="4253" w:firstLine="0"/>
      <w:jc w:val="left"/>
    </w:pPr>
    <w:rPr>
      <w:b/>
      <w:sz w:val="32"/>
    </w:rPr>
  </w:style>
  <w:style w:type="paragraph" w:customStyle="1" w:styleId="210">
    <w:name w:val="Заголовок 21"/>
    <w:basedOn w:val="14"/>
    <w:next w:val="14"/>
    <w:pPr>
      <w:keepNext/>
      <w:widowControl/>
      <w:spacing w:before="0" w:line="240" w:lineRule="auto"/>
      <w:ind w:left="0" w:firstLine="0"/>
      <w:jc w:val="left"/>
    </w:pPr>
    <w:rPr>
      <w:b/>
      <w:sz w:val="32"/>
    </w:rPr>
  </w:style>
  <w:style w:type="paragraph" w:customStyle="1" w:styleId="31">
    <w:name w:val="Заголовок 31"/>
    <w:basedOn w:val="14"/>
    <w:next w:val="14"/>
    <w:pPr>
      <w:keepNext/>
      <w:widowControl/>
      <w:spacing w:before="0" w:line="240" w:lineRule="auto"/>
      <w:ind w:left="-567" w:right="-341" w:firstLine="0"/>
      <w:jc w:val="center"/>
    </w:pPr>
    <w:rPr>
      <w:b/>
      <w:sz w:val="28"/>
      <w:lang w:val="en-US"/>
    </w:rPr>
  </w:style>
  <w:style w:type="paragraph" w:customStyle="1" w:styleId="41">
    <w:name w:val="Заголовок 41"/>
    <w:basedOn w:val="14"/>
    <w:next w:val="14"/>
    <w:pPr>
      <w:keepNext/>
      <w:spacing w:before="260" w:line="252" w:lineRule="auto"/>
      <w:ind w:left="0" w:right="400" w:firstLine="0"/>
      <w:jc w:val="left"/>
    </w:pPr>
    <w:rPr>
      <w:b/>
    </w:rPr>
  </w:style>
  <w:style w:type="paragraph" w:customStyle="1" w:styleId="FR1">
    <w:name w:val="FR1"/>
    <w:pPr>
      <w:widowControl w:val="0"/>
      <w:suppressAutoHyphens/>
      <w:spacing w:line="276" w:lineRule="auto"/>
      <w:ind w:left="200"/>
      <w:jc w:val="center"/>
    </w:pPr>
    <w:rPr>
      <w:rFonts w:eastAsia="Arial"/>
      <w:b/>
      <w:lang w:eastAsia="ar-SA"/>
    </w:rPr>
  </w:style>
  <w:style w:type="paragraph" w:customStyle="1" w:styleId="15">
    <w:name w:val="Цитата1"/>
    <w:basedOn w:val="14"/>
    <w:pPr>
      <w:widowControl/>
      <w:tabs>
        <w:tab w:val="left" w:pos="18748"/>
      </w:tabs>
      <w:spacing w:before="0" w:line="240" w:lineRule="auto"/>
      <w:ind w:left="454" w:right="-766" w:firstLine="397"/>
      <w:jc w:val="left"/>
    </w:pPr>
  </w:style>
  <w:style w:type="paragraph" w:customStyle="1" w:styleId="16">
    <w:name w:val="Основной текст1"/>
    <w:basedOn w:val="14"/>
    <w:pPr>
      <w:widowControl/>
      <w:tabs>
        <w:tab w:val="left" w:pos="8306"/>
      </w:tabs>
      <w:spacing w:before="0" w:line="240" w:lineRule="auto"/>
      <w:ind w:left="0" w:right="-766" w:firstLine="0"/>
      <w:jc w:val="left"/>
    </w:pPr>
  </w:style>
  <w:style w:type="paragraph" w:customStyle="1" w:styleId="211">
    <w:name w:val="Основной текст 21"/>
    <w:basedOn w:val="14"/>
    <w:pPr>
      <w:widowControl/>
      <w:spacing w:line="240" w:lineRule="auto"/>
      <w:ind w:left="0" w:right="-765" w:firstLine="397"/>
    </w:pPr>
    <w:rPr>
      <w:sz w:val="20"/>
    </w:rPr>
  </w:style>
  <w:style w:type="paragraph" w:styleId="a7">
    <w:name w:val="Body Text Indent"/>
    <w:basedOn w:val="a"/>
    <w:semiHidden/>
    <w:pPr>
      <w:ind w:right="4959"/>
    </w:pPr>
    <w:rPr>
      <w:b/>
      <w:sz w:val="24"/>
    </w:rPr>
  </w:style>
  <w:style w:type="paragraph" w:customStyle="1" w:styleId="212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Автозамена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pPr>
      <w:ind w:firstLine="708"/>
      <w:jc w:val="both"/>
    </w:pPr>
    <w:rPr>
      <w:sz w:val="2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5"/>
  </w:style>
  <w:style w:type="paragraph" w:customStyle="1" w:styleId="ConsPlusTitle">
    <w:name w:val="ConsPlusTitle"/>
    <w:rsid w:val="008121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7">
    <w:name w:val="Стиль_Шт1"/>
    <w:basedOn w:val="a5"/>
    <w:rsid w:val="000A6F66"/>
    <w:pPr>
      <w:tabs>
        <w:tab w:val="left" w:pos="5529"/>
      </w:tabs>
      <w:spacing w:before="200"/>
      <w:jc w:val="center"/>
    </w:pPr>
    <w:rPr>
      <w:b/>
      <w:caps/>
    </w:rPr>
  </w:style>
  <w:style w:type="paragraph" w:customStyle="1" w:styleId="18">
    <w:name w:val="Обычный1"/>
    <w:rsid w:val="000A6F66"/>
    <w:pPr>
      <w:widowControl w:val="0"/>
      <w:suppressAutoHyphens/>
      <w:spacing w:before="240" w:line="300" w:lineRule="auto"/>
      <w:ind w:left="200" w:firstLine="720"/>
      <w:jc w:val="both"/>
    </w:pPr>
    <w:rPr>
      <w:rFonts w:eastAsia="Arial"/>
      <w:sz w:val="24"/>
      <w:lang w:eastAsia="ar-SA"/>
    </w:rPr>
  </w:style>
  <w:style w:type="character" w:customStyle="1" w:styleId="FontStyle13">
    <w:name w:val="Font Style13"/>
    <w:uiPriority w:val="99"/>
    <w:rsid w:val="00E073E6"/>
    <w:rPr>
      <w:rFonts w:ascii="Book Antiqua" w:hAnsi="Book Antiqua" w:cs="Book Antiqua"/>
      <w:sz w:val="16"/>
      <w:szCs w:val="16"/>
    </w:rPr>
  </w:style>
  <w:style w:type="paragraph" w:styleId="ae">
    <w:name w:val="No Spacing"/>
    <w:uiPriority w:val="1"/>
    <w:qFormat/>
    <w:rsid w:val="00E073E6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paragraph" w:customStyle="1" w:styleId="ConsPlusNormal">
    <w:name w:val="ConsPlusNormal"/>
    <w:rsid w:val="00092E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link w:val="af0"/>
    <w:uiPriority w:val="34"/>
    <w:qFormat/>
    <w:rsid w:val="00092E16"/>
    <w:pPr>
      <w:ind w:left="720"/>
      <w:contextualSpacing/>
    </w:pPr>
    <w:rPr>
      <w:sz w:val="24"/>
      <w:szCs w:val="24"/>
      <w:lang w:eastAsia="zh-CN"/>
    </w:rPr>
  </w:style>
  <w:style w:type="paragraph" w:customStyle="1" w:styleId="ConsNormal">
    <w:name w:val="ConsNormal"/>
    <w:rsid w:val="00092E16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af0">
    <w:name w:val="Абзац списка Знак"/>
    <w:link w:val="af"/>
    <w:uiPriority w:val="34"/>
    <w:locked/>
    <w:rsid w:val="00092E16"/>
    <w:rPr>
      <w:sz w:val="24"/>
      <w:szCs w:val="24"/>
      <w:lang w:eastAsia="zh-CN"/>
    </w:rPr>
  </w:style>
  <w:style w:type="paragraph" w:customStyle="1" w:styleId="FR2">
    <w:name w:val="FR2"/>
    <w:uiPriority w:val="99"/>
    <w:rsid w:val="003C229E"/>
    <w:pPr>
      <w:widowControl w:val="0"/>
      <w:spacing w:before="200"/>
      <w:jc w:val="center"/>
    </w:pPr>
    <w:rPr>
      <w:snapToGrid w:val="0"/>
      <w:sz w:val="16"/>
    </w:rPr>
  </w:style>
  <w:style w:type="paragraph" w:styleId="af1">
    <w:name w:val="footer"/>
    <w:basedOn w:val="a"/>
    <w:link w:val="af2"/>
    <w:unhideWhenUsed/>
    <w:rsid w:val="00C863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86396"/>
    <w:rPr>
      <w:lang w:eastAsia="ar-SA"/>
    </w:rPr>
  </w:style>
  <w:style w:type="paragraph" w:styleId="af3">
    <w:name w:val="annotation text"/>
    <w:basedOn w:val="a"/>
    <w:link w:val="af4"/>
    <w:uiPriority w:val="99"/>
    <w:semiHidden/>
    <w:unhideWhenUsed/>
    <w:rsid w:val="000252A6"/>
  </w:style>
  <w:style w:type="character" w:customStyle="1" w:styleId="af4">
    <w:name w:val="Текст примечания Знак"/>
    <w:link w:val="af3"/>
    <w:uiPriority w:val="99"/>
    <w:semiHidden/>
    <w:rsid w:val="000252A6"/>
    <w:rPr>
      <w:lang w:eastAsia="ar-SA"/>
    </w:rPr>
  </w:style>
  <w:style w:type="table" w:styleId="af5">
    <w:name w:val="Table Grid"/>
    <w:basedOn w:val="a1"/>
    <w:uiPriority w:val="59"/>
    <w:rsid w:val="000E3C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semiHidden/>
    <w:unhideWhenUsed/>
    <w:rsid w:val="00120698"/>
    <w:pPr>
      <w:suppressAutoHyphens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semiHidden/>
    <w:rsid w:val="00120698"/>
  </w:style>
  <w:style w:type="character" w:styleId="af8">
    <w:name w:val="footnote reference"/>
    <w:basedOn w:val="a0"/>
    <w:uiPriority w:val="99"/>
    <w:semiHidden/>
    <w:unhideWhenUsed/>
    <w:rsid w:val="00120698"/>
    <w:rPr>
      <w:vertAlign w:val="superscript"/>
    </w:rPr>
  </w:style>
  <w:style w:type="paragraph" w:customStyle="1" w:styleId="af9">
    <w:name w:val="Знак Знак Знак Знак"/>
    <w:basedOn w:val="a"/>
    <w:rsid w:val="00B778C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"/>
    <w:basedOn w:val="a"/>
    <w:rsid w:val="00226CC8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4352-E39A-4E9C-BCB1-3DE97971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OPFR</Company>
  <LinksUpToDate>false</LinksUpToDate>
  <CharactersWithSpaces>17779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mailto:ms.noskina@89.sfr.gov.ru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Аширбаев Руслан Талипович</cp:lastModifiedBy>
  <cp:revision>26</cp:revision>
  <cp:lastPrinted>2024-11-21T06:21:00Z</cp:lastPrinted>
  <dcterms:created xsi:type="dcterms:W3CDTF">2024-10-18T10:12:00Z</dcterms:created>
  <dcterms:modified xsi:type="dcterms:W3CDTF">2024-11-21T06:21:00Z</dcterms:modified>
</cp:coreProperties>
</file>