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85" w:rsidRDefault="00690A85" w:rsidP="00690A85">
      <w:pPr>
        <w:pStyle w:val="a7"/>
        <w:jc w:val="right"/>
        <w:rPr>
          <w:rFonts w:ascii="Times New Roman" w:hAnsi="Times New Roman" w:cs="Times New Roman"/>
        </w:rPr>
      </w:pPr>
      <w:r>
        <w:rPr>
          <w:rFonts w:ascii="Times New Roman" w:hAnsi="Times New Roman" w:cs="Times New Roman"/>
        </w:rPr>
        <w:t>Приложение № 3</w:t>
      </w:r>
    </w:p>
    <w:p w:rsidR="000A59B9" w:rsidRPr="00690A85" w:rsidRDefault="00690A85" w:rsidP="00690A85">
      <w:pPr>
        <w:pStyle w:val="a7"/>
        <w:jc w:val="right"/>
        <w:rPr>
          <w:rFonts w:ascii="Times New Roman" w:hAnsi="Times New Roman" w:cs="Times New Roman"/>
        </w:rPr>
      </w:pPr>
      <w:r>
        <w:rPr>
          <w:rFonts w:ascii="Times New Roman" w:hAnsi="Times New Roman" w:cs="Times New Roman"/>
        </w:rPr>
        <w:t>к извещению о проведении электронного аукциона</w:t>
      </w:r>
    </w:p>
    <w:p w:rsidR="000A59B9" w:rsidRDefault="000A59B9"/>
    <w:p w:rsidR="00AE06C0" w:rsidRDefault="00AE06C0" w:rsidP="00AE06C0">
      <w:pPr>
        <w:widowControl w:val="0"/>
        <w:suppressAutoHyphens/>
        <w:autoSpaceDN w:val="0"/>
        <w:jc w:val="center"/>
        <w:textAlignment w:val="baseline"/>
        <w:outlineLvl w:val="0"/>
        <w:rPr>
          <w:rFonts w:eastAsia="Times New Roman" w:cs="Mangal"/>
          <w:b/>
          <w:bCs/>
          <w:kern w:val="3"/>
          <w:sz w:val="22"/>
          <w:szCs w:val="22"/>
          <w:lang w:eastAsia="zh-CN" w:bidi="hi-IN"/>
        </w:rPr>
      </w:pPr>
    </w:p>
    <w:p w:rsidR="00AE06C0" w:rsidRDefault="00AE06C0" w:rsidP="00AE06C0">
      <w:pPr>
        <w:widowControl w:val="0"/>
        <w:suppressAutoHyphens/>
        <w:autoSpaceDN w:val="0"/>
        <w:jc w:val="center"/>
        <w:textAlignment w:val="baseline"/>
        <w:outlineLvl w:val="0"/>
        <w:rPr>
          <w:rFonts w:eastAsia="Times New Roman" w:cs="Mangal"/>
          <w:b/>
          <w:bCs/>
          <w:kern w:val="3"/>
          <w:sz w:val="22"/>
          <w:szCs w:val="22"/>
          <w:lang w:eastAsia="zh-CN" w:bidi="hi-IN"/>
        </w:rPr>
      </w:pPr>
      <w:r>
        <w:rPr>
          <w:rFonts w:eastAsia="Times New Roman" w:cs="Mangal"/>
          <w:b/>
          <w:bCs/>
          <w:kern w:val="3"/>
          <w:sz w:val="22"/>
          <w:szCs w:val="22"/>
          <w:lang w:eastAsia="zh-CN" w:bidi="hi-IN"/>
        </w:rPr>
        <w:t>ОПИСАНИЕ ОБЪЕКТА ЗАКУПКИ.</w:t>
      </w:r>
    </w:p>
    <w:p w:rsidR="00AE06C0" w:rsidRDefault="00AE06C0" w:rsidP="00AE06C0">
      <w:pPr>
        <w:widowControl w:val="0"/>
        <w:suppressAutoHyphens/>
        <w:autoSpaceDN w:val="0"/>
        <w:jc w:val="center"/>
        <w:textAlignment w:val="baseline"/>
        <w:outlineLvl w:val="0"/>
        <w:rPr>
          <w:rFonts w:eastAsia="Times New Roman" w:cs="Mangal"/>
          <w:b/>
          <w:bCs/>
          <w:kern w:val="3"/>
          <w:sz w:val="22"/>
          <w:szCs w:val="22"/>
          <w:lang w:eastAsia="zh-CN" w:bidi="hi-IN"/>
        </w:rPr>
      </w:pPr>
    </w:p>
    <w:p w:rsidR="00AE06C0" w:rsidRDefault="00AE06C0" w:rsidP="00AE06C0">
      <w:pPr>
        <w:widowControl w:val="0"/>
        <w:suppressAutoHyphens/>
        <w:autoSpaceDN w:val="0"/>
        <w:jc w:val="center"/>
        <w:textAlignment w:val="baseline"/>
        <w:outlineLvl w:val="0"/>
        <w:rPr>
          <w:rFonts w:eastAsia="Times New Roman" w:cs="Mangal"/>
          <w:b/>
          <w:bCs/>
          <w:kern w:val="3"/>
          <w:sz w:val="22"/>
          <w:szCs w:val="22"/>
          <w:lang w:eastAsia="zh-CN" w:bidi="hi-IN"/>
        </w:rPr>
      </w:pPr>
    </w:p>
    <w:p w:rsidR="00AE06C0" w:rsidRDefault="00AE06C0" w:rsidP="00AE06C0">
      <w:pPr>
        <w:widowControl w:val="0"/>
        <w:suppressAutoHyphens/>
        <w:autoSpaceDN w:val="0"/>
        <w:jc w:val="center"/>
        <w:textAlignment w:val="baseline"/>
        <w:outlineLvl w:val="0"/>
        <w:rPr>
          <w:rFonts w:eastAsia="Times New Roman" w:cs="Mangal"/>
          <w:b/>
          <w:bCs/>
          <w:kern w:val="3"/>
          <w:sz w:val="22"/>
          <w:szCs w:val="22"/>
          <w:lang w:eastAsia="zh-CN" w:bidi="hi-IN"/>
        </w:rPr>
      </w:pPr>
      <w:r>
        <w:rPr>
          <w:rFonts w:eastAsia="Times New Roman" w:cs="Mangal"/>
          <w:b/>
          <w:bCs/>
          <w:kern w:val="3"/>
          <w:sz w:val="22"/>
          <w:szCs w:val="22"/>
          <w:lang w:eastAsia="zh-CN" w:bidi="hi-IN"/>
        </w:rPr>
        <w:t>ТЕХНИЧЕСКОЕ ЗАДАНИЕ</w:t>
      </w:r>
    </w:p>
    <w:p w:rsidR="00AE06C0" w:rsidRDefault="00AE06C0" w:rsidP="00AE06C0">
      <w:pPr>
        <w:widowControl w:val="0"/>
        <w:suppressAutoHyphens/>
        <w:autoSpaceDN w:val="0"/>
        <w:spacing w:line="276" w:lineRule="auto"/>
        <w:jc w:val="center"/>
        <w:textAlignment w:val="baseline"/>
        <w:rPr>
          <w:rFonts w:eastAsia="Lucida Sans Unicode"/>
          <w:b/>
          <w:kern w:val="3"/>
          <w:lang w:eastAsia="zh-CN" w:bidi="hi-IN"/>
        </w:rPr>
      </w:pPr>
      <w:r>
        <w:rPr>
          <w:rFonts w:eastAsia="Lucida Sans Unicode"/>
          <w:b/>
          <w:kern w:val="3"/>
          <w:lang w:eastAsia="zh-CN" w:bidi="hi-IN"/>
        </w:rPr>
        <w:t>на оказание услуг по благоустройству территории</w:t>
      </w:r>
    </w:p>
    <w:p w:rsidR="00AE06C0" w:rsidRDefault="00AE06C0" w:rsidP="00AE06C0">
      <w:pPr>
        <w:widowControl w:val="0"/>
        <w:suppressAutoHyphens/>
        <w:autoSpaceDN w:val="0"/>
        <w:spacing w:line="276" w:lineRule="auto"/>
        <w:jc w:val="center"/>
        <w:textAlignment w:val="baseline"/>
        <w:rPr>
          <w:rFonts w:eastAsia="Lucida Sans Unicode"/>
          <w:b/>
          <w:kern w:val="3"/>
          <w:lang w:eastAsia="zh-CN" w:bidi="hi-I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118"/>
        <w:gridCol w:w="992"/>
        <w:gridCol w:w="993"/>
        <w:gridCol w:w="992"/>
        <w:gridCol w:w="3118"/>
      </w:tblGrid>
      <w:tr w:rsidR="00AE06C0" w:rsidTr="00AE06C0">
        <w:trPr>
          <w:trHeight w:val="91"/>
        </w:trPr>
        <w:tc>
          <w:tcPr>
            <w:tcW w:w="10065" w:type="dxa"/>
            <w:gridSpan w:val="6"/>
            <w:shd w:val="clear" w:color="auto" w:fill="F2F2F2"/>
          </w:tcPr>
          <w:p w:rsidR="00AE06C0" w:rsidRDefault="00AE06C0" w:rsidP="00AE06C0">
            <w:pPr>
              <w:widowControl w:val="0"/>
              <w:numPr>
                <w:ilvl w:val="0"/>
                <w:numId w:val="2"/>
              </w:numPr>
              <w:suppressAutoHyphens/>
              <w:autoSpaceDN w:val="0"/>
              <w:ind w:left="0" w:firstLine="709"/>
              <w:jc w:val="both"/>
              <w:textAlignment w:val="baseline"/>
              <w:rPr>
                <w:rFonts w:eastAsia="Lucida Sans Unicode" w:cs="Mangal"/>
                <w:b/>
                <w:kern w:val="3"/>
                <w:lang w:eastAsia="zh-CN" w:bidi="hi-IN"/>
              </w:rPr>
            </w:pPr>
            <w:r>
              <w:rPr>
                <w:rFonts w:eastAsia="Lucida Sans Unicode" w:cs="Mangal"/>
                <w:b/>
                <w:kern w:val="3"/>
                <w:lang w:eastAsia="zh-CN" w:bidi="hi-IN"/>
              </w:rPr>
              <w:t xml:space="preserve">Цель осуществления и правовое основание закупки </w:t>
            </w:r>
          </w:p>
        </w:tc>
      </w:tr>
      <w:tr w:rsidR="00AE06C0" w:rsidTr="00AE06C0">
        <w:trPr>
          <w:trHeight w:val="91"/>
        </w:trPr>
        <w:tc>
          <w:tcPr>
            <w:tcW w:w="10065" w:type="dxa"/>
            <w:gridSpan w:val="6"/>
            <w:shd w:val="clear" w:color="auto" w:fill="auto"/>
          </w:tcPr>
          <w:p w:rsidR="00AE06C0" w:rsidRDefault="00AE06C0" w:rsidP="00A05D58">
            <w:pPr>
              <w:widowControl w:val="0"/>
              <w:suppressAutoHyphens/>
              <w:autoSpaceDE w:val="0"/>
              <w:autoSpaceDN w:val="0"/>
              <w:adjustRightInd w:val="0"/>
              <w:jc w:val="both"/>
              <w:textAlignment w:val="baseline"/>
              <w:rPr>
                <w:rFonts w:eastAsia="Lucida Sans Unicode" w:cs="Mangal"/>
                <w:color w:val="000000" w:themeColor="text1"/>
                <w:kern w:val="3"/>
                <w:lang w:eastAsia="zh-CN" w:bidi="hi-IN"/>
              </w:rPr>
            </w:pPr>
            <w:r>
              <w:rPr>
                <w:rFonts w:eastAsia="Lucida Sans Unicode" w:cs="Mangal"/>
                <w:bCs/>
                <w:kern w:val="3"/>
                <w:lang w:eastAsia="zh-CN" w:bidi="hi-IN"/>
              </w:rPr>
              <w:t xml:space="preserve">1.1. Сведения о нуждах Заказчика: </w:t>
            </w:r>
            <w:r>
              <w:rPr>
                <w:rFonts w:eastAsia="Lucida Sans Unicode"/>
                <w:color w:val="000000" w:themeColor="text1"/>
                <w:kern w:val="3"/>
                <w:lang w:eastAsia="zh-CN" w:bidi="hi-IN"/>
              </w:rPr>
              <w:t>благоустройства территории Санкт-Петербурга, а также благоустройства территории Ленинградской области</w:t>
            </w:r>
            <w:r>
              <w:rPr>
                <w:rFonts w:eastAsia="Lucida Sans Unicode" w:cs="Mangal"/>
                <w:color w:val="000000" w:themeColor="text1"/>
                <w:kern w:val="3"/>
                <w:lang w:eastAsia="zh-CN" w:bidi="hi-IN"/>
              </w:rPr>
              <w:t>;</w:t>
            </w:r>
          </w:p>
          <w:p w:rsidR="00AE06C0" w:rsidRDefault="00AE06C0" w:rsidP="00A05D58">
            <w:pPr>
              <w:widowControl w:val="0"/>
              <w:tabs>
                <w:tab w:val="left" w:pos="5311"/>
              </w:tabs>
              <w:suppressAutoHyphens/>
              <w:autoSpaceDN w:val="0"/>
              <w:jc w:val="both"/>
              <w:textAlignment w:val="baseline"/>
              <w:rPr>
                <w:rFonts w:eastAsia="Lucida Sans Unicode"/>
                <w:bCs/>
                <w:kern w:val="3"/>
                <w:lang w:eastAsia="zh-CN" w:bidi="hi-IN"/>
              </w:rPr>
            </w:pPr>
            <w:r>
              <w:rPr>
                <w:rFonts w:eastAsia="Lucida Sans Unicode"/>
                <w:bCs/>
                <w:kern w:val="3"/>
                <w:lang w:eastAsia="zh-CN" w:bidi="hi-IN"/>
              </w:rPr>
              <w:t>1.2. Основанием для осуществления закупки является План-график закупок товаров, работ, услуг на 2024 финансовый год и на плановый период 2025 и 2026 годов ОСФР по Санкт-Петербургу и Ленинградской области;</w:t>
            </w:r>
          </w:p>
          <w:p w:rsidR="00AE06C0" w:rsidRDefault="00AE06C0" w:rsidP="00A05D58">
            <w:pPr>
              <w:widowControl w:val="0"/>
              <w:tabs>
                <w:tab w:val="left" w:pos="5311"/>
              </w:tabs>
              <w:suppressAutoHyphens/>
              <w:autoSpaceDN w:val="0"/>
              <w:jc w:val="both"/>
              <w:textAlignment w:val="baseline"/>
              <w:rPr>
                <w:rFonts w:eastAsia="Lucida Sans Unicode"/>
                <w:bCs/>
                <w:kern w:val="3"/>
                <w:lang w:eastAsia="zh-CN" w:bidi="hi-IN"/>
              </w:rPr>
            </w:pPr>
            <w:r>
              <w:rPr>
                <w:rFonts w:eastAsia="Lucida Sans Unicode"/>
                <w:bCs/>
                <w:kern w:val="3"/>
                <w:lang w:eastAsia="zh-CN" w:bidi="hi-IN"/>
              </w:rPr>
              <w:t>1.3. Источник финансирования: Средства бюджета Социального фонда России;</w:t>
            </w:r>
          </w:p>
          <w:p w:rsidR="00AE06C0" w:rsidRDefault="00AE06C0" w:rsidP="00A05D58">
            <w:pPr>
              <w:widowControl w:val="0"/>
              <w:shd w:val="clear" w:color="auto" w:fill="FFFFFF"/>
              <w:suppressAutoHyphens/>
              <w:autoSpaceDN w:val="0"/>
              <w:jc w:val="both"/>
              <w:textAlignment w:val="baseline"/>
              <w:rPr>
                <w:rFonts w:eastAsiaTheme="minorHAnsi"/>
                <w:lang w:eastAsia="en-US"/>
              </w:rPr>
            </w:pPr>
            <w:r>
              <w:rPr>
                <w:rFonts w:eastAsia="Lucida Sans Unicode" w:cs="Mangal"/>
                <w:kern w:val="3"/>
                <w:lang w:eastAsia="zh-CN" w:bidi="hi-IN"/>
              </w:rPr>
              <w:t xml:space="preserve">1.4. Идентификационный код закупки: </w:t>
            </w:r>
            <w:r>
              <w:rPr>
                <w:rFonts w:ascii="Tms Rmn" w:hAnsi="Tms Rmn" w:cs="Tms Rmn"/>
                <w:color w:val="000000"/>
              </w:rPr>
              <w:t>24</w:t>
            </w:r>
            <w:r>
              <w:rPr>
                <w:rFonts w:ascii="Tms Rmn" w:hAnsi="Tms Rmn" w:cs="Tms Rmn"/>
                <w:color w:val="000000"/>
                <w:lang w:val="en-US"/>
              </w:rPr>
              <w:t xml:space="preserve"> </w:t>
            </w:r>
            <w:r>
              <w:rPr>
                <w:rFonts w:ascii="Tms Rmn" w:hAnsi="Tms Rmn" w:cs="Tms Rmn"/>
                <w:color w:val="000000"/>
              </w:rPr>
              <w:t>1</w:t>
            </w:r>
            <w:r>
              <w:rPr>
                <w:rFonts w:ascii="Tms Rmn" w:hAnsi="Tms Rmn" w:cs="Tms Rmn"/>
                <w:color w:val="000000"/>
                <w:lang w:val="en-US"/>
              </w:rPr>
              <w:t xml:space="preserve"> </w:t>
            </w:r>
            <w:r>
              <w:rPr>
                <w:rFonts w:ascii="Tms Rmn" w:hAnsi="Tms Rmn" w:cs="Tms Rmn"/>
                <w:color w:val="000000"/>
              </w:rPr>
              <w:t>7802114044</w:t>
            </w:r>
            <w:r>
              <w:rPr>
                <w:rFonts w:ascii="Tms Rmn" w:hAnsi="Tms Rmn" w:cs="Tms Rmn"/>
                <w:color w:val="000000"/>
                <w:lang w:val="en-US"/>
              </w:rPr>
              <w:t xml:space="preserve"> </w:t>
            </w:r>
            <w:r>
              <w:rPr>
                <w:rFonts w:ascii="Tms Rmn" w:hAnsi="Tms Rmn" w:cs="Tms Rmn"/>
                <w:color w:val="000000"/>
              </w:rPr>
              <w:t>780201001</w:t>
            </w:r>
            <w:r>
              <w:rPr>
                <w:rFonts w:ascii="Tms Rmn" w:hAnsi="Tms Rmn" w:cs="Tms Rmn"/>
                <w:color w:val="000000"/>
                <w:lang w:val="en-US"/>
              </w:rPr>
              <w:t xml:space="preserve"> </w:t>
            </w:r>
            <w:r>
              <w:rPr>
                <w:rFonts w:ascii="Tms Rmn" w:hAnsi="Tms Rmn" w:cs="Tms Rmn"/>
                <w:color w:val="000000"/>
              </w:rPr>
              <w:t>0182</w:t>
            </w:r>
            <w:r>
              <w:rPr>
                <w:rFonts w:ascii="Tms Rmn" w:hAnsi="Tms Rmn" w:cs="Tms Rmn"/>
                <w:color w:val="000000"/>
                <w:lang w:val="en-US"/>
              </w:rPr>
              <w:t xml:space="preserve"> </w:t>
            </w:r>
            <w:r>
              <w:rPr>
                <w:rFonts w:ascii="Tms Rmn" w:hAnsi="Tms Rmn" w:cs="Tms Rmn"/>
                <w:color w:val="000000"/>
              </w:rPr>
              <w:t>001</w:t>
            </w:r>
            <w:r>
              <w:rPr>
                <w:rFonts w:ascii="Tms Rmn" w:hAnsi="Tms Rmn" w:cs="Tms Rmn"/>
                <w:color w:val="000000"/>
                <w:lang w:val="en-US"/>
              </w:rPr>
              <w:t xml:space="preserve">  </w:t>
            </w:r>
            <w:r>
              <w:rPr>
                <w:rFonts w:ascii="Tms Rmn" w:hAnsi="Tms Rmn" w:cs="Tms Rmn"/>
                <w:color w:val="000000"/>
              </w:rPr>
              <w:t>8130</w:t>
            </w:r>
            <w:r>
              <w:rPr>
                <w:rFonts w:ascii="Tms Rmn" w:hAnsi="Tms Rmn" w:cs="Tms Rmn"/>
                <w:color w:val="000000"/>
                <w:lang w:val="en-US"/>
              </w:rPr>
              <w:t xml:space="preserve"> </w:t>
            </w:r>
            <w:r>
              <w:rPr>
                <w:rFonts w:ascii="Tms Rmn" w:hAnsi="Tms Rmn" w:cs="Tms Rmn"/>
                <w:color w:val="000000"/>
              </w:rPr>
              <w:t>244</w:t>
            </w:r>
          </w:p>
          <w:p w:rsidR="00AE06C0" w:rsidRDefault="00AE06C0" w:rsidP="00A05D58">
            <w:pPr>
              <w:widowControl w:val="0"/>
              <w:shd w:val="clear" w:color="auto" w:fill="FFFFFF"/>
              <w:suppressAutoHyphens/>
              <w:autoSpaceDN w:val="0"/>
              <w:jc w:val="both"/>
              <w:textAlignment w:val="baseline"/>
              <w:rPr>
                <w:rFonts w:eastAsia="Lucida Sans Unicode" w:cs="Mangal"/>
                <w:bCs/>
                <w:kern w:val="3"/>
                <w:lang w:eastAsia="zh-CN" w:bidi="hi-IN"/>
              </w:rPr>
            </w:pPr>
            <w:r>
              <w:rPr>
                <w:rFonts w:eastAsiaTheme="minorHAnsi"/>
                <w:lang w:eastAsia="en-US"/>
              </w:rPr>
              <w:t xml:space="preserve">1.5. </w:t>
            </w:r>
            <w:r>
              <w:rPr>
                <w:rFonts w:eastAsia="Lucida Sans Unicode"/>
                <w:kern w:val="3"/>
                <w:lang w:eastAsia="zh-CN" w:bidi="hi-IN"/>
              </w:rPr>
              <w:t>ОКПД</w:t>
            </w:r>
            <w:proofErr w:type="gramStart"/>
            <w:r>
              <w:rPr>
                <w:rFonts w:eastAsia="Lucida Sans Unicode"/>
                <w:kern w:val="3"/>
                <w:lang w:eastAsia="zh-CN" w:bidi="hi-IN"/>
              </w:rPr>
              <w:t>2</w:t>
            </w:r>
            <w:proofErr w:type="gramEnd"/>
            <w:r>
              <w:rPr>
                <w:rFonts w:eastAsia="Lucida Sans Unicode"/>
                <w:kern w:val="3"/>
                <w:lang w:eastAsia="zh-CN" w:bidi="hi-IN"/>
              </w:rPr>
              <w:t xml:space="preserve"> </w:t>
            </w:r>
            <w:r>
              <w:rPr>
                <w:rFonts w:eastAsiaTheme="minorHAnsi"/>
                <w:color w:val="000000"/>
                <w:lang w:eastAsia="en-US"/>
              </w:rPr>
              <w:t xml:space="preserve">81.30.10.000                          </w:t>
            </w:r>
          </w:p>
        </w:tc>
      </w:tr>
      <w:tr w:rsidR="00AE06C0" w:rsidTr="00AE06C0">
        <w:trPr>
          <w:trHeight w:val="91"/>
        </w:trPr>
        <w:tc>
          <w:tcPr>
            <w:tcW w:w="10065" w:type="dxa"/>
            <w:gridSpan w:val="6"/>
            <w:shd w:val="clear" w:color="auto" w:fill="F2F2F2"/>
          </w:tcPr>
          <w:p w:rsidR="00AE06C0" w:rsidRDefault="00AE06C0" w:rsidP="00A05D58">
            <w:pPr>
              <w:widowControl w:val="0"/>
              <w:suppressAutoHyphens/>
              <w:autoSpaceDN w:val="0"/>
              <w:ind w:firstLine="743"/>
              <w:jc w:val="both"/>
              <w:textAlignment w:val="baseline"/>
              <w:rPr>
                <w:rFonts w:eastAsia="Lucida Sans Unicode" w:cs="Mangal"/>
                <w:b/>
                <w:kern w:val="3"/>
                <w:lang w:eastAsia="zh-CN" w:bidi="hi-IN"/>
              </w:rPr>
            </w:pPr>
            <w:r>
              <w:rPr>
                <w:rFonts w:eastAsia="Lucida Sans Unicode" w:cs="Mangal"/>
                <w:b/>
                <w:kern w:val="3"/>
                <w:lang w:eastAsia="zh-CN" w:bidi="hi-IN"/>
              </w:rPr>
              <w:t>2. Перечень, адреса, количество и объемы услуг (подробный перечень действий, их количественные и качественные показатели, требуемые от исполнителя с учетом потребностей заказчика)</w:t>
            </w:r>
          </w:p>
        </w:tc>
      </w:tr>
      <w:tr w:rsidR="00AE06C0" w:rsidTr="00AE06C0">
        <w:trPr>
          <w:trHeight w:val="1125"/>
        </w:trPr>
        <w:tc>
          <w:tcPr>
            <w:tcW w:w="10065" w:type="dxa"/>
            <w:gridSpan w:val="6"/>
            <w:shd w:val="clear" w:color="auto" w:fill="auto"/>
          </w:tcPr>
          <w:p w:rsidR="00AE06C0" w:rsidRPr="00C008E9" w:rsidRDefault="00AE06C0" w:rsidP="00A05D58">
            <w:pPr>
              <w:widowControl w:val="0"/>
              <w:suppressAutoHyphens/>
              <w:autoSpaceDN w:val="0"/>
              <w:ind w:firstLine="743"/>
              <w:jc w:val="both"/>
              <w:textAlignment w:val="baseline"/>
              <w:rPr>
                <w:rFonts w:eastAsia="Lucida Sans Unicode" w:cs="Mangal"/>
                <w:b/>
                <w:kern w:val="3"/>
                <w:lang w:eastAsia="zh-CN" w:bidi="hi-IN"/>
              </w:rPr>
            </w:pPr>
            <w:r>
              <w:rPr>
                <w:rFonts w:eastAsia="Lucida Sans Unicode" w:cs="Mangal"/>
                <w:b/>
                <w:kern w:val="3"/>
                <w:lang w:eastAsia="zh-CN" w:bidi="hi-IN"/>
              </w:rPr>
              <w:t>Список адресов</w:t>
            </w:r>
            <w:r w:rsidR="00C008E9">
              <w:rPr>
                <w:rFonts w:eastAsia="Lucida Sans Unicode" w:cs="Mangal"/>
                <w:b/>
                <w:kern w:val="3"/>
                <w:lang w:eastAsia="zh-CN" w:bidi="hi-IN"/>
              </w:rPr>
              <w:t>,</w:t>
            </w:r>
            <w:r>
              <w:rPr>
                <w:rFonts w:eastAsia="Lucida Sans Unicode" w:cs="Mangal"/>
                <w:b/>
                <w:kern w:val="3"/>
                <w:lang w:eastAsia="zh-CN" w:bidi="hi-IN"/>
              </w:rPr>
              <w:t xml:space="preserve"> подлежащих оказанию услуг по благоустройству территории</w:t>
            </w:r>
            <w:r w:rsidR="00C008E9" w:rsidRPr="00C008E9">
              <w:rPr>
                <w:rFonts w:eastAsia="Lucida Sans Unicode" w:cs="Mangal"/>
                <w:b/>
                <w:kern w:val="3"/>
                <w:lang w:eastAsia="zh-CN" w:bidi="hi-IN"/>
              </w:rPr>
              <w:t xml:space="preserve">: </w:t>
            </w:r>
          </w:p>
          <w:tbl>
            <w:tblPr>
              <w:tblW w:w="0" w:type="auto"/>
              <w:tblLook w:val="04A0" w:firstRow="1" w:lastRow="0" w:firstColumn="1" w:lastColumn="0" w:noHBand="0" w:noVBand="1"/>
            </w:tblPr>
            <w:tblGrid>
              <w:gridCol w:w="459"/>
              <w:gridCol w:w="1535"/>
              <w:gridCol w:w="5690"/>
              <w:gridCol w:w="850"/>
              <w:gridCol w:w="879"/>
            </w:tblGrid>
            <w:tr w:rsidR="00AE06C0" w:rsidTr="00A05D58">
              <w:trPr>
                <w:trHeight w:val="1492"/>
              </w:trPr>
              <w:tc>
                <w:tcPr>
                  <w:tcW w:w="459" w:type="dxa"/>
                  <w:tcBorders>
                    <w:top w:val="single" w:sz="4" w:space="0" w:color="000000"/>
                    <w:left w:val="single" w:sz="4" w:space="0" w:color="000000"/>
                    <w:bottom w:val="single" w:sz="4" w:space="0" w:color="000000"/>
                    <w:right w:val="nil"/>
                  </w:tcBorders>
                  <w:vAlign w:val="center"/>
                  <w:hideMark/>
                </w:tcPr>
                <w:p w:rsidR="00AE06C0" w:rsidRDefault="00AE06C0" w:rsidP="00A05D58">
                  <w:pPr>
                    <w:keepNext/>
                    <w:widowControl w:val="0"/>
                    <w:suppressAutoHyphens/>
                    <w:autoSpaceDN w:val="0"/>
                    <w:snapToGrid w:val="0"/>
                    <w:spacing w:before="240" w:after="120"/>
                    <w:textAlignment w:val="baseline"/>
                    <w:rPr>
                      <w:rFonts w:eastAsia="Lucida Sans Unicode" w:cs="Mangal"/>
                      <w:kern w:val="3"/>
                      <w:sz w:val="18"/>
                      <w:szCs w:val="18"/>
                      <w:lang w:eastAsia="zh-CN" w:bidi="hi-IN"/>
                    </w:rPr>
                  </w:pPr>
                  <w:r>
                    <w:rPr>
                      <w:rFonts w:eastAsia="Lucida Sans Unicode" w:cs="Mangal"/>
                      <w:kern w:val="3"/>
                      <w:sz w:val="18"/>
                      <w:szCs w:val="18"/>
                      <w:lang w:eastAsia="zh-CN" w:bidi="hi-IN"/>
                    </w:rPr>
                    <w:t xml:space="preserve">№ </w:t>
                  </w:r>
                  <w:proofErr w:type="gramStart"/>
                  <w:r>
                    <w:rPr>
                      <w:rFonts w:eastAsia="Lucida Sans Unicode" w:cs="Mangal"/>
                      <w:kern w:val="3"/>
                      <w:sz w:val="18"/>
                      <w:szCs w:val="18"/>
                      <w:lang w:eastAsia="zh-CN" w:bidi="hi-IN"/>
                    </w:rPr>
                    <w:t>п</w:t>
                  </w:r>
                  <w:proofErr w:type="gramEnd"/>
                  <w:r>
                    <w:rPr>
                      <w:rFonts w:eastAsia="Lucida Sans Unicode" w:cs="Mangal"/>
                      <w:kern w:val="3"/>
                      <w:sz w:val="18"/>
                      <w:szCs w:val="18"/>
                      <w:lang w:eastAsia="zh-CN" w:bidi="hi-IN"/>
                    </w:rPr>
                    <w:t>/п</w:t>
                  </w:r>
                </w:p>
              </w:tc>
              <w:tc>
                <w:tcPr>
                  <w:tcW w:w="1535" w:type="dxa"/>
                  <w:tcBorders>
                    <w:top w:val="single" w:sz="4" w:space="0" w:color="000000"/>
                    <w:left w:val="single" w:sz="4" w:space="0" w:color="000000"/>
                    <w:bottom w:val="single" w:sz="4" w:space="0" w:color="000000"/>
                    <w:right w:val="nil"/>
                  </w:tcBorders>
                  <w:vAlign w:val="center"/>
                  <w:hideMark/>
                </w:tcPr>
                <w:p w:rsidR="00AE06C0" w:rsidRDefault="00AE06C0" w:rsidP="00A05D58">
                  <w:pPr>
                    <w:keepNext/>
                    <w:widowControl w:val="0"/>
                    <w:suppressAutoHyphens/>
                    <w:autoSpaceDN w:val="0"/>
                    <w:snapToGrid w:val="0"/>
                    <w:spacing w:before="240" w:after="120"/>
                    <w:jc w:val="center"/>
                    <w:textAlignment w:val="baseline"/>
                    <w:rPr>
                      <w:rFonts w:eastAsia="Lucida Sans Unicode" w:cs="Mangal"/>
                      <w:kern w:val="3"/>
                      <w:sz w:val="18"/>
                      <w:szCs w:val="18"/>
                      <w:lang w:eastAsia="zh-CN" w:bidi="hi-IN"/>
                    </w:rPr>
                  </w:pPr>
                  <w:r>
                    <w:rPr>
                      <w:rFonts w:eastAsia="Lucida Sans Unicode" w:cs="Mangal"/>
                      <w:kern w:val="3"/>
                      <w:sz w:val="18"/>
                      <w:szCs w:val="18"/>
                      <w:lang w:eastAsia="zh-CN" w:bidi="hi-IN"/>
                    </w:rPr>
                    <w:t>Наименование  услуги (конкретные цели получения услуги)</w:t>
                  </w:r>
                </w:p>
              </w:tc>
              <w:tc>
                <w:tcPr>
                  <w:tcW w:w="5690" w:type="dxa"/>
                  <w:tcBorders>
                    <w:top w:val="single" w:sz="4" w:space="0" w:color="000000"/>
                    <w:left w:val="single" w:sz="4" w:space="0" w:color="000000"/>
                    <w:bottom w:val="single" w:sz="4" w:space="0" w:color="000000"/>
                    <w:right w:val="single" w:sz="4" w:space="0" w:color="000000"/>
                  </w:tcBorders>
                  <w:vAlign w:val="center"/>
                  <w:hideMark/>
                </w:tcPr>
                <w:p w:rsidR="00AE06C0" w:rsidRPr="00887C4C" w:rsidRDefault="00AE06C0" w:rsidP="00A05D58">
                  <w:pPr>
                    <w:widowControl w:val="0"/>
                    <w:suppressAutoHyphens/>
                    <w:autoSpaceDN w:val="0"/>
                    <w:snapToGrid w:val="0"/>
                    <w:jc w:val="center"/>
                    <w:textAlignment w:val="baseline"/>
                    <w:rPr>
                      <w:rFonts w:eastAsia="Arial Unicode MS" w:cs="Mangal"/>
                      <w:color w:val="000000"/>
                      <w:kern w:val="3"/>
                      <w:sz w:val="20"/>
                      <w:szCs w:val="20"/>
                      <w:lang w:bidi="hi-IN"/>
                    </w:rPr>
                  </w:pPr>
                  <w:r w:rsidRPr="00887C4C">
                    <w:rPr>
                      <w:rFonts w:eastAsia="Arial Unicode MS" w:cs="Mangal"/>
                      <w:color w:val="000000"/>
                      <w:kern w:val="3"/>
                      <w:sz w:val="20"/>
                      <w:szCs w:val="20"/>
                      <w:lang w:bidi="hi-IN"/>
                    </w:rPr>
                    <w:t>Описание услуги (подробный перечень действий, входящих в состав услуги, позволяющих максимально возможно достичь поставленной цели; вещественные/значимые показатели, определяющие конечный результат)</w:t>
                  </w:r>
                </w:p>
              </w:tc>
              <w:tc>
                <w:tcPr>
                  <w:tcW w:w="850" w:type="dxa"/>
                  <w:tcBorders>
                    <w:top w:val="single" w:sz="4" w:space="0" w:color="000000"/>
                    <w:left w:val="single" w:sz="4" w:space="0" w:color="000000"/>
                    <w:bottom w:val="single" w:sz="4" w:space="0" w:color="000000"/>
                    <w:right w:val="single" w:sz="4" w:space="0" w:color="000000"/>
                  </w:tcBorders>
                  <w:hideMark/>
                </w:tcPr>
                <w:p w:rsidR="00AE06C0" w:rsidRDefault="00AE06C0" w:rsidP="00A05D58">
                  <w:pPr>
                    <w:widowControl w:val="0"/>
                    <w:suppressAutoHyphens/>
                    <w:autoSpaceDN w:val="0"/>
                    <w:snapToGrid w:val="0"/>
                    <w:jc w:val="center"/>
                    <w:textAlignment w:val="baseline"/>
                    <w:rPr>
                      <w:rFonts w:eastAsia="Arial Unicode MS" w:cs="Mangal"/>
                      <w:color w:val="000000"/>
                      <w:kern w:val="3"/>
                      <w:sz w:val="18"/>
                      <w:szCs w:val="18"/>
                      <w:lang w:bidi="hi-IN"/>
                    </w:rPr>
                  </w:pPr>
                </w:p>
                <w:p w:rsidR="00AE06C0" w:rsidRDefault="00AE06C0" w:rsidP="00A05D58">
                  <w:pPr>
                    <w:widowControl w:val="0"/>
                    <w:suppressAutoHyphens/>
                    <w:autoSpaceDN w:val="0"/>
                    <w:snapToGrid w:val="0"/>
                    <w:jc w:val="center"/>
                    <w:textAlignment w:val="baseline"/>
                    <w:rPr>
                      <w:rFonts w:eastAsia="Arial Unicode MS" w:cs="Mangal"/>
                      <w:color w:val="000000"/>
                      <w:kern w:val="3"/>
                      <w:sz w:val="18"/>
                      <w:szCs w:val="18"/>
                      <w:lang w:bidi="hi-IN"/>
                    </w:rPr>
                  </w:pPr>
                  <w:r>
                    <w:rPr>
                      <w:rFonts w:eastAsia="Arial Unicode MS" w:cs="Mangal"/>
                      <w:color w:val="000000"/>
                      <w:kern w:val="3"/>
                      <w:sz w:val="18"/>
                      <w:szCs w:val="18"/>
                      <w:lang w:bidi="hi-IN"/>
                    </w:rPr>
                    <w:t>Ед. изм.</w:t>
                  </w:r>
                </w:p>
                <w:p w:rsidR="00AE06C0" w:rsidRDefault="00AE06C0" w:rsidP="00A05D58">
                  <w:pPr>
                    <w:widowControl w:val="0"/>
                    <w:suppressAutoHyphens/>
                    <w:autoSpaceDN w:val="0"/>
                    <w:snapToGrid w:val="0"/>
                    <w:jc w:val="center"/>
                    <w:textAlignment w:val="baseline"/>
                    <w:rPr>
                      <w:rFonts w:eastAsia="Arial Unicode MS" w:cs="Mangal"/>
                      <w:color w:val="000000"/>
                      <w:kern w:val="3"/>
                      <w:sz w:val="18"/>
                      <w:szCs w:val="18"/>
                      <w:lang w:bidi="hi-IN"/>
                    </w:rPr>
                  </w:pPr>
                </w:p>
              </w:tc>
              <w:tc>
                <w:tcPr>
                  <w:tcW w:w="879" w:type="dxa"/>
                  <w:tcBorders>
                    <w:top w:val="single" w:sz="4" w:space="0" w:color="000000"/>
                    <w:left w:val="single" w:sz="4" w:space="0" w:color="000000"/>
                    <w:bottom w:val="single" w:sz="4" w:space="0" w:color="000000"/>
                    <w:right w:val="single" w:sz="4" w:space="0" w:color="000000"/>
                  </w:tcBorders>
                  <w:hideMark/>
                </w:tcPr>
                <w:p w:rsidR="00AE06C0" w:rsidRDefault="00AE06C0" w:rsidP="00A05D58">
                  <w:pPr>
                    <w:widowControl w:val="0"/>
                    <w:suppressAutoHyphens/>
                    <w:autoSpaceDN w:val="0"/>
                    <w:snapToGrid w:val="0"/>
                    <w:jc w:val="center"/>
                    <w:textAlignment w:val="baseline"/>
                    <w:rPr>
                      <w:rFonts w:eastAsia="Arial Unicode MS" w:cs="Mangal"/>
                      <w:color w:val="000000"/>
                      <w:kern w:val="3"/>
                      <w:sz w:val="18"/>
                      <w:szCs w:val="18"/>
                      <w:lang w:bidi="hi-IN"/>
                    </w:rPr>
                  </w:pPr>
                </w:p>
                <w:p w:rsidR="00AE06C0" w:rsidRDefault="00AE06C0" w:rsidP="00A05D58">
                  <w:pPr>
                    <w:widowControl w:val="0"/>
                    <w:suppressAutoHyphens/>
                    <w:autoSpaceDN w:val="0"/>
                    <w:snapToGrid w:val="0"/>
                    <w:jc w:val="both"/>
                    <w:textAlignment w:val="baseline"/>
                    <w:rPr>
                      <w:rFonts w:eastAsia="Arial Unicode MS" w:cs="Mangal"/>
                      <w:color w:val="000000"/>
                      <w:kern w:val="3"/>
                      <w:sz w:val="18"/>
                      <w:szCs w:val="18"/>
                      <w:lang w:bidi="hi-IN"/>
                    </w:rPr>
                  </w:pPr>
                  <w:proofErr w:type="spellStart"/>
                  <w:proofErr w:type="gramStart"/>
                  <w:r>
                    <w:rPr>
                      <w:rFonts w:eastAsia="Arial Unicode MS" w:cs="Mangal"/>
                      <w:color w:val="000000"/>
                      <w:kern w:val="3"/>
                      <w:sz w:val="18"/>
                      <w:szCs w:val="18"/>
                      <w:lang w:bidi="hi-IN"/>
                    </w:rPr>
                    <w:t>Количе-ство</w:t>
                  </w:r>
                  <w:proofErr w:type="spellEnd"/>
                  <w:proofErr w:type="gramEnd"/>
                  <w:r>
                    <w:rPr>
                      <w:rFonts w:eastAsia="Arial Unicode MS" w:cs="Mangal"/>
                      <w:color w:val="000000"/>
                      <w:kern w:val="3"/>
                      <w:sz w:val="18"/>
                      <w:szCs w:val="18"/>
                      <w:lang w:bidi="hi-IN"/>
                    </w:rPr>
                    <w:t xml:space="preserve"> услуг </w:t>
                  </w:r>
                </w:p>
              </w:tc>
            </w:tr>
            <w:tr w:rsidR="00AE06C0" w:rsidTr="00A05D58">
              <w:trPr>
                <w:trHeight w:val="738"/>
              </w:trPr>
              <w:tc>
                <w:tcPr>
                  <w:tcW w:w="459" w:type="dxa"/>
                  <w:tcBorders>
                    <w:top w:val="single" w:sz="4" w:space="0" w:color="auto"/>
                    <w:left w:val="single" w:sz="4" w:space="0" w:color="000000"/>
                    <w:bottom w:val="single" w:sz="4" w:space="0" w:color="auto"/>
                    <w:right w:val="nil"/>
                  </w:tcBorders>
                  <w:hideMark/>
                </w:tcPr>
                <w:p w:rsidR="00AE06C0" w:rsidRDefault="00AE06C0" w:rsidP="00A05D58">
                  <w:pPr>
                    <w:widowControl w:val="0"/>
                    <w:suppressAutoHyphens/>
                    <w:autoSpaceDN w:val="0"/>
                    <w:snapToGrid w:val="0"/>
                    <w:spacing w:after="120" w:line="360" w:lineRule="auto"/>
                    <w:jc w:val="center"/>
                    <w:textAlignment w:val="baseline"/>
                    <w:rPr>
                      <w:rFonts w:eastAsia="Arial Unicode MS" w:cs="Mangal"/>
                      <w:kern w:val="3"/>
                      <w:sz w:val="18"/>
                      <w:szCs w:val="18"/>
                      <w:lang w:bidi="hi-IN"/>
                    </w:rPr>
                  </w:pPr>
                </w:p>
                <w:p w:rsidR="00AE06C0" w:rsidRDefault="00AE06C0" w:rsidP="00A05D58">
                  <w:pPr>
                    <w:widowControl w:val="0"/>
                    <w:suppressAutoHyphens/>
                    <w:autoSpaceDN w:val="0"/>
                    <w:snapToGrid w:val="0"/>
                    <w:spacing w:after="120" w:line="360" w:lineRule="auto"/>
                    <w:jc w:val="center"/>
                    <w:textAlignment w:val="baseline"/>
                    <w:rPr>
                      <w:rFonts w:eastAsia="Arial Unicode MS" w:cs="Mangal"/>
                      <w:kern w:val="3"/>
                      <w:sz w:val="18"/>
                      <w:szCs w:val="18"/>
                      <w:lang w:bidi="hi-IN"/>
                    </w:rPr>
                  </w:pPr>
                </w:p>
                <w:p w:rsidR="00AE06C0" w:rsidRDefault="00AE06C0" w:rsidP="00A05D58">
                  <w:pPr>
                    <w:widowControl w:val="0"/>
                    <w:suppressAutoHyphens/>
                    <w:autoSpaceDN w:val="0"/>
                    <w:snapToGrid w:val="0"/>
                    <w:spacing w:after="120" w:line="360" w:lineRule="auto"/>
                    <w:jc w:val="center"/>
                    <w:textAlignment w:val="baseline"/>
                    <w:rPr>
                      <w:rFonts w:eastAsia="Arial Unicode MS" w:cs="Mangal"/>
                      <w:kern w:val="3"/>
                      <w:sz w:val="18"/>
                      <w:szCs w:val="18"/>
                      <w:lang w:bidi="hi-IN"/>
                    </w:rPr>
                  </w:pPr>
                </w:p>
                <w:p w:rsidR="00AE06C0" w:rsidRDefault="00AE06C0" w:rsidP="00A05D58">
                  <w:pPr>
                    <w:widowControl w:val="0"/>
                    <w:suppressAutoHyphens/>
                    <w:autoSpaceDN w:val="0"/>
                    <w:snapToGrid w:val="0"/>
                    <w:spacing w:after="120" w:line="360" w:lineRule="auto"/>
                    <w:jc w:val="center"/>
                    <w:textAlignment w:val="baseline"/>
                    <w:rPr>
                      <w:rFonts w:eastAsia="Arial Unicode MS" w:cs="Mangal"/>
                      <w:kern w:val="3"/>
                      <w:sz w:val="18"/>
                      <w:szCs w:val="18"/>
                      <w:lang w:bidi="hi-IN"/>
                    </w:rPr>
                  </w:pPr>
                </w:p>
                <w:p w:rsidR="00AE06C0" w:rsidRDefault="00AE06C0" w:rsidP="00A05D58">
                  <w:pPr>
                    <w:widowControl w:val="0"/>
                    <w:suppressAutoHyphens/>
                    <w:autoSpaceDN w:val="0"/>
                    <w:snapToGrid w:val="0"/>
                    <w:spacing w:after="120" w:line="360" w:lineRule="auto"/>
                    <w:jc w:val="center"/>
                    <w:textAlignment w:val="baseline"/>
                    <w:rPr>
                      <w:rFonts w:eastAsia="Arial Unicode MS" w:cs="Mangal"/>
                      <w:kern w:val="3"/>
                      <w:sz w:val="18"/>
                      <w:szCs w:val="18"/>
                      <w:lang w:bidi="hi-IN"/>
                    </w:rPr>
                  </w:pPr>
                </w:p>
                <w:p w:rsidR="00AE06C0" w:rsidRDefault="00AE06C0" w:rsidP="00A05D58">
                  <w:pPr>
                    <w:widowControl w:val="0"/>
                    <w:suppressAutoHyphens/>
                    <w:autoSpaceDN w:val="0"/>
                    <w:snapToGrid w:val="0"/>
                    <w:spacing w:after="120" w:line="360" w:lineRule="auto"/>
                    <w:jc w:val="center"/>
                    <w:textAlignment w:val="baseline"/>
                    <w:rPr>
                      <w:rFonts w:eastAsia="Arial Unicode MS" w:cs="Mangal"/>
                      <w:kern w:val="3"/>
                      <w:sz w:val="18"/>
                      <w:szCs w:val="18"/>
                      <w:lang w:bidi="hi-IN"/>
                    </w:rPr>
                  </w:pPr>
                </w:p>
                <w:p w:rsidR="00AE06C0" w:rsidRDefault="00AE06C0" w:rsidP="00A05D58">
                  <w:pPr>
                    <w:widowControl w:val="0"/>
                    <w:suppressAutoHyphens/>
                    <w:autoSpaceDN w:val="0"/>
                    <w:snapToGrid w:val="0"/>
                    <w:spacing w:after="120" w:line="360" w:lineRule="auto"/>
                    <w:jc w:val="center"/>
                    <w:textAlignment w:val="baseline"/>
                    <w:rPr>
                      <w:rFonts w:eastAsia="Arial Unicode MS" w:cs="Mangal"/>
                      <w:kern w:val="3"/>
                      <w:sz w:val="18"/>
                      <w:szCs w:val="18"/>
                      <w:lang w:bidi="hi-IN"/>
                    </w:rPr>
                  </w:pPr>
                  <w:r>
                    <w:rPr>
                      <w:rFonts w:eastAsia="Arial Unicode MS" w:cs="Mangal"/>
                      <w:kern w:val="3"/>
                      <w:sz w:val="18"/>
                      <w:szCs w:val="18"/>
                      <w:lang w:bidi="hi-IN"/>
                    </w:rPr>
                    <w:t>1</w:t>
                  </w:r>
                </w:p>
              </w:tc>
              <w:tc>
                <w:tcPr>
                  <w:tcW w:w="1535" w:type="dxa"/>
                  <w:tcBorders>
                    <w:top w:val="single" w:sz="4" w:space="0" w:color="auto"/>
                    <w:left w:val="single" w:sz="4" w:space="0" w:color="000000"/>
                    <w:bottom w:val="single" w:sz="4" w:space="0" w:color="auto"/>
                    <w:right w:val="nil"/>
                  </w:tcBorders>
                  <w:vAlign w:val="center"/>
                </w:tcPr>
                <w:p w:rsidR="00AE06C0" w:rsidRPr="00887C4C" w:rsidRDefault="00AE06C0" w:rsidP="00A05D58">
                  <w:pPr>
                    <w:widowControl w:val="0"/>
                    <w:suppressAutoHyphens/>
                    <w:autoSpaceDN w:val="0"/>
                    <w:snapToGrid w:val="0"/>
                    <w:spacing w:after="120"/>
                    <w:textAlignment w:val="baseline"/>
                    <w:rPr>
                      <w:rFonts w:eastAsia="Arial Unicode MS" w:cs="Mangal"/>
                      <w:kern w:val="3"/>
                      <w:sz w:val="20"/>
                      <w:szCs w:val="20"/>
                      <w:lang w:bidi="hi-IN"/>
                    </w:rPr>
                  </w:pPr>
                  <w:r w:rsidRPr="00887C4C">
                    <w:rPr>
                      <w:rFonts w:eastAsia="Arial Unicode MS" w:cs="Mangal"/>
                      <w:kern w:val="3"/>
                      <w:sz w:val="20"/>
                      <w:szCs w:val="20"/>
                      <w:lang w:bidi="hi-IN"/>
                    </w:rPr>
                    <w:t>Услуги по выкашиванию газонов, сбор и вывоз скошенной травы.</w:t>
                  </w:r>
                </w:p>
              </w:tc>
              <w:tc>
                <w:tcPr>
                  <w:tcW w:w="5690" w:type="dxa"/>
                  <w:tcBorders>
                    <w:top w:val="single" w:sz="4" w:space="0" w:color="auto"/>
                    <w:left w:val="single" w:sz="4" w:space="0" w:color="000000"/>
                    <w:bottom w:val="single" w:sz="4" w:space="0" w:color="auto"/>
                    <w:right w:val="single" w:sz="4" w:space="0" w:color="000000"/>
                  </w:tcBorders>
                  <w:hideMark/>
                </w:tcPr>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1.Услуги оказываются по следующим адресам:</w:t>
                  </w:r>
                </w:p>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1.1</w:t>
                  </w:r>
                  <w:r w:rsidRPr="00887C4C">
                    <w:rPr>
                      <w:rFonts w:eastAsia="Arial Unicode MS" w:cs="Mangal"/>
                      <w:b/>
                      <w:kern w:val="3"/>
                      <w:sz w:val="20"/>
                      <w:szCs w:val="20"/>
                      <w:lang w:bidi="hi-IN"/>
                    </w:rPr>
                    <w:t>. г. Санкт-Петербург, Кондратьевский проспект, д.12, литера А.</w:t>
                  </w:r>
                  <w:r w:rsidRPr="00887C4C">
                    <w:rPr>
                      <w:rFonts w:eastAsia="Arial Unicode MS" w:cs="Mangal"/>
                      <w:kern w:val="3"/>
                      <w:sz w:val="20"/>
                      <w:szCs w:val="20"/>
                      <w:lang w:bidi="hi-IN"/>
                    </w:rPr>
                    <w:t xml:space="preserve"> Выкашивание газонов на территории </w:t>
                  </w:r>
                  <w:r w:rsidRPr="00887C4C">
                    <w:rPr>
                      <w:rFonts w:eastAsia="Arial Unicode MS" w:cs="Mangal"/>
                      <w:color w:val="000000"/>
                      <w:kern w:val="3"/>
                      <w:sz w:val="20"/>
                      <w:szCs w:val="20"/>
                      <w:lang w:bidi="hi-IN"/>
                    </w:rPr>
                    <w:t xml:space="preserve">площадью 267,1 м² </w:t>
                  </w:r>
                  <w:r w:rsidRPr="00887C4C">
                    <w:rPr>
                      <w:rFonts w:eastAsia="Arial Unicode MS" w:cs="Mangal"/>
                      <w:kern w:val="3"/>
                      <w:sz w:val="20"/>
                      <w:szCs w:val="20"/>
                      <w:lang w:bidi="hi-IN"/>
                    </w:rPr>
                    <w:t>газонокосилкой с последующим сбором и вывозом скошенной травы.</w:t>
                  </w:r>
                </w:p>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 xml:space="preserve">1.2. </w:t>
                  </w:r>
                  <w:r w:rsidRPr="00887C4C">
                    <w:rPr>
                      <w:rFonts w:eastAsia="Arial Unicode MS" w:cs="Mangal"/>
                      <w:b/>
                      <w:kern w:val="3"/>
                      <w:sz w:val="20"/>
                      <w:szCs w:val="20"/>
                      <w:lang w:bidi="hi-IN"/>
                    </w:rPr>
                    <w:t>г. Санкт-Петербург, пр. Энгельса, д.73.</w:t>
                  </w:r>
                </w:p>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 xml:space="preserve">Выкашивание газонов на территории </w:t>
                  </w:r>
                  <w:r w:rsidRPr="00887C4C">
                    <w:rPr>
                      <w:rFonts w:eastAsia="Arial Unicode MS" w:cs="Mangal"/>
                      <w:color w:val="000000"/>
                      <w:kern w:val="3"/>
                      <w:sz w:val="20"/>
                      <w:szCs w:val="20"/>
                      <w:lang w:bidi="hi-IN"/>
                    </w:rPr>
                    <w:t xml:space="preserve">площадью 2500 м² </w:t>
                  </w:r>
                  <w:r w:rsidRPr="00887C4C">
                    <w:rPr>
                      <w:rFonts w:eastAsia="Arial Unicode MS" w:cs="Mangal"/>
                      <w:kern w:val="3"/>
                      <w:sz w:val="20"/>
                      <w:szCs w:val="20"/>
                      <w:lang w:bidi="hi-IN"/>
                    </w:rPr>
                    <w:t>газонокосилкой с последующим сбором и вывозом скошенной травы.</w:t>
                  </w:r>
                </w:p>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 xml:space="preserve">1.3. </w:t>
                  </w:r>
                  <w:r w:rsidRPr="00887C4C">
                    <w:rPr>
                      <w:rFonts w:eastAsia="Arial Unicode MS" w:cs="Mangal"/>
                      <w:b/>
                      <w:kern w:val="3"/>
                      <w:sz w:val="20"/>
                      <w:szCs w:val="20"/>
                      <w:lang w:bidi="hi-IN"/>
                    </w:rPr>
                    <w:t xml:space="preserve">г. </w:t>
                  </w:r>
                  <w:r w:rsidRPr="00887C4C">
                    <w:rPr>
                      <w:rFonts w:eastAsia="Arial Unicode MS" w:cs="Mangal"/>
                      <w:b/>
                      <w:color w:val="000000" w:themeColor="text1"/>
                      <w:kern w:val="3"/>
                      <w:sz w:val="20"/>
                      <w:szCs w:val="20"/>
                      <w:lang w:bidi="hi-IN"/>
                    </w:rPr>
                    <w:t>Санкт-Петербург, пр. Испытателей, участок 1,севернее д. 28, литера А</w:t>
                  </w:r>
                  <w:r w:rsidRPr="00887C4C">
                    <w:rPr>
                      <w:rFonts w:eastAsia="Arial Unicode MS" w:cs="Mangal"/>
                      <w:b/>
                      <w:kern w:val="3"/>
                      <w:sz w:val="20"/>
                      <w:szCs w:val="20"/>
                      <w:lang w:bidi="hi-IN"/>
                    </w:rPr>
                    <w:t>.</w:t>
                  </w:r>
                  <w:r w:rsidRPr="00887C4C">
                    <w:rPr>
                      <w:rFonts w:eastAsia="Arial Unicode MS" w:cs="Mangal"/>
                      <w:kern w:val="3"/>
                      <w:sz w:val="20"/>
                      <w:szCs w:val="20"/>
                      <w:lang w:bidi="hi-IN"/>
                    </w:rPr>
                    <w:t xml:space="preserve"> Выкашивание газонов на территории </w:t>
                  </w:r>
                  <w:r w:rsidRPr="00887C4C">
                    <w:rPr>
                      <w:rFonts w:eastAsia="Arial Unicode MS" w:cs="Mangal"/>
                      <w:color w:val="000000"/>
                      <w:kern w:val="3"/>
                      <w:sz w:val="20"/>
                      <w:szCs w:val="20"/>
                      <w:lang w:bidi="hi-IN"/>
                    </w:rPr>
                    <w:t xml:space="preserve">площадью 5200 м² </w:t>
                  </w:r>
                  <w:r w:rsidRPr="00887C4C">
                    <w:rPr>
                      <w:rFonts w:eastAsia="Arial Unicode MS" w:cs="Mangal"/>
                      <w:kern w:val="3"/>
                      <w:sz w:val="20"/>
                      <w:szCs w:val="20"/>
                      <w:lang w:bidi="hi-IN"/>
                    </w:rPr>
                    <w:t>газонокосилкой с последующим сбором и вывозом скошенной травы.</w:t>
                  </w:r>
                </w:p>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 xml:space="preserve">1.4. </w:t>
                  </w:r>
                  <w:r w:rsidRPr="00887C4C">
                    <w:rPr>
                      <w:rFonts w:eastAsia="Arial Unicode MS" w:cs="Mangal"/>
                      <w:b/>
                      <w:kern w:val="3"/>
                      <w:sz w:val="20"/>
                      <w:szCs w:val="20"/>
                      <w:lang w:bidi="hi-IN"/>
                    </w:rPr>
                    <w:t xml:space="preserve">г. Санкт-Петербург, ул. Коли </w:t>
                  </w:r>
                  <w:proofErr w:type="spellStart"/>
                  <w:r w:rsidRPr="00887C4C">
                    <w:rPr>
                      <w:rFonts w:eastAsia="Arial Unicode MS" w:cs="Mangal"/>
                      <w:b/>
                      <w:kern w:val="3"/>
                      <w:sz w:val="20"/>
                      <w:szCs w:val="20"/>
                      <w:lang w:bidi="hi-IN"/>
                    </w:rPr>
                    <w:t>Томчака</w:t>
                  </w:r>
                  <w:proofErr w:type="spellEnd"/>
                  <w:r w:rsidRPr="00887C4C">
                    <w:rPr>
                      <w:rFonts w:eastAsia="Arial Unicode MS" w:cs="Mangal"/>
                      <w:b/>
                      <w:kern w:val="3"/>
                      <w:sz w:val="20"/>
                      <w:szCs w:val="20"/>
                      <w:lang w:bidi="hi-IN"/>
                    </w:rPr>
                    <w:t>, д.15.</w:t>
                  </w:r>
                </w:p>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 xml:space="preserve">Выкашивание газонов на территории </w:t>
                  </w:r>
                  <w:r w:rsidRPr="00887C4C">
                    <w:rPr>
                      <w:rFonts w:eastAsia="Arial Unicode MS" w:cs="Mangal"/>
                      <w:color w:val="000000"/>
                      <w:kern w:val="3"/>
                      <w:sz w:val="20"/>
                      <w:szCs w:val="20"/>
                      <w:lang w:bidi="hi-IN"/>
                    </w:rPr>
                    <w:t xml:space="preserve">площадью 1860 м² </w:t>
                  </w:r>
                  <w:r w:rsidRPr="00887C4C">
                    <w:rPr>
                      <w:rFonts w:eastAsia="Arial Unicode MS" w:cs="Mangal"/>
                      <w:kern w:val="3"/>
                      <w:sz w:val="20"/>
                      <w:szCs w:val="20"/>
                      <w:lang w:bidi="hi-IN"/>
                    </w:rPr>
                    <w:t>газонокосилкой с последующим сбором и вывозом скошенной травы.</w:t>
                  </w:r>
                </w:p>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1.5</w:t>
                  </w:r>
                  <w:r w:rsidRPr="00887C4C">
                    <w:rPr>
                      <w:rFonts w:eastAsia="Arial Unicode MS" w:cs="Mangal"/>
                      <w:b/>
                      <w:kern w:val="3"/>
                      <w:sz w:val="20"/>
                      <w:szCs w:val="20"/>
                      <w:lang w:bidi="hi-IN"/>
                    </w:rPr>
                    <w:t>.</w:t>
                  </w:r>
                  <w:r w:rsidRPr="00887C4C">
                    <w:rPr>
                      <w:rFonts w:eastAsia="Lucida Sans Unicode" w:cs="Mangal"/>
                      <w:b/>
                      <w:kern w:val="3"/>
                      <w:sz w:val="20"/>
                      <w:szCs w:val="20"/>
                      <w:lang w:bidi="hi-IN"/>
                    </w:rPr>
                    <w:t xml:space="preserve"> г. Санкт – Петербург, пр. Энергетиков, дом 60,  корп.2,  литер А.</w:t>
                  </w:r>
                  <w:r w:rsidRPr="00887C4C">
                    <w:rPr>
                      <w:rFonts w:eastAsia="Arial Unicode MS" w:cs="Mangal"/>
                      <w:kern w:val="3"/>
                      <w:sz w:val="20"/>
                      <w:szCs w:val="20"/>
                      <w:lang w:bidi="hi-IN"/>
                    </w:rPr>
                    <w:t xml:space="preserve"> Выкашивание газонов на территории </w:t>
                  </w:r>
                  <w:r w:rsidRPr="00887C4C">
                    <w:rPr>
                      <w:rFonts w:eastAsia="Arial Unicode MS" w:cs="Mangal"/>
                      <w:color w:val="000000"/>
                      <w:kern w:val="3"/>
                      <w:sz w:val="20"/>
                      <w:szCs w:val="20"/>
                      <w:lang w:bidi="hi-IN"/>
                    </w:rPr>
                    <w:t xml:space="preserve">площадью 1644 м² </w:t>
                  </w:r>
                  <w:r w:rsidRPr="00887C4C">
                    <w:rPr>
                      <w:rFonts w:eastAsia="Arial Unicode MS" w:cs="Mangal"/>
                      <w:kern w:val="3"/>
                      <w:sz w:val="20"/>
                      <w:szCs w:val="20"/>
                      <w:lang w:bidi="hi-IN"/>
                    </w:rPr>
                    <w:t>газонокосилкой с последующим сбором и вывозом скошенной травы.</w:t>
                  </w:r>
                </w:p>
                <w:p w:rsidR="00AE06C0" w:rsidRPr="00887C4C" w:rsidRDefault="00AE06C0" w:rsidP="00A05D58">
                  <w:pPr>
                    <w:widowControl w:val="0"/>
                    <w:autoSpaceDN w:val="0"/>
                    <w:textAlignment w:val="baseline"/>
                    <w:rPr>
                      <w:rFonts w:eastAsia="Arial Unicode MS" w:cs="Mangal"/>
                      <w:kern w:val="3"/>
                      <w:sz w:val="20"/>
                      <w:szCs w:val="20"/>
                      <w:lang w:bidi="hi-IN"/>
                    </w:rPr>
                  </w:pPr>
                  <w:r w:rsidRPr="00887C4C">
                    <w:rPr>
                      <w:rFonts w:eastAsia="Arial Unicode MS" w:cs="Mangal"/>
                      <w:kern w:val="3"/>
                      <w:sz w:val="20"/>
                      <w:szCs w:val="20"/>
                      <w:lang w:bidi="hi-IN"/>
                    </w:rPr>
                    <w:t>1.6.</w:t>
                  </w:r>
                  <w:r w:rsidRPr="00887C4C">
                    <w:rPr>
                      <w:rFonts w:eastAsia="Lucida Sans Unicode" w:cs="Mangal"/>
                      <w:b/>
                      <w:kern w:val="3"/>
                      <w:sz w:val="20"/>
                      <w:szCs w:val="20"/>
                      <w:lang w:bidi="hi-IN"/>
                    </w:rPr>
                    <w:t>г. Санкт-Петербург, ул. Джона Рида д.2, корп.2, лит. А.</w:t>
                  </w:r>
                </w:p>
                <w:p w:rsidR="00AE06C0" w:rsidRPr="00887C4C" w:rsidRDefault="00AE06C0" w:rsidP="00A05D58">
                  <w:pPr>
                    <w:widowControl w:val="0"/>
                    <w:autoSpaceDN w:val="0"/>
                    <w:textAlignment w:val="baseline"/>
                    <w:rPr>
                      <w:rFonts w:eastAsia="Arial Unicode MS" w:cs="Mangal"/>
                      <w:kern w:val="3"/>
                      <w:sz w:val="20"/>
                      <w:szCs w:val="20"/>
                      <w:lang w:bidi="hi-IN"/>
                    </w:rPr>
                  </w:pPr>
                  <w:r w:rsidRPr="00887C4C">
                    <w:rPr>
                      <w:rFonts w:eastAsia="Arial Unicode MS" w:cs="Mangal"/>
                      <w:kern w:val="3"/>
                      <w:sz w:val="20"/>
                      <w:szCs w:val="20"/>
                      <w:lang w:bidi="hi-IN"/>
                    </w:rPr>
                    <w:t xml:space="preserve">Выкашивание газонов на территории </w:t>
                  </w:r>
                  <w:r w:rsidRPr="00887C4C">
                    <w:rPr>
                      <w:rFonts w:eastAsia="Arial Unicode MS" w:cs="Mangal"/>
                      <w:color w:val="000000"/>
                      <w:kern w:val="3"/>
                      <w:sz w:val="20"/>
                      <w:szCs w:val="20"/>
                      <w:lang w:bidi="hi-IN"/>
                    </w:rPr>
                    <w:t>площадью 1235 м² г</w:t>
                  </w:r>
                  <w:r w:rsidRPr="00887C4C">
                    <w:rPr>
                      <w:rFonts w:eastAsia="Arial Unicode MS" w:cs="Mangal"/>
                      <w:kern w:val="3"/>
                      <w:sz w:val="20"/>
                      <w:szCs w:val="20"/>
                      <w:lang w:bidi="hi-IN"/>
                    </w:rPr>
                    <w:t>азонокосилкой с последующим сбором и вывозом скошенной травы.</w:t>
                  </w:r>
                </w:p>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 xml:space="preserve">1.7. </w:t>
                  </w:r>
                  <w:r w:rsidRPr="00887C4C">
                    <w:rPr>
                      <w:rFonts w:eastAsia="Arial Unicode MS" w:cs="Mangal"/>
                      <w:b/>
                      <w:kern w:val="3"/>
                      <w:sz w:val="20"/>
                      <w:szCs w:val="20"/>
                      <w:lang w:bidi="hi-IN"/>
                    </w:rPr>
                    <w:t>Ленинградская область, г. Кировск, ул. Набережная, участок №11А.</w:t>
                  </w:r>
                  <w:r w:rsidRPr="00887C4C">
                    <w:rPr>
                      <w:rFonts w:eastAsia="Arial Unicode MS" w:cs="Mangal"/>
                      <w:kern w:val="3"/>
                      <w:sz w:val="20"/>
                      <w:szCs w:val="20"/>
                      <w:lang w:bidi="hi-IN"/>
                    </w:rPr>
                    <w:t xml:space="preserve"> Выкашивание газонов на территории </w:t>
                  </w:r>
                  <w:r w:rsidRPr="00887C4C">
                    <w:rPr>
                      <w:rFonts w:eastAsia="Arial Unicode MS" w:cs="Mangal"/>
                      <w:color w:val="000000"/>
                      <w:kern w:val="3"/>
                      <w:sz w:val="20"/>
                      <w:szCs w:val="20"/>
                      <w:lang w:bidi="hi-IN"/>
                    </w:rPr>
                    <w:t xml:space="preserve">площадью 1500 м² </w:t>
                  </w:r>
                  <w:r w:rsidRPr="00887C4C">
                    <w:rPr>
                      <w:rFonts w:eastAsia="Arial Unicode MS" w:cs="Mangal"/>
                      <w:kern w:val="3"/>
                      <w:sz w:val="20"/>
                      <w:szCs w:val="20"/>
                      <w:lang w:bidi="hi-IN"/>
                    </w:rPr>
                    <w:t>газонокосилкой с последующим сбором и вывозом скошенной травы.</w:t>
                  </w:r>
                </w:p>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 xml:space="preserve">1.8. </w:t>
                  </w:r>
                  <w:r w:rsidRPr="00887C4C">
                    <w:rPr>
                      <w:rFonts w:eastAsia="Arial Unicode MS" w:cs="Mangal"/>
                      <w:b/>
                      <w:kern w:val="3"/>
                      <w:sz w:val="20"/>
                      <w:szCs w:val="20"/>
                      <w:lang w:bidi="hi-IN"/>
                    </w:rPr>
                    <w:t>Ленинградская область, г. Тосно, пр. Ленина, д.71А.</w:t>
                  </w:r>
                </w:p>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 xml:space="preserve">Выкашивание газонов на территории </w:t>
                  </w:r>
                  <w:r w:rsidRPr="00887C4C">
                    <w:rPr>
                      <w:rFonts w:eastAsia="Arial Unicode MS" w:cs="Mangal"/>
                      <w:color w:val="000000"/>
                      <w:kern w:val="3"/>
                      <w:sz w:val="20"/>
                      <w:szCs w:val="20"/>
                      <w:lang w:bidi="hi-IN"/>
                    </w:rPr>
                    <w:t xml:space="preserve">площадью 2736 м² </w:t>
                  </w:r>
                  <w:r w:rsidRPr="00887C4C">
                    <w:rPr>
                      <w:rFonts w:eastAsia="Arial Unicode MS" w:cs="Mangal"/>
                      <w:kern w:val="3"/>
                      <w:sz w:val="20"/>
                      <w:szCs w:val="20"/>
                      <w:lang w:bidi="hi-IN"/>
                    </w:rPr>
                    <w:t>газонокосилкой с последующим сбором и вывозом скошенной травы.</w:t>
                  </w:r>
                </w:p>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lastRenderedPageBreak/>
                    <w:t>1.9.</w:t>
                  </w:r>
                  <w:r w:rsidRPr="00887C4C">
                    <w:rPr>
                      <w:rFonts w:eastAsia="Lucida Sans Unicode" w:cs="Mangal"/>
                      <w:b/>
                      <w:kern w:val="3"/>
                      <w:sz w:val="20"/>
                      <w:szCs w:val="20"/>
                      <w:lang w:bidi="hi-IN"/>
                    </w:rPr>
                    <w:t>Ленинградская обл., г. Приозерск, ул. Ленина, д. 15А.</w:t>
                  </w:r>
                </w:p>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 xml:space="preserve">Выкашивание газонов на территории </w:t>
                  </w:r>
                  <w:r w:rsidRPr="00887C4C">
                    <w:rPr>
                      <w:rFonts w:eastAsia="Arial Unicode MS" w:cs="Mangal"/>
                      <w:color w:val="000000"/>
                      <w:kern w:val="3"/>
                      <w:sz w:val="20"/>
                      <w:szCs w:val="20"/>
                      <w:lang w:bidi="hi-IN"/>
                    </w:rPr>
                    <w:t xml:space="preserve">площадью 1230 м² </w:t>
                  </w:r>
                  <w:r w:rsidRPr="00887C4C">
                    <w:rPr>
                      <w:rFonts w:eastAsia="Arial Unicode MS" w:cs="Mangal"/>
                      <w:kern w:val="3"/>
                      <w:sz w:val="20"/>
                      <w:szCs w:val="20"/>
                      <w:lang w:bidi="hi-IN"/>
                    </w:rPr>
                    <w:t>газонокосилкой с последующим сбором и вывозом скошенной травы.</w:t>
                  </w:r>
                </w:p>
                <w:p w:rsidR="00AE06C0" w:rsidRPr="00887C4C" w:rsidRDefault="00AE06C0" w:rsidP="00A05D58">
                  <w:pPr>
                    <w:widowControl w:val="0"/>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1.10.</w:t>
                  </w:r>
                  <w:r w:rsidRPr="00887C4C">
                    <w:rPr>
                      <w:rFonts w:eastAsia="Lucida Sans Unicode" w:cs="Mangal"/>
                      <w:b/>
                      <w:kern w:val="3"/>
                      <w:sz w:val="20"/>
                      <w:szCs w:val="20"/>
                      <w:lang w:bidi="hi-IN"/>
                    </w:rPr>
                    <w:t>Ленинградская обл., г. Сланцы, ул. Ленина, д. 16.</w:t>
                  </w:r>
                </w:p>
                <w:p w:rsidR="00AE06C0" w:rsidRPr="00887C4C" w:rsidRDefault="00AE06C0" w:rsidP="00A05D58">
                  <w:pPr>
                    <w:widowControl w:val="0"/>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 xml:space="preserve">Выкашивание газонов на территории </w:t>
                  </w:r>
                  <w:r w:rsidRPr="00887C4C">
                    <w:rPr>
                      <w:rFonts w:eastAsia="Arial Unicode MS" w:cs="Mangal"/>
                      <w:color w:val="000000"/>
                      <w:kern w:val="3"/>
                      <w:sz w:val="20"/>
                      <w:szCs w:val="20"/>
                      <w:lang w:bidi="hi-IN"/>
                    </w:rPr>
                    <w:t xml:space="preserve">площадью 660 м² </w:t>
                  </w:r>
                  <w:r w:rsidRPr="00887C4C">
                    <w:rPr>
                      <w:rFonts w:eastAsia="Arial Unicode MS" w:cs="Mangal"/>
                      <w:kern w:val="3"/>
                      <w:sz w:val="20"/>
                      <w:szCs w:val="20"/>
                      <w:lang w:bidi="hi-IN"/>
                    </w:rPr>
                    <w:t>газонокосилкой с последующим сбором и вывозом скошенной травы.</w:t>
                  </w:r>
                </w:p>
              </w:tc>
              <w:tc>
                <w:tcPr>
                  <w:tcW w:w="850" w:type="dxa"/>
                  <w:tcBorders>
                    <w:top w:val="single" w:sz="4" w:space="0" w:color="auto"/>
                    <w:left w:val="single" w:sz="4" w:space="0" w:color="000000"/>
                    <w:bottom w:val="single" w:sz="4" w:space="0" w:color="auto"/>
                    <w:right w:val="single" w:sz="4" w:space="0" w:color="000000"/>
                  </w:tcBorders>
                  <w:vAlign w:val="center"/>
                </w:tcPr>
                <w:p w:rsidR="00AE06C0" w:rsidRPr="00887C4C" w:rsidRDefault="00AE06C0" w:rsidP="00A05D58">
                  <w:pPr>
                    <w:widowControl w:val="0"/>
                    <w:suppressAutoHyphens/>
                    <w:autoSpaceDN w:val="0"/>
                    <w:snapToGrid w:val="0"/>
                    <w:spacing w:after="120"/>
                    <w:jc w:val="center"/>
                    <w:textAlignment w:val="baseline"/>
                    <w:rPr>
                      <w:rFonts w:eastAsia="Arial Unicode MS" w:cs="Mangal"/>
                      <w:kern w:val="3"/>
                      <w:sz w:val="20"/>
                      <w:szCs w:val="20"/>
                      <w:lang w:bidi="hi-IN"/>
                    </w:rPr>
                  </w:pPr>
                  <w:proofErr w:type="spellStart"/>
                  <w:r w:rsidRPr="00887C4C">
                    <w:rPr>
                      <w:rFonts w:eastAsia="Arial Unicode MS" w:cs="Mangal"/>
                      <w:color w:val="000000"/>
                      <w:kern w:val="3"/>
                      <w:sz w:val="20"/>
                      <w:szCs w:val="20"/>
                      <w:lang w:bidi="hi-IN"/>
                    </w:rPr>
                    <w:lastRenderedPageBreak/>
                    <w:t>усл.ед</w:t>
                  </w:r>
                  <w:proofErr w:type="spellEnd"/>
                  <w:r w:rsidRPr="00887C4C">
                    <w:rPr>
                      <w:rFonts w:eastAsia="Arial Unicode MS" w:cs="Mangal"/>
                      <w:color w:val="000000"/>
                      <w:kern w:val="3"/>
                      <w:sz w:val="20"/>
                      <w:szCs w:val="20"/>
                      <w:lang w:bidi="hi-IN"/>
                    </w:rPr>
                    <w:t>.</w:t>
                  </w:r>
                </w:p>
              </w:tc>
              <w:tc>
                <w:tcPr>
                  <w:tcW w:w="879" w:type="dxa"/>
                  <w:tcBorders>
                    <w:top w:val="single" w:sz="4" w:space="0" w:color="auto"/>
                    <w:left w:val="single" w:sz="4" w:space="0" w:color="000000"/>
                    <w:bottom w:val="single" w:sz="4" w:space="0" w:color="auto"/>
                    <w:right w:val="single" w:sz="4" w:space="0" w:color="000000"/>
                  </w:tcBorders>
                  <w:vAlign w:val="center"/>
                  <w:hideMark/>
                </w:tcPr>
                <w:p w:rsidR="00AE06C0" w:rsidRPr="00887C4C" w:rsidRDefault="00AE06C0" w:rsidP="00A05D58">
                  <w:pPr>
                    <w:widowControl w:val="0"/>
                    <w:suppressAutoHyphens/>
                    <w:autoSpaceDN w:val="0"/>
                    <w:snapToGrid w:val="0"/>
                    <w:spacing w:after="120"/>
                    <w:textAlignment w:val="baseline"/>
                    <w:rPr>
                      <w:rFonts w:eastAsia="Arial Unicode MS" w:cs="Mangal"/>
                      <w:kern w:val="3"/>
                      <w:sz w:val="20"/>
                      <w:szCs w:val="20"/>
                      <w:lang w:bidi="hi-IN"/>
                    </w:rPr>
                  </w:pPr>
                  <w:r w:rsidRPr="00887C4C">
                    <w:rPr>
                      <w:rFonts w:eastAsia="Arial Unicode MS" w:cs="Mangal"/>
                      <w:kern w:val="3"/>
                      <w:sz w:val="20"/>
                      <w:szCs w:val="20"/>
                      <w:lang w:bidi="hi-IN"/>
                    </w:rPr>
                    <w:t>4</w:t>
                  </w:r>
                </w:p>
              </w:tc>
            </w:tr>
            <w:tr w:rsidR="00AE06C0" w:rsidTr="00A05D58">
              <w:trPr>
                <w:trHeight w:val="738"/>
              </w:trPr>
              <w:tc>
                <w:tcPr>
                  <w:tcW w:w="459" w:type="dxa"/>
                  <w:tcBorders>
                    <w:top w:val="single" w:sz="4" w:space="0" w:color="auto"/>
                    <w:left w:val="single" w:sz="4" w:space="0" w:color="000000"/>
                    <w:bottom w:val="single" w:sz="4" w:space="0" w:color="auto"/>
                    <w:right w:val="nil"/>
                  </w:tcBorders>
                </w:tcPr>
                <w:p w:rsidR="00AE06C0" w:rsidRDefault="00AE06C0" w:rsidP="00A05D58">
                  <w:pPr>
                    <w:widowControl w:val="0"/>
                    <w:suppressAutoHyphens/>
                    <w:autoSpaceDN w:val="0"/>
                    <w:snapToGrid w:val="0"/>
                    <w:spacing w:after="120" w:line="360" w:lineRule="auto"/>
                    <w:jc w:val="center"/>
                    <w:textAlignment w:val="baseline"/>
                    <w:rPr>
                      <w:rFonts w:eastAsia="Arial Unicode MS" w:cs="Mangal"/>
                      <w:kern w:val="3"/>
                      <w:sz w:val="18"/>
                      <w:szCs w:val="18"/>
                      <w:lang w:bidi="hi-IN"/>
                    </w:rPr>
                  </w:pPr>
                </w:p>
                <w:p w:rsidR="00AE06C0" w:rsidRDefault="00AE06C0" w:rsidP="00A05D58">
                  <w:pPr>
                    <w:widowControl w:val="0"/>
                    <w:suppressAutoHyphens/>
                    <w:autoSpaceDN w:val="0"/>
                    <w:snapToGrid w:val="0"/>
                    <w:spacing w:after="120" w:line="360" w:lineRule="auto"/>
                    <w:jc w:val="center"/>
                    <w:textAlignment w:val="baseline"/>
                    <w:rPr>
                      <w:rFonts w:eastAsia="Arial Unicode MS" w:cs="Mangal"/>
                      <w:kern w:val="3"/>
                      <w:sz w:val="18"/>
                      <w:szCs w:val="18"/>
                      <w:lang w:bidi="hi-IN"/>
                    </w:rPr>
                  </w:pPr>
                  <w:r>
                    <w:rPr>
                      <w:rFonts w:eastAsia="Arial Unicode MS" w:cs="Mangal"/>
                      <w:kern w:val="3"/>
                      <w:sz w:val="18"/>
                      <w:szCs w:val="18"/>
                      <w:lang w:bidi="hi-IN"/>
                    </w:rPr>
                    <w:t>2</w:t>
                  </w:r>
                </w:p>
              </w:tc>
              <w:tc>
                <w:tcPr>
                  <w:tcW w:w="1535" w:type="dxa"/>
                  <w:tcBorders>
                    <w:top w:val="single" w:sz="4" w:space="0" w:color="auto"/>
                    <w:left w:val="single" w:sz="4" w:space="0" w:color="000000"/>
                    <w:bottom w:val="single" w:sz="4" w:space="0" w:color="auto"/>
                    <w:right w:val="nil"/>
                  </w:tcBorders>
                  <w:vAlign w:val="center"/>
                </w:tcPr>
                <w:p w:rsidR="00AE06C0" w:rsidRPr="000F0426" w:rsidRDefault="00AE06C0" w:rsidP="00A05D58">
                  <w:pPr>
                    <w:widowControl w:val="0"/>
                    <w:suppressAutoHyphens/>
                    <w:autoSpaceDN w:val="0"/>
                    <w:snapToGrid w:val="0"/>
                    <w:textAlignment w:val="baseline"/>
                    <w:rPr>
                      <w:rFonts w:eastAsia="Arial Unicode MS" w:cs="Mangal"/>
                      <w:kern w:val="3"/>
                      <w:sz w:val="20"/>
                      <w:szCs w:val="20"/>
                      <w:lang w:bidi="hi-IN"/>
                    </w:rPr>
                  </w:pPr>
                  <w:r w:rsidRPr="000F0426">
                    <w:rPr>
                      <w:rFonts w:eastAsia="Arial Unicode MS" w:cs="Mangal"/>
                      <w:kern w:val="3"/>
                      <w:sz w:val="20"/>
                      <w:szCs w:val="20"/>
                      <w:lang w:bidi="hi-IN"/>
                    </w:rPr>
                    <w:t>Услуги по стрижке кустарника, сбору и вывозу срезанных веток</w:t>
                  </w:r>
                </w:p>
              </w:tc>
              <w:tc>
                <w:tcPr>
                  <w:tcW w:w="5690" w:type="dxa"/>
                  <w:tcBorders>
                    <w:top w:val="single" w:sz="4" w:space="0" w:color="auto"/>
                    <w:left w:val="single" w:sz="4" w:space="0" w:color="000000"/>
                    <w:bottom w:val="single" w:sz="4" w:space="0" w:color="auto"/>
                    <w:right w:val="single" w:sz="4" w:space="0" w:color="000000"/>
                  </w:tcBorders>
                </w:tcPr>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2.Услуги по стрижке кустарника</w:t>
                  </w:r>
                  <w:r w:rsidRPr="00887C4C">
                    <w:rPr>
                      <w:rFonts w:eastAsia="Lucida Sans Unicode" w:cs="Mangal"/>
                      <w:kern w:val="3"/>
                      <w:sz w:val="20"/>
                      <w:szCs w:val="20"/>
                      <w:lang w:eastAsia="zh-CN" w:bidi="hi-IN"/>
                    </w:rPr>
                    <w:t xml:space="preserve">, </w:t>
                  </w:r>
                  <w:r w:rsidRPr="00887C4C">
                    <w:rPr>
                      <w:rFonts w:eastAsia="Arial Unicode MS" w:cs="Mangal"/>
                      <w:kern w:val="3"/>
                      <w:sz w:val="20"/>
                      <w:szCs w:val="20"/>
                      <w:lang w:bidi="hi-IN"/>
                    </w:rPr>
                    <w:t>сбору и вывозу срезанных веток оказываются по адресу:</w:t>
                  </w:r>
                </w:p>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 xml:space="preserve">2.1. </w:t>
                  </w:r>
                  <w:r w:rsidRPr="00887C4C">
                    <w:rPr>
                      <w:rFonts w:eastAsia="Arial Unicode MS" w:cs="Mangal"/>
                      <w:b/>
                      <w:kern w:val="3"/>
                      <w:sz w:val="20"/>
                      <w:szCs w:val="20"/>
                      <w:lang w:bidi="hi-IN"/>
                    </w:rPr>
                    <w:t>г. Санкт-Петербург, пр. Энгельса, д.73.</w:t>
                  </w:r>
                  <w:r w:rsidRPr="00887C4C">
                    <w:rPr>
                      <w:rFonts w:eastAsia="Arial Unicode MS" w:cs="Mangal"/>
                      <w:kern w:val="3"/>
                      <w:sz w:val="20"/>
                      <w:szCs w:val="20"/>
                      <w:lang w:bidi="hi-IN"/>
                    </w:rPr>
                    <w:t xml:space="preserve"> </w:t>
                  </w:r>
                </w:p>
                <w:p w:rsidR="00AE06C0" w:rsidRPr="00887C4C" w:rsidRDefault="00AE06C0" w:rsidP="00A05D58">
                  <w:pPr>
                    <w:widowControl w:val="0"/>
                    <w:suppressAutoHyphens/>
                    <w:autoSpaceDN w:val="0"/>
                    <w:snapToGrid w:val="0"/>
                    <w:textAlignment w:val="baseline"/>
                    <w:rPr>
                      <w:rFonts w:eastAsia="Arial Unicode MS" w:cs="Mangal"/>
                      <w:kern w:val="3"/>
                      <w:sz w:val="20"/>
                      <w:szCs w:val="20"/>
                      <w:lang w:bidi="hi-IN"/>
                    </w:rPr>
                  </w:pPr>
                  <w:r w:rsidRPr="00887C4C">
                    <w:rPr>
                      <w:rFonts w:eastAsia="Arial Unicode MS" w:cs="Mangal"/>
                      <w:kern w:val="3"/>
                      <w:sz w:val="20"/>
                      <w:szCs w:val="20"/>
                      <w:lang w:bidi="hi-IN"/>
                    </w:rPr>
                    <w:t>Стрижка кустарника в количестве 366 шт. кусторезом с последующим, сбором и вывозом срезанных веток.</w:t>
                  </w:r>
                </w:p>
              </w:tc>
              <w:tc>
                <w:tcPr>
                  <w:tcW w:w="850" w:type="dxa"/>
                  <w:tcBorders>
                    <w:top w:val="single" w:sz="4" w:space="0" w:color="auto"/>
                    <w:left w:val="single" w:sz="4" w:space="0" w:color="000000"/>
                    <w:bottom w:val="single" w:sz="4" w:space="0" w:color="auto"/>
                    <w:right w:val="single" w:sz="4" w:space="0" w:color="000000"/>
                  </w:tcBorders>
                </w:tcPr>
                <w:p w:rsidR="00AE06C0" w:rsidRPr="00887C4C" w:rsidRDefault="00AE06C0" w:rsidP="00A05D58">
                  <w:pPr>
                    <w:widowControl w:val="0"/>
                    <w:suppressAutoHyphens/>
                    <w:autoSpaceDN w:val="0"/>
                    <w:jc w:val="center"/>
                    <w:textAlignment w:val="baseline"/>
                    <w:rPr>
                      <w:rFonts w:eastAsia="Lucida Sans Unicode" w:cs="Mangal"/>
                      <w:kern w:val="3"/>
                      <w:sz w:val="20"/>
                      <w:szCs w:val="20"/>
                      <w:lang w:eastAsia="zh-CN" w:bidi="hi-IN"/>
                    </w:rPr>
                  </w:pPr>
                </w:p>
                <w:p w:rsidR="00AE06C0" w:rsidRPr="00887C4C" w:rsidRDefault="00AE06C0" w:rsidP="00A05D58">
                  <w:pPr>
                    <w:widowControl w:val="0"/>
                    <w:suppressAutoHyphens/>
                    <w:autoSpaceDN w:val="0"/>
                    <w:jc w:val="center"/>
                    <w:textAlignment w:val="baseline"/>
                    <w:rPr>
                      <w:rFonts w:eastAsia="Lucida Sans Unicode" w:cs="Mangal"/>
                      <w:kern w:val="3"/>
                      <w:sz w:val="20"/>
                      <w:szCs w:val="20"/>
                      <w:lang w:eastAsia="zh-CN" w:bidi="hi-IN"/>
                    </w:rPr>
                  </w:pPr>
                  <w:proofErr w:type="spellStart"/>
                  <w:r w:rsidRPr="00887C4C">
                    <w:rPr>
                      <w:rFonts w:eastAsia="Lucida Sans Unicode" w:cs="Mangal"/>
                      <w:kern w:val="3"/>
                      <w:sz w:val="20"/>
                      <w:szCs w:val="20"/>
                      <w:lang w:eastAsia="zh-CN" w:bidi="hi-IN"/>
                    </w:rPr>
                    <w:t>усл.ед</w:t>
                  </w:r>
                  <w:proofErr w:type="spellEnd"/>
                  <w:r w:rsidRPr="00887C4C">
                    <w:rPr>
                      <w:rFonts w:eastAsia="Lucida Sans Unicode" w:cs="Mangal"/>
                      <w:kern w:val="3"/>
                      <w:sz w:val="20"/>
                      <w:szCs w:val="20"/>
                      <w:lang w:eastAsia="zh-CN" w:bidi="hi-IN"/>
                    </w:rPr>
                    <w:t>.</w:t>
                  </w:r>
                </w:p>
              </w:tc>
              <w:tc>
                <w:tcPr>
                  <w:tcW w:w="879" w:type="dxa"/>
                  <w:tcBorders>
                    <w:top w:val="single" w:sz="4" w:space="0" w:color="auto"/>
                    <w:left w:val="single" w:sz="4" w:space="0" w:color="000000"/>
                    <w:bottom w:val="single" w:sz="4" w:space="0" w:color="auto"/>
                    <w:right w:val="single" w:sz="4" w:space="0" w:color="000000"/>
                  </w:tcBorders>
                </w:tcPr>
                <w:p w:rsidR="00AE06C0" w:rsidRPr="00887C4C" w:rsidRDefault="00AE06C0" w:rsidP="00A05D58">
                  <w:pPr>
                    <w:widowControl w:val="0"/>
                    <w:suppressAutoHyphens/>
                    <w:autoSpaceDN w:val="0"/>
                    <w:textAlignment w:val="baseline"/>
                    <w:rPr>
                      <w:rFonts w:eastAsia="Lucida Sans Unicode" w:cs="Mangal"/>
                      <w:kern w:val="3"/>
                      <w:sz w:val="20"/>
                      <w:szCs w:val="20"/>
                      <w:lang w:eastAsia="zh-CN" w:bidi="hi-IN"/>
                    </w:rPr>
                  </w:pPr>
                </w:p>
                <w:p w:rsidR="00AE06C0" w:rsidRPr="00887C4C" w:rsidRDefault="00AE06C0" w:rsidP="00A05D58">
                  <w:pPr>
                    <w:widowControl w:val="0"/>
                    <w:suppressAutoHyphens/>
                    <w:autoSpaceDN w:val="0"/>
                    <w:textAlignment w:val="baseline"/>
                    <w:rPr>
                      <w:rFonts w:eastAsia="Lucida Sans Unicode" w:cs="Mangal"/>
                      <w:kern w:val="3"/>
                      <w:sz w:val="20"/>
                      <w:szCs w:val="20"/>
                      <w:lang w:eastAsia="zh-CN" w:bidi="hi-IN"/>
                    </w:rPr>
                  </w:pPr>
                  <w:r w:rsidRPr="00887C4C">
                    <w:rPr>
                      <w:rFonts w:eastAsia="Lucida Sans Unicode" w:cs="Mangal"/>
                      <w:kern w:val="3"/>
                      <w:sz w:val="20"/>
                      <w:szCs w:val="20"/>
                      <w:lang w:eastAsia="zh-CN" w:bidi="hi-IN"/>
                    </w:rPr>
                    <w:t>1</w:t>
                  </w:r>
                </w:p>
              </w:tc>
            </w:tr>
            <w:tr w:rsidR="00AE06C0" w:rsidTr="00A05D58">
              <w:trPr>
                <w:trHeight w:val="738"/>
              </w:trPr>
              <w:tc>
                <w:tcPr>
                  <w:tcW w:w="459" w:type="dxa"/>
                  <w:tcBorders>
                    <w:top w:val="single" w:sz="4" w:space="0" w:color="auto"/>
                    <w:left w:val="single" w:sz="4" w:space="0" w:color="000000"/>
                    <w:bottom w:val="single" w:sz="4" w:space="0" w:color="auto"/>
                    <w:right w:val="nil"/>
                  </w:tcBorders>
                </w:tcPr>
                <w:p w:rsidR="00AE06C0" w:rsidRDefault="00AE06C0" w:rsidP="00A05D58">
                  <w:pPr>
                    <w:widowControl w:val="0"/>
                    <w:suppressAutoHyphens/>
                    <w:autoSpaceDN w:val="0"/>
                    <w:snapToGrid w:val="0"/>
                    <w:spacing w:after="120" w:line="360" w:lineRule="auto"/>
                    <w:jc w:val="center"/>
                    <w:textAlignment w:val="baseline"/>
                    <w:rPr>
                      <w:rFonts w:eastAsia="Arial Unicode MS" w:cs="Mangal"/>
                      <w:kern w:val="3"/>
                      <w:sz w:val="18"/>
                      <w:szCs w:val="18"/>
                      <w:lang w:bidi="hi-IN"/>
                    </w:rPr>
                  </w:pPr>
                </w:p>
                <w:p w:rsidR="00AE06C0" w:rsidRDefault="00AE06C0" w:rsidP="00A05D58">
                  <w:pPr>
                    <w:widowControl w:val="0"/>
                    <w:suppressAutoHyphens/>
                    <w:autoSpaceDN w:val="0"/>
                    <w:snapToGrid w:val="0"/>
                    <w:spacing w:after="120" w:line="360" w:lineRule="auto"/>
                    <w:jc w:val="center"/>
                    <w:textAlignment w:val="baseline"/>
                    <w:rPr>
                      <w:rFonts w:eastAsia="Arial Unicode MS" w:cs="Mangal"/>
                      <w:kern w:val="3"/>
                      <w:sz w:val="18"/>
                      <w:szCs w:val="18"/>
                      <w:lang w:bidi="hi-IN"/>
                    </w:rPr>
                  </w:pPr>
                  <w:r>
                    <w:rPr>
                      <w:rFonts w:eastAsia="Arial Unicode MS" w:cs="Mangal"/>
                      <w:kern w:val="3"/>
                      <w:sz w:val="18"/>
                      <w:szCs w:val="18"/>
                      <w:lang w:bidi="hi-IN"/>
                    </w:rPr>
                    <w:t>3</w:t>
                  </w:r>
                </w:p>
                <w:p w:rsidR="00AE06C0" w:rsidRDefault="00AE06C0" w:rsidP="00A05D58">
                  <w:pPr>
                    <w:widowControl w:val="0"/>
                    <w:suppressAutoHyphens/>
                    <w:autoSpaceDN w:val="0"/>
                    <w:snapToGrid w:val="0"/>
                    <w:spacing w:after="120" w:line="360" w:lineRule="auto"/>
                    <w:jc w:val="center"/>
                    <w:textAlignment w:val="baseline"/>
                    <w:rPr>
                      <w:rFonts w:eastAsia="Arial Unicode MS" w:cs="Mangal"/>
                      <w:kern w:val="3"/>
                      <w:sz w:val="18"/>
                      <w:szCs w:val="18"/>
                      <w:lang w:bidi="hi-IN"/>
                    </w:rPr>
                  </w:pPr>
                </w:p>
              </w:tc>
              <w:tc>
                <w:tcPr>
                  <w:tcW w:w="1535" w:type="dxa"/>
                  <w:tcBorders>
                    <w:top w:val="single" w:sz="4" w:space="0" w:color="auto"/>
                    <w:left w:val="single" w:sz="4" w:space="0" w:color="000000"/>
                    <w:bottom w:val="single" w:sz="4" w:space="0" w:color="auto"/>
                    <w:right w:val="nil"/>
                  </w:tcBorders>
                  <w:vAlign w:val="center"/>
                </w:tcPr>
                <w:p w:rsidR="00AE06C0" w:rsidRPr="000F0426" w:rsidRDefault="00AE06C0" w:rsidP="00A05D58">
                  <w:pPr>
                    <w:widowControl w:val="0"/>
                    <w:suppressAutoHyphens/>
                    <w:autoSpaceDN w:val="0"/>
                    <w:snapToGrid w:val="0"/>
                    <w:textAlignment w:val="baseline"/>
                    <w:rPr>
                      <w:rFonts w:eastAsia="Arial Unicode MS" w:cs="Mangal"/>
                      <w:kern w:val="3"/>
                      <w:sz w:val="20"/>
                      <w:szCs w:val="20"/>
                      <w:lang w:bidi="hi-IN"/>
                    </w:rPr>
                  </w:pPr>
                  <w:r>
                    <w:rPr>
                      <w:rFonts w:eastAsia="Arial Unicode MS" w:cs="Mangal"/>
                      <w:kern w:val="3"/>
                      <w:sz w:val="20"/>
                      <w:szCs w:val="20"/>
                      <w:lang w:bidi="hi-IN"/>
                    </w:rPr>
                    <w:t>Услуги по п</w:t>
                  </w:r>
                  <w:r w:rsidRPr="000F0426">
                    <w:rPr>
                      <w:rFonts w:eastAsia="Arial Unicode MS" w:cs="Mangal"/>
                      <w:kern w:val="3"/>
                      <w:sz w:val="20"/>
                      <w:szCs w:val="20"/>
                      <w:lang w:bidi="hi-IN"/>
                    </w:rPr>
                    <w:t>рополк</w:t>
                  </w:r>
                  <w:r>
                    <w:rPr>
                      <w:rFonts w:eastAsia="Arial Unicode MS" w:cs="Mangal"/>
                      <w:kern w:val="3"/>
                      <w:sz w:val="20"/>
                      <w:szCs w:val="20"/>
                      <w:lang w:bidi="hi-IN"/>
                    </w:rPr>
                    <w:t>е и</w:t>
                  </w:r>
                  <w:r w:rsidRPr="000F0426">
                    <w:rPr>
                      <w:rFonts w:eastAsia="Arial Unicode MS" w:cs="Mangal"/>
                      <w:kern w:val="3"/>
                      <w:sz w:val="20"/>
                      <w:szCs w:val="20"/>
                      <w:lang w:bidi="hi-IN"/>
                    </w:rPr>
                    <w:t xml:space="preserve"> рыхлени</w:t>
                  </w:r>
                  <w:r>
                    <w:rPr>
                      <w:rFonts w:eastAsia="Arial Unicode MS" w:cs="Mangal"/>
                      <w:kern w:val="3"/>
                      <w:sz w:val="20"/>
                      <w:szCs w:val="20"/>
                      <w:lang w:bidi="hi-IN"/>
                    </w:rPr>
                    <w:t>ю</w:t>
                  </w:r>
                  <w:r w:rsidRPr="000F0426">
                    <w:rPr>
                      <w:rFonts w:eastAsia="Arial Unicode MS" w:cs="Mangal"/>
                      <w:kern w:val="3"/>
                      <w:sz w:val="20"/>
                      <w:szCs w:val="20"/>
                      <w:lang w:bidi="hi-IN"/>
                    </w:rPr>
                    <w:t>.</w:t>
                  </w:r>
                </w:p>
              </w:tc>
              <w:tc>
                <w:tcPr>
                  <w:tcW w:w="5690" w:type="dxa"/>
                  <w:tcBorders>
                    <w:top w:val="single" w:sz="4" w:space="0" w:color="auto"/>
                    <w:left w:val="single" w:sz="4" w:space="0" w:color="000000"/>
                    <w:bottom w:val="single" w:sz="4" w:space="0" w:color="auto"/>
                    <w:right w:val="single" w:sz="4" w:space="0" w:color="000000"/>
                  </w:tcBorders>
                </w:tcPr>
                <w:p w:rsidR="00AE06C0" w:rsidRPr="000F0426" w:rsidRDefault="00AE06C0" w:rsidP="00A05D58">
                  <w:pPr>
                    <w:widowControl w:val="0"/>
                    <w:suppressAutoHyphens/>
                    <w:autoSpaceDN w:val="0"/>
                    <w:snapToGrid w:val="0"/>
                    <w:textAlignment w:val="baseline"/>
                    <w:rPr>
                      <w:rFonts w:eastAsia="Arial Unicode MS" w:cs="Mangal"/>
                      <w:kern w:val="3"/>
                      <w:sz w:val="20"/>
                      <w:szCs w:val="20"/>
                      <w:lang w:bidi="hi-IN"/>
                    </w:rPr>
                  </w:pPr>
                  <w:r w:rsidRPr="000F0426">
                    <w:rPr>
                      <w:rFonts w:eastAsia="Arial Unicode MS" w:cs="Mangal"/>
                      <w:kern w:val="3"/>
                      <w:sz w:val="20"/>
                      <w:szCs w:val="20"/>
                      <w:lang w:bidi="hi-IN"/>
                    </w:rPr>
                    <w:t>3.Услуги по прополке и рыхлению оказываются по адресу:</w:t>
                  </w:r>
                </w:p>
                <w:p w:rsidR="00AE06C0" w:rsidRPr="000F0426" w:rsidRDefault="00AE06C0" w:rsidP="00A05D58">
                  <w:pPr>
                    <w:widowControl w:val="0"/>
                    <w:suppressAutoHyphens/>
                    <w:autoSpaceDN w:val="0"/>
                    <w:snapToGrid w:val="0"/>
                    <w:textAlignment w:val="baseline"/>
                    <w:rPr>
                      <w:rFonts w:eastAsia="Arial Unicode MS" w:cs="Mangal"/>
                      <w:b/>
                      <w:kern w:val="3"/>
                      <w:sz w:val="20"/>
                      <w:szCs w:val="20"/>
                      <w:lang w:bidi="hi-IN"/>
                    </w:rPr>
                  </w:pPr>
                  <w:r w:rsidRPr="000F0426">
                    <w:rPr>
                      <w:rFonts w:eastAsia="Arial Unicode MS" w:cs="Mangal"/>
                      <w:kern w:val="3"/>
                      <w:sz w:val="20"/>
                      <w:szCs w:val="20"/>
                      <w:lang w:bidi="hi-IN"/>
                    </w:rPr>
                    <w:t xml:space="preserve">3.1.г. </w:t>
                  </w:r>
                  <w:r w:rsidRPr="000F0426">
                    <w:rPr>
                      <w:rFonts w:eastAsia="Arial Unicode MS" w:cs="Mangal"/>
                      <w:b/>
                      <w:kern w:val="3"/>
                      <w:sz w:val="20"/>
                      <w:szCs w:val="20"/>
                      <w:lang w:bidi="hi-IN"/>
                    </w:rPr>
                    <w:t>Санкт-Петербург, пр. Энгельса, д.73.</w:t>
                  </w:r>
                </w:p>
                <w:p w:rsidR="00AE06C0" w:rsidRPr="000F0426" w:rsidRDefault="00AE06C0" w:rsidP="00A05D58">
                  <w:pPr>
                    <w:widowControl w:val="0"/>
                    <w:suppressAutoHyphens/>
                    <w:autoSpaceDN w:val="0"/>
                    <w:snapToGrid w:val="0"/>
                    <w:textAlignment w:val="baseline"/>
                    <w:rPr>
                      <w:rFonts w:eastAsia="Arial Unicode MS" w:cs="Mangal"/>
                      <w:kern w:val="3"/>
                      <w:sz w:val="20"/>
                      <w:szCs w:val="20"/>
                      <w:lang w:bidi="hi-IN"/>
                    </w:rPr>
                  </w:pPr>
                  <w:r w:rsidRPr="000F0426">
                    <w:rPr>
                      <w:rFonts w:eastAsia="Arial Unicode MS" w:cs="Mangal"/>
                      <w:kern w:val="3"/>
                      <w:sz w:val="20"/>
                      <w:szCs w:val="20"/>
                      <w:lang w:bidi="hi-IN"/>
                    </w:rPr>
                    <w:t>Прополка сорняков, отмерших побегов, листьев, отцветших соцветий, цветков и рыхление земли в цветник</w:t>
                  </w:r>
                  <w:r>
                    <w:rPr>
                      <w:rFonts w:eastAsia="Arial Unicode MS" w:cs="Mangal"/>
                      <w:kern w:val="3"/>
                      <w:sz w:val="20"/>
                      <w:szCs w:val="20"/>
                      <w:lang w:bidi="hi-IN"/>
                    </w:rPr>
                    <w:t>ах</w:t>
                  </w:r>
                  <w:r w:rsidRPr="000F0426">
                    <w:rPr>
                      <w:rFonts w:eastAsia="Arial Unicode MS" w:cs="Mangal"/>
                      <w:kern w:val="3"/>
                      <w:sz w:val="20"/>
                      <w:szCs w:val="20"/>
                      <w:lang w:bidi="hi-IN"/>
                    </w:rPr>
                    <w:t xml:space="preserve"> площадью 195 </w:t>
                  </w:r>
                  <w:r w:rsidRPr="000F0426">
                    <w:rPr>
                      <w:rFonts w:eastAsia="Arial Unicode MS" w:cs="Mangal"/>
                      <w:color w:val="000000"/>
                      <w:kern w:val="3"/>
                      <w:sz w:val="20"/>
                      <w:szCs w:val="20"/>
                      <w:lang w:bidi="hi-IN"/>
                    </w:rPr>
                    <w:t>м², вывоз мусора от прополки производить вручную</w:t>
                  </w:r>
                </w:p>
              </w:tc>
              <w:tc>
                <w:tcPr>
                  <w:tcW w:w="850" w:type="dxa"/>
                  <w:tcBorders>
                    <w:top w:val="single" w:sz="4" w:space="0" w:color="auto"/>
                    <w:left w:val="single" w:sz="4" w:space="0" w:color="000000"/>
                    <w:bottom w:val="single" w:sz="4" w:space="0" w:color="auto"/>
                    <w:right w:val="single" w:sz="4" w:space="0" w:color="000000"/>
                  </w:tcBorders>
                  <w:vAlign w:val="center"/>
                </w:tcPr>
                <w:p w:rsidR="00AE06C0" w:rsidRPr="000F0426" w:rsidRDefault="00AE06C0" w:rsidP="00A05D58">
                  <w:pPr>
                    <w:widowControl w:val="0"/>
                    <w:suppressAutoHyphens/>
                    <w:autoSpaceDN w:val="0"/>
                    <w:snapToGrid w:val="0"/>
                    <w:spacing w:after="120"/>
                    <w:jc w:val="center"/>
                    <w:textAlignment w:val="baseline"/>
                    <w:rPr>
                      <w:rFonts w:eastAsia="Arial Unicode MS" w:cs="Mangal"/>
                      <w:kern w:val="3"/>
                      <w:sz w:val="20"/>
                      <w:szCs w:val="20"/>
                      <w:lang w:bidi="hi-IN"/>
                    </w:rPr>
                  </w:pPr>
                  <w:proofErr w:type="spellStart"/>
                  <w:r w:rsidRPr="000F0426">
                    <w:rPr>
                      <w:rFonts w:eastAsia="Arial Unicode MS" w:cs="Mangal"/>
                      <w:color w:val="000000"/>
                      <w:kern w:val="3"/>
                      <w:sz w:val="20"/>
                      <w:szCs w:val="20"/>
                      <w:lang w:bidi="hi-IN"/>
                    </w:rPr>
                    <w:t>усл.ед</w:t>
                  </w:r>
                  <w:proofErr w:type="spellEnd"/>
                  <w:r w:rsidRPr="000F0426">
                    <w:rPr>
                      <w:rFonts w:eastAsia="Arial Unicode MS" w:cs="Mangal"/>
                      <w:color w:val="000000"/>
                      <w:kern w:val="3"/>
                      <w:sz w:val="20"/>
                      <w:szCs w:val="20"/>
                      <w:lang w:bidi="hi-IN"/>
                    </w:rPr>
                    <w:t>.</w:t>
                  </w:r>
                </w:p>
              </w:tc>
              <w:tc>
                <w:tcPr>
                  <w:tcW w:w="879" w:type="dxa"/>
                  <w:tcBorders>
                    <w:top w:val="single" w:sz="4" w:space="0" w:color="auto"/>
                    <w:left w:val="single" w:sz="4" w:space="0" w:color="000000"/>
                    <w:bottom w:val="single" w:sz="4" w:space="0" w:color="auto"/>
                    <w:right w:val="single" w:sz="4" w:space="0" w:color="000000"/>
                  </w:tcBorders>
                  <w:vAlign w:val="center"/>
                </w:tcPr>
                <w:p w:rsidR="00AE06C0" w:rsidRPr="000F0426" w:rsidRDefault="00AE06C0" w:rsidP="00A05D58">
                  <w:pPr>
                    <w:widowControl w:val="0"/>
                    <w:suppressAutoHyphens/>
                    <w:autoSpaceDN w:val="0"/>
                    <w:snapToGrid w:val="0"/>
                    <w:spacing w:after="120"/>
                    <w:textAlignment w:val="baseline"/>
                    <w:rPr>
                      <w:rFonts w:eastAsia="Arial Unicode MS" w:cs="Mangal"/>
                      <w:kern w:val="3"/>
                      <w:sz w:val="20"/>
                      <w:szCs w:val="20"/>
                      <w:lang w:bidi="hi-IN"/>
                    </w:rPr>
                  </w:pPr>
                  <w:r w:rsidRPr="000F0426">
                    <w:rPr>
                      <w:rFonts w:eastAsia="Arial Unicode MS" w:cs="Mangal"/>
                      <w:kern w:val="3"/>
                      <w:sz w:val="20"/>
                      <w:szCs w:val="20"/>
                      <w:lang w:bidi="hi-IN"/>
                    </w:rPr>
                    <w:t>4</w:t>
                  </w:r>
                </w:p>
              </w:tc>
            </w:tr>
          </w:tbl>
          <w:p w:rsidR="00AE06C0" w:rsidRDefault="00AE06C0" w:rsidP="00A05D58">
            <w:pPr>
              <w:widowControl w:val="0"/>
              <w:suppressAutoHyphens/>
              <w:autoSpaceDN w:val="0"/>
              <w:jc w:val="both"/>
              <w:textAlignment w:val="baseline"/>
              <w:rPr>
                <w:rFonts w:eastAsia="Lucida Sans Unicode" w:cs="Mangal"/>
                <w:b/>
                <w:kern w:val="3"/>
                <w:lang w:eastAsia="zh-CN" w:bidi="hi-IN"/>
              </w:rPr>
            </w:pPr>
          </w:p>
        </w:tc>
      </w:tr>
      <w:tr w:rsidR="00AE06C0" w:rsidTr="00AE06C0">
        <w:trPr>
          <w:trHeight w:val="91"/>
        </w:trPr>
        <w:tc>
          <w:tcPr>
            <w:tcW w:w="10065" w:type="dxa"/>
            <w:gridSpan w:val="6"/>
            <w:shd w:val="clear" w:color="auto" w:fill="F2F2F2" w:themeFill="background1" w:themeFillShade="F2"/>
          </w:tcPr>
          <w:p w:rsidR="00AE06C0" w:rsidRDefault="00AE06C0" w:rsidP="00A05D58">
            <w:pPr>
              <w:widowControl w:val="0"/>
              <w:suppressAutoHyphens/>
              <w:autoSpaceDN w:val="0"/>
              <w:ind w:firstLine="743"/>
              <w:jc w:val="both"/>
              <w:textAlignment w:val="baseline"/>
              <w:rPr>
                <w:rFonts w:eastAsia="Lucida Sans Unicode" w:cs="Mangal"/>
                <w:b/>
                <w:kern w:val="3"/>
                <w:lang w:eastAsia="zh-CN" w:bidi="hi-IN"/>
              </w:rPr>
            </w:pPr>
            <w:r>
              <w:rPr>
                <w:rFonts w:eastAsia="Lucida Sans Unicode" w:cs="Mangal"/>
                <w:b/>
                <w:kern w:val="3"/>
                <w:lang w:eastAsia="zh-CN" w:bidi="hi-IN"/>
              </w:rPr>
              <w:lastRenderedPageBreak/>
              <w:t xml:space="preserve">3. Требования по выполнению сопутствующих работ, оказанию сопутствующих услуг (поставкам необходимых товаров, в </w:t>
            </w:r>
            <w:proofErr w:type="spellStart"/>
            <w:r>
              <w:rPr>
                <w:rFonts w:eastAsia="Lucida Sans Unicode" w:cs="Mangal"/>
                <w:b/>
                <w:kern w:val="3"/>
                <w:lang w:eastAsia="zh-CN" w:bidi="hi-IN"/>
              </w:rPr>
              <w:t>т.ч</w:t>
            </w:r>
            <w:proofErr w:type="spellEnd"/>
            <w:r>
              <w:rPr>
                <w:rFonts w:eastAsia="Lucida Sans Unicode" w:cs="Mangal"/>
                <w:b/>
                <w:kern w:val="3"/>
                <w:lang w:eastAsia="zh-CN" w:bidi="hi-IN"/>
              </w:rPr>
              <w:t>. оборудования, комплекта расходных материалов, доставке, разгрузке и др.)</w:t>
            </w:r>
          </w:p>
        </w:tc>
      </w:tr>
      <w:tr w:rsidR="00AE06C0" w:rsidTr="00AE06C0">
        <w:trPr>
          <w:trHeight w:val="5645"/>
        </w:trPr>
        <w:tc>
          <w:tcPr>
            <w:tcW w:w="10065" w:type="dxa"/>
            <w:gridSpan w:val="6"/>
            <w:shd w:val="clear" w:color="auto" w:fill="auto"/>
          </w:tcPr>
          <w:p w:rsidR="00AE06C0" w:rsidRDefault="00AE06C0" w:rsidP="00A05D58">
            <w:pPr>
              <w:widowControl w:val="0"/>
              <w:suppressAutoHyphens/>
              <w:autoSpaceDN w:val="0"/>
              <w:ind w:firstLine="709"/>
              <w:jc w:val="both"/>
              <w:textAlignment w:val="baseline"/>
              <w:rPr>
                <w:rFonts w:eastAsia="Lucida Sans Unicode"/>
                <w:kern w:val="3"/>
                <w:lang w:eastAsia="zh-CN" w:bidi="hi-IN"/>
              </w:rPr>
            </w:pPr>
            <w:r>
              <w:rPr>
                <w:rFonts w:eastAsia="Lucida Sans Unicode"/>
                <w:kern w:val="3"/>
                <w:lang w:eastAsia="zh-CN" w:bidi="hi-IN"/>
              </w:rPr>
              <w:t xml:space="preserve">3.1. </w:t>
            </w:r>
            <w:proofErr w:type="gramStart"/>
            <w:r>
              <w:rPr>
                <w:rFonts w:eastAsia="Lucida Sans Unicode"/>
                <w:kern w:val="3"/>
                <w:lang w:eastAsia="zh-CN" w:bidi="hi-IN"/>
              </w:rPr>
              <w:t>В течение 2 (двух) рабочих дней с момента подписания Контракта  Заказчик обязан  предоставить Исполнителю информацию об ответственных представителях Заказчика по адресам, указанным в  п.2  Технического задания и сообщить контактные данные (ФИО, телефон, электронная почта) назначенных ответственными представителей Заказчика, уполномоченных решать вопросы, связанные с оказанием услуг.</w:t>
            </w:r>
            <w:proofErr w:type="gramEnd"/>
            <w:r>
              <w:rPr>
                <w:rFonts w:eastAsia="Lucida Sans Unicode"/>
                <w:kern w:val="3"/>
                <w:lang w:eastAsia="zh-CN" w:bidi="hi-IN"/>
              </w:rPr>
              <w:t xml:space="preserve"> Услуги оказываются на основании заявок Заказчика в рабочие дни на установленную Заказчиком дату.</w:t>
            </w:r>
          </w:p>
          <w:p w:rsidR="00AE06C0" w:rsidRPr="00AE06C0" w:rsidRDefault="00AE06C0" w:rsidP="00AE06C0">
            <w:pPr>
              <w:widowControl w:val="0"/>
              <w:suppressAutoHyphens/>
              <w:autoSpaceDN w:val="0"/>
              <w:ind w:firstLine="709"/>
              <w:jc w:val="both"/>
              <w:textAlignment w:val="baseline"/>
              <w:rPr>
                <w:rFonts w:eastAsia="Lucida Sans Unicode"/>
                <w:kern w:val="3"/>
                <w:lang w:eastAsia="zh-CN" w:bidi="hi-IN"/>
              </w:rPr>
            </w:pPr>
            <w:r>
              <w:rPr>
                <w:rFonts w:eastAsia="Lucida Sans Unicode"/>
                <w:kern w:val="3"/>
                <w:lang w:eastAsia="zh-CN" w:bidi="hi-IN"/>
              </w:rPr>
              <w:t xml:space="preserve">3.2. </w:t>
            </w:r>
            <w:r w:rsidRPr="00AE06C0">
              <w:rPr>
                <w:rFonts w:eastAsia="Lucida Sans Unicode"/>
                <w:kern w:val="3"/>
                <w:lang w:eastAsia="zh-CN" w:bidi="hi-IN"/>
              </w:rPr>
              <w:t>Состав Услуг: Исполнитель своими электрическими, бензиновыми, механическими инструментами оказывает услуги на территориях</w:t>
            </w:r>
            <w:r w:rsidR="005629EB">
              <w:rPr>
                <w:rFonts w:eastAsia="Lucida Sans Unicode"/>
                <w:kern w:val="3"/>
                <w:lang w:eastAsia="zh-CN" w:bidi="hi-IN"/>
              </w:rPr>
              <w:t>,</w:t>
            </w:r>
            <w:bookmarkStart w:id="0" w:name="_GoBack"/>
            <w:bookmarkEnd w:id="0"/>
            <w:r w:rsidRPr="00AE06C0">
              <w:rPr>
                <w:rFonts w:eastAsia="Lucida Sans Unicode"/>
                <w:kern w:val="3"/>
                <w:lang w:eastAsia="zh-CN" w:bidi="hi-IN"/>
              </w:rPr>
              <w:t xml:space="preserve"> указанных в п.2. настоящего технического задания, осуществляет выкашивание газонов, сбор и вывоз скошенной травы, стрижку кустарника, сбор и вывоз срезанных веток кустарника, прополку сорняков и рыхление земли в цветниках.</w:t>
            </w:r>
          </w:p>
          <w:p w:rsidR="00AE06C0" w:rsidRPr="00AE06C0" w:rsidRDefault="00AE06C0" w:rsidP="00AE06C0">
            <w:pPr>
              <w:widowControl w:val="0"/>
              <w:suppressAutoHyphens/>
              <w:autoSpaceDN w:val="0"/>
              <w:ind w:firstLine="709"/>
              <w:jc w:val="both"/>
              <w:textAlignment w:val="baseline"/>
              <w:rPr>
                <w:rFonts w:eastAsia="Lucida Sans Unicode"/>
                <w:kern w:val="3"/>
                <w:lang w:eastAsia="zh-CN" w:bidi="hi-IN"/>
              </w:rPr>
            </w:pPr>
            <w:r w:rsidRPr="00AE06C0">
              <w:rPr>
                <w:rFonts w:eastAsia="Lucida Sans Unicode"/>
                <w:kern w:val="3"/>
                <w:lang w:eastAsia="zh-CN" w:bidi="hi-IN"/>
              </w:rPr>
              <w:t xml:space="preserve"> 3.3. Исполнитель несет ответственность за: причинение вреда здоровью и имуществу, в том числе третьим лицам, находящимся на территории Заказчика; соблюдение охраны труда; соблюдение пожарной и промышленной  безопасности; использование СИЗ. </w:t>
            </w:r>
          </w:p>
          <w:p w:rsidR="00AE06C0" w:rsidRDefault="00AE06C0" w:rsidP="00AE06C0">
            <w:pPr>
              <w:widowControl w:val="0"/>
              <w:suppressAutoHyphens/>
              <w:autoSpaceDN w:val="0"/>
              <w:ind w:firstLine="709"/>
              <w:jc w:val="both"/>
              <w:textAlignment w:val="baseline"/>
              <w:rPr>
                <w:rFonts w:eastAsia="Times New Roman"/>
                <w:lang w:eastAsia="ar-SA"/>
              </w:rPr>
            </w:pPr>
            <w:r w:rsidRPr="00AE06C0">
              <w:rPr>
                <w:rFonts w:eastAsia="Lucida Sans Unicode"/>
                <w:kern w:val="3"/>
                <w:lang w:eastAsia="zh-CN" w:bidi="hi-IN"/>
              </w:rPr>
              <w:t xml:space="preserve"> 3.4. Заказчик обязан провести приемку оказанных услуг путем проверки качества услуг требованиям государственного контракта. Срок приемки услуг не должен превышать более 10 рабочих дней. Для проверки предоставленных Исполнителем результатов, предусмотренных государственным контрактом, в части их соответствия условиям государственного контракта Заказчик обязан провести экспертизу. Экспертиза результатов, проводиться Заказчиком своими силами.</w:t>
            </w:r>
          </w:p>
        </w:tc>
      </w:tr>
      <w:tr w:rsidR="00AE06C0" w:rsidTr="00AE06C0">
        <w:trPr>
          <w:trHeight w:val="91"/>
        </w:trPr>
        <w:tc>
          <w:tcPr>
            <w:tcW w:w="10065" w:type="dxa"/>
            <w:gridSpan w:val="6"/>
            <w:shd w:val="clear" w:color="auto" w:fill="F2F2F2"/>
          </w:tcPr>
          <w:p w:rsidR="00AE06C0" w:rsidRDefault="00AE06C0" w:rsidP="00A05D58">
            <w:pPr>
              <w:widowControl w:val="0"/>
              <w:suppressAutoHyphens/>
              <w:autoSpaceDN w:val="0"/>
              <w:ind w:firstLine="709"/>
              <w:jc w:val="both"/>
              <w:textAlignment w:val="baseline"/>
              <w:rPr>
                <w:rFonts w:eastAsia="Lucida Sans Unicode" w:cs="Mangal"/>
                <w:b/>
                <w:kern w:val="3"/>
                <w:lang w:eastAsia="zh-CN" w:bidi="hi-IN"/>
              </w:rPr>
            </w:pPr>
            <w:r>
              <w:rPr>
                <w:rFonts w:eastAsia="Lucida Sans Unicode" w:cs="Mangal"/>
                <w:b/>
                <w:kern w:val="3"/>
                <w:lang w:eastAsia="zh-CN" w:bidi="hi-IN"/>
              </w:rPr>
              <w:t>4. Сроки оказания услуг</w:t>
            </w:r>
          </w:p>
        </w:tc>
      </w:tr>
      <w:tr w:rsidR="00AE06C0" w:rsidTr="00AE06C0">
        <w:trPr>
          <w:trHeight w:val="1390"/>
        </w:trPr>
        <w:tc>
          <w:tcPr>
            <w:tcW w:w="10065" w:type="dxa"/>
            <w:gridSpan w:val="6"/>
            <w:shd w:val="clear" w:color="auto" w:fill="auto"/>
          </w:tcPr>
          <w:p w:rsidR="00AE06C0" w:rsidRDefault="00AE06C0" w:rsidP="00A05D58">
            <w:pPr>
              <w:suppressAutoHyphens/>
              <w:autoSpaceDN w:val="0"/>
              <w:jc w:val="both"/>
              <w:textAlignment w:val="baseline"/>
              <w:rPr>
                <w:rFonts w:eastAsia="Times New Roman" w:cs="Mangal"/>
                <w:iCs/>
                <w:kern w:val="3"/>
                <w:lang w:bidi="hi-IN"/>
              </w:rPr>
            </w:pPr>
            <w:r>
              <w:rPr>
                <w:rFonts w:eastAsia="Lucida Sans Unicode" w:cs="Mangal"/>
                <w:kern w:val="3"/>
                <w:lang w:eastAsia="zh-CN" w:bidi="hi-IN"/>
              </w:rPr>
              <w:t xml:space="preserve">         4.1. Сроки оказания услуг, </w:t>
            </w:r>
            <w:r w:rsidRPr="00AE06C0">
              <w:rPr>
                <w:rFonts w:eastAsia="Times New Roman" w:cs="Mangal"/>
                <w:b/>
                <w:kern w:val="3"/>
                <w:lang w:bidi="hi-IN"/>
              </w:rPr>
              <w:t xml:space="preserve">с 15 мая 2024 </w:t>
            </w:r>
            <w:r w:rsidRPr="00AE06C0">
              <w:rPr>
                <w:rFonts w:eastAsia="Lucida Sans Unicode" w:cs="Mangal"/>
                <w:b/>
                <w:kern w:val="3"/>
                <w:lang w:eastAsia="zh-CN" w:bidi="hi-IN"/>
              </w:rPr>
              <w:t>по 13 сентября 2024 года, в весенний, летний и осенний периоды</w:t>
            </w:r>
            <w:r w:rsidRPr="00AE06C0">
              <w:rPr>
                <w:rFonts w:eastAsia="Times New Roman" w:cs="Mangal"/>
                <w:b/>
                <w:iCs/>
                <w:kern w:val="3"/>
                <w:lang w:bidi="hi-IN"/>
              </w:rPr>
              <w:t>, согласно Календарному плану</w:t>
            </w:r>
            <w:r>
              <w:rPr>
                <w:rFonts w:eastAsia="Times New Roman" w:cs="Mangal"/>
                <w:iCs/>
                <w:kern w:val="3"/>
                <w:lang w:bidi="hi-IN"/>
              </w:rPr>
              <w:t xml:space="preserve">. </w:t>
            </w:r>
          </w:p>
          <w:p w:rsidR="00AE06C0" w:rsidRDefault="00AE06C0" w:rsidP="00A05D58">
            <w:pPr>
              <w:suppressAutoHyphens/>
              <w:autoSpaceDN w:val="0"/>
              <w:jc w:val="both"/>
              <w:textAlignment w:val="baseline"/>
              <w:rPr>
                <w:rFonts w:eastAsia="Lucida Sans Unicode" w:cs="Mangal"/>
                <w:b/>
                <w:kern w:val="3"/>
                <w:lang w:eastAsia="zh-CN" w:bidi="hi-IN"/>
              </w:rPr>
            </w:pPr>
            <w:r>
              <w:rPr>
                <w:rFonts w:eastAsia="Lucida Sans Unicode"/>
                <w:kern w:val="3"/>
                <w:lang w:eastAsia="zh-CN" w:bidi="hi-IN"/>
              </w:rPr>
              <w:t xml:space="preserve">         4.2. Оказание услуг осуществляется в рабочие дни с 9 часов 00  минут  до 17 часов 00 минут, в пятницу  с 9 часов 00  минут  до 15 часов 30 минут  на территориях Заказчика.</w:t>
            </w:r>
          </w:p>
          <w:p w:rsidR="00AE06C0" w:rsidRDefault="00AE06C0" w:rsidP="00A05D58">
            <w:pPr>
              <w:suppressAutoHyphens/>
              <w:autoSpaceDN w:val="0"/>
              <w:jc w:val="both"/>
              <w:textAlignment w:val="baseline"/>
              <w:rPr>
                <w:rFonts w:eastAsia="Lucida Sans Unicode" w:cs="Mangal"/>
                <w:b/>
                <w:kern w:val="3"/>
                <w:lang w:eastAsia="zh-CN" w:bidi="hi-IN"/>
              </w:rPr>
            </w:pPr>
            <w:r>
              <w:rPr>
                <w:rFonts w:eastAsia="Lucida Sans Unicode" w:cs="Mangal"/>
                <w:kern w:val="3"/>
                <w:lang w:eastAsia="zh-CN" w:bidi="hi-IN"/>
              </w:rPr>
              <w:t xml:space="preserve">          4.3. Календарный план:</w:t>
            </w:r>
          </w:p>
        </w:tc>
      </w:tr>
      <w:tr w:rsidR="00AE06C0" w:rsidTr="00A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15"/>
        </w:trPr>
        <w:tc>
          <w:tcPr>
            <w:tcW w:w="852" w:type="dxa"/>
            <w:tcBorders>
              <w:top w:val="single" w:sz="4" w:space="0" w:color="000000"/>
              <w:left w:val="single" w:sz="4" w:space="0" w:color="000000"/>
              <w:bottom w:val="single" w:sz="4" w:space="0" w:color="000000"/>
            </w:tcBorders>
          </w:tcPr>
          <w:p w:rsidR="00AE06C0" w:rsidRDefault="00AE06C0" w:rsidP="00A05D58">
            <w:pPr>
              <w:keepNext/>
              <w:snapToGrid w:val="0"/>
              <w:spacing w:before="240" w:after="120"/>
              <w:jc w:val="center"/>
              <w:rPr>
                <w:rFonts w:eastAsia="Times New Roman"/>
                <w:sz w:val="22"/>
                <w:szCs w:val="22"/>
                <w:lang w:eastAsia="ar-SA"/>
              </w:rPr>
            </w:pPr>
            <w:r>
              <w:rPr>
                <w:rFonts w:eastAsia="Times New Roman"/>
                <w:sz w:val="22"/>
                <w:szCs w:val="22"/>
                <w:lang w:eastAsia="ar-SA"/>
              </w:rPr>
              <w:t xml:space="preserve">№ </w:t>
            </w:r>
            <w:proofErr w:type="gramStart"/>
            <w:r>
              <w:rPr>
                <w:rFonts w:eastAsia="Times New Roman"/>
                <w:sz w:val="22"/>
                <w:szCs w:val="22"/>
                <w:lang w:eastAsia="ar-SA"/>
              </w:rPr>
              <w:t>п</w:t>
            </w:r>
            <w:proofErr w:type="gramEnd"/>
            <w:r>
              <w:rPr>
                <w:rFonts w:eastAsia="Times New Roman"/>
                <w:sz w:val="22"/>
                <w:szCs w:val="22"/>
                <w:lang w:eastAsia="ar-SA"/>
              </w:rPr>
              <w:t>/п</w:t>
            </w:r>
          </w:p>
        </w:tc>
        <w:tc>
          <w:tcPr>
            <w:tcW w:w="3118" w:type="dxa"/>
            <w:tcBorders>
              <w:top w:val="single" w:sz="4" w:space="0" w:color="000000"/>
              <w:left w:val="single" w:sz="4" w:space="0" w:color="000000"/>
              <w:bottom w:val="single" w:sz="4" w:space="0" w:color="000000"/>
              <w:right w:val="single" w:sz="4" w:space="0" w:color="auto"/>
            </w:tcBorders>
          </w:tcPr>
          <w:p w:rsidR="00AE06C0" w:rsidRDefault="00AE06C0" w:rsidP="00A05D58">
            <w:pPr>
              <w:keepNext/>
              <w:snapToGrid w:val="0"/>
              <w:spacing w:before="240" w:after="120"/>
              <w:jc w:val="center"/>
              <w:rPr>
                <w:rFonts w:eastAsia="Times New Roman"/>
                <w:sz w:val="22"/>
                <w:szCs w:val="22"/>
                <w:lang w:eastAsia="ar-SA"/>
              </w:rPr>
            </w:pPr>
            <w:r>
              <w:rPr>
                <w:rFonts w:eastAsia="Times New Roman"/>
                <w:sz w:val="22"/>
                <w:szCs w:val="22"/>
                <w:lang w:eastAsia="ar-SA"/>
              </w:rPr>
              <w:t>Наименование  услуг</w:t>
            </w:r>
          </w:p>
        </w:tc>
        <w:tc>
          <w:tcPr>
            <w:tcW w:w="992" w:type="dxa"/>
            <w:tcBorders>
              <w:top w:val="single" w:sz="4" w:space="0" w:color="000000"/>
              <w:left w:val="single" w:sz="4" w:space="0" w:color="auto"/>
              <w:bottom w:val="single" w:sz="4" w:space="0" w:color="000000"/>
            </w:tcBorders>
          </w:tcPr>
          <w:p w:rsidR="00AE06C0" w:rsidRDefault="00AE06C0" w:rsidP="00A05D58">
            <w:pPr>
              <w:keepNext/>
              <w:snapToGrid w:val="0"/>
              <w:spacing w:before="240" w:after="120"/>
              <w:jc w:val="center"/>
              <w:rPr>
                <w:rFonts w:eastAsia="Times New Roman"/>
                <w:sz w:val="22"/>
                <w:szCs w:val="22"/>
                <w:lang w:eastAsia="ar-SA"/>
              </w:rPr>
            </w:pPr>
            <w:r>
              <w:rPr>
                <w:rFonts w:eastAsia="Times New Roman"/>
                <w:sz w:val="22"/>
                <w:szCs w:val="22"/>
                <w:lang w:eastAsia="ar-SA"/>
              </w:rPr>
              <w:t>Ед. изм.</w:t>
            </w:r>
          </w:p>
        </w:tc>
        <w:tc>
          <w:tcPr>
            <w:tcW w:w="993" w:type="dxa"/>
            <w:tcBorders>
              <w:top w:val="single" w:sz="4" w:space="0" w:color="000000"/>
              <w:left w:val="single" w:sz="4" w:space="0" w:color="000000"/>
              <w:bottom w:val="single" w:sz="4" w:space="0" w:color="auto"/>
            </w:tcBorders>
          </w:tcPr>
          <w:p w:rsidR="00AE06C0" w:rsidRDefault="00AE06C0" w:rsidP="00A05D58">
            <w:pPr>
              <w:snapToGrid w:val="0"/>
              <w:jc w:val="center"/>
              <w:rPr>
                <w:rFonts w:eastAsia="Arial Unicode MS"/>
                <w:sz w:val="22"/>
                <w:szCs w:val="22"/>
              </w:rPr>
            </w:pPr>
          </w:p>
          <w:p w:rsidR="00AE06C0" w:rsidRDefault="00AE06C0" w:rsidP="00A05D58">
            <w:pPr>
              <w:snapToGrid w:val="0"/>
              <w:jc w:val="center"/>
              <w:rPr>
                <w:rFonts w:eastAsia="Arial Unicode MS"/>
                <w:sz w:val="22"/>
                <w:szCs w:val="22"/>
                <w:vertAlign w:val="superscript"/>
              </w:rPr>
            </w:pPr>
            <w:r>
              <w:rPr>
                <w:rFonts w:eastAsia="Arial Unicode MS"/>
                <w:sz w:val="22"/>
                <w:szCs w:val="22"/>
              </w:rPr>
              <w:t>Объем услуг</w:t>
            </w:r>
          </w:p>
        </w:tc>
        <w:tc>
          <w:tcPr>
            <w:tcW w:w="992" w:type="dxa"/>
            <w:tcBorders>
              <w:top w:val="single" w:sz="4" w:space="0" w:color="000000"/>
              <w:left w:val="single" w:sz="4" w:space="0" w:color="000000"/>
              <w:bottom w:val="single" w:sz="4" w:space="0" w:color="000000"/>
              <w:right w:val="single" w:sz="4" w:space="0" w:color="auto"/>
            </w:tcBorders>
          </w:tcPr>
          <w:p w:rsidR="00AE06C0" w:rsidRDefault="00AE06C0" w:rsidP="00A05D58">
            <w:pPr>
              <w:snapToGrid w:val="0"/>
              <w:jc w:val="center"/>
              <w:rPr>
                <w:rFonts w:eastAsia="Arial Unicode MS"/>
                <w:sz w:val="22"/>
                <w:szCs w:val="22"/>
              </w:rPr>
            </w:pPr>
            <w:r>
              <w:rPr>
                <w:rFonts w:eastAsia="Arial Unicode MS"/>
                <w:sz w:val="22"/>
                <w:szCs w:val="22"/>
              </w:rPr>
              <w:t>Этап</w:t>
            </w:r>
          </w:p>
        </w:tc>
        <w:tc>
          <w:tcPr>
            <w:tcW w:w="3118" w:type="dxa"/>
            <w:tcBorders>
              <w:top w:val="single" w:sz="4" w:space="0" w:color="auto"/>
              <w:left w:val="single" w:sz="4" w:space="0" w:color="auto"/>
              <w:bottom w:val="single" w:sz="4" w:space="0" w:color="auto"/>
              <w:right w:val="single" w:sz="4" w:space="0" w:color="auto"/>
            </w:tcBorders>
          </w:tcPr>
          <w:p w:rsidR="00AE06C0" w:rsidRDefault="00AE06C0" w:rsidP="00A05D58">
            <w:pPr>
              <w:snapToGrid w:val="0"/>
              <w:jc w:val="center"/>
              <w:rPr>
                <w:rFonts w:eastAsia="Arial Unicode MS"/>
                <w:sz w:val="22"/>
                <w:szCs w:val="22"/>
              </w:rPr>
            </w:pPr>
            <w:r>
              <w:rPr>
                <w:rFonts w:eastAsia="Arial Unicode MS"/>
                <w:sz w:val="22"/>
                <w:szCs w:val="22"/>
              </w:rPr>
              <w:t>Период оказания услуг</w:t>
            </w:r>
          </w:p>
        </w:tc>
      </w:tr>
      <w:tr w:rsidR="00AE06C0" w:rsidTr="00A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8"/>
        </w:trPr>
        <w:tc>
          <w:tcPr>
            <w:tcW w:w="852" w:type="dxa"/>
            <w:vMerge w:val="restart"/>
            <w:tcBorders>
              <w:left w:val="single" w:sz="4" w:space="0" w:color="000000"/>
            </w:tcBorders>
          </w:tcPr>
          <w:p w:rsidR="00AE06C0" w:rsidRDefault="00AE06C0" w:rsidP="00A05D58">
            <w:pPr>
              <w:snapToGrid w:val="0"/>
              <w:spacing w:after="120"/>
              <w:jc w:val="center"/>
              <w:rPr>
                <w:rFonts w:eastAsia="Arial Unicode MS"/>
                <w:sz w:val="22"/>
                <w:szCs w:val="22"/>
              </w:rPr>
            </w:pPr>
            <w:r>
              <w:rPr>
                <w:rFonts w:eastAsia="Arial Unicode MS"/>
                <w:sz w:val="22"/>
                <w:szCs w:val="22"/>
              </w:rPr>
              <w:t>1</w:t>
            </w:r>
          </w:p>
        </w:tc>
        <w:tc>
          <w:tcPr>
            <w:tcW w:w="3118" w:type="dxa"/>
            <w:vMerge w:val="restart"/>
            <w:tcBorders>
              <w:top w:val="single" w:sz="4" w:space="0" w:color="auto"/>
              <w:left w:val="single" w:sz="4" w:space="0" w:color="000000"/>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Услуги по выкашиванию газонов, сбор и вывоз скошенной травы.</w:t>
            </w:r>
          </w:p>
        </w:tc>
        <w:tc>
          <w:tcPr>
            <w:tcW w:w="992" w:type="dxa"/>
            <w:tcBorders>
              <w:top w:val="single" w:sz="4" w:space="0" w:color="auto"/>
              <w:left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p>
          <w:p w:rsidR="00AE06C0" w:rsidRDefault="00AE06C0" w:rsidP="00A05D58">
            <w:pPr>
              <w:snapToGrid w:val="0"/>
              <w:spacing w:after="120"/>
              <w:jc w:val="center"/>
              <w:rPr>
                <w:rFonts w:eastAsia="Arial Unicode MS"/>
                <w:sz w:val="22"/>
                <w:szCs w:val="22"/>
              </w:rPr>
            </w:pPr>
            <w:proofErr w:type="spellStart"/>
            <w:r>
              <w:rPr>
                <w:rFonts w:eastAsia="Arial Unicode MS"/>
                <w:sz w:val="22"/>
                <w:szCs w:val="22"/>
              </w:rPr>
              <w:t>усл</w:t>
            </w:r>
            <w:proofErr w:type="gramStart"/>
            <w:r>
              <w:rPr>
                <w:rFonts w:eastAsia="Arial Unicode MS"/>
                <w:sz w:val="22"/>
                <w:szCs w:val="22"/>
              </w:rPr>
              <w:t>.е</w:t>
            </w:r>
            <w:proofErr w:type="gramEnd"/>
            <w:r>
              <w:rPr>
                <w:rFonts w:eastAsia="Arial Unicode MS"/>
                <w:sz w:val="22"/>
                <w:szCs w:val="22"/>
              </w:rPr>
              <w:t>д</w:t>
            </w:r>
            <w:proofErr w:type="spellEnd"/>
          </w:p>
        </w:tc>
        <w:tc>
          <w:tcPr>
            <w:tcW w:w="993" w:type="dxa"/>
            <w:vMerge w:val="restart"/>
            <w:tcBorders>
              <w:top w:val="single" w:sz="4" w:space="0" w:color="auto"/>
              <w:left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1</w:t>
            </w:r>
          </w:p>
        </w:tc>
        <w:tc>
          <w:tcPr>
            <w:tcW w:w="992" w:type="dxa"/>
            <w:vMerge w:val="restart"/>
            <w:tcBorders>
              <w:left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1 этап</w:t>
            </w:r>
          </w:p>
        </w:tc>
        <w:tc>
          <w:tcPr>
            <w:tcW w:w="3118" w:type="dxa"/>
            <w:vMerge w:val="restart"/>
            <w:tcBorders>
              <w:left w:val="single" w:sz="4" w:space="0" w:color="auto"/>
              <w:right w:val="single" w:sz="4" w:space="0" w:color="auto"/>
            </w:tcBorders>
          </w:tcPr>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 xml:space="preserve">с 15 мая  по 14 июня </w:t>
            </w:r>
          </w:p>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2024 года</w:t>
            </w:r>
          </w:p>
        </w:tc>
      </w:tr>
      <w:tr w:rsidR="00AE06C0" w:rsidTr="00A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852" w:type="dxa"/>
            <w:vMerge/>
            <w:tcBorders>
              <w:left w:val="single" w:sz="4" w:space="0" w:color="000000"/>
              <w:bottom w:val="single" w:sz="4" w:space="0" w:color="000000"/>
            </w:tcBorders>
          </w:tcPr>
          <w:p w:rsidR="00AE06C0" w:rsidRDefault="00AE06C0" w:rsidP="00A05D58">
            <w:pPr>
              <w:snapToGrid w:val="0"/>
              <w:spacing w:after="120"/>
              <w:jc w:val="center"/>
              <w:rPr>
                <w:rFonts w:eastAsia="Arial Unicode MS"/>
                <w:sz w:val="22"/>
                <w:szCs w:val="22"/>
              </w:rPr>
            </w:pPr>
          </w:p>
        </w:tc>
        <w:tc>
          <w:tcPr>
            <w:tcW w:w="3118" w:type="dxa"/>
            <w:vMerge/>
            <w:tcBorders>
              <w:left w:val="single" w:sz="4" w:space="0" w:color="000000"/>
              <w:bottom w:val="single" w:sz="4" w:space="0" w:color="000000"/>
              <w:right w:val="single" w:sz="4" w:space="0" w:color="auto"/>
            </w:tcBorders>
          </w:tcPr>
          <w:p w:rsidR="00AE06C0" w:rsidRDefault="00AE06C0" w:rsidP="00A05D58">
            <w:pPr>
              <w:snapToGrid w:val="0"/>
              <w:spacing w:after="120"/>
              <w:jc w:val="center"/>
              <w:rPr>
                <w:rFonts w:eastAsia="Arial Unicode MS"/>
                <w:sz w:val="22"/>
                <w:szCs w:val="22"/>
              </w:rPr>
            </w:pPr>
          </w:p>
        </w:tc>
        <w:tc>
          <w:tcPr>
            <w:tcW w:w="992" w:type="dxa"/>
            <w:tcBorders>
              <w:left w:val="single" w:sz="4" w:space="0" w:color="auto"/>
              <w:bottom w:val="single" w:sz="4" w:space="0" w:color="000000"/>
              <w:right w:val="single" w:sz="4" w:space="0" w:color="auto"/>
            </w:tcBorders>
          </w:tcPr>
          <w:p w:rsidR="00AE06C0" w:rsidRDefault="00AE06C0" w:rsidP="00A05D58">
            <w:pPr>
              <w:snapToGrid w:val="0"/>
              <w:spacing w:after="120"/>
              <w:jc w:val="center"/>
              <w:rPr>
                <w:rFonts w:eastAsia="Arial Unicode MS"/>
                <w:sz w:val="22"/>
                <w:szCs w:val="22"/>
              </w:rPr>
            </w:pPr>
          </w:p>
        </w:tc>
        <w:tc>
          <w:tcPr>
            <w:tcW w:w="993" w:type="dxa"/>
            <w:vMerge/>
            <w:tcBorders>
              <w:left w:val="single" w:sz="4" w:space="0" w:color="auto"/>
              <w:bottom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p>
        </w:tc>
        <w:tc>
          <w:tcPr>
            <w:tcW w:w="992" w:type="dxa"/>
            <w:vMerge/>
            <w:tcBorders>
              <w:left w:val="single" w:sz="4" w:space="0" w:color="auto"/>
              <w:bottom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p>
        </w:tc>
        <w:tc>
          <w:tcPr>
            <w:tcW w:w="3118" w:type="dxa"/>
            <w:vMerge/>
            <w:tcBorders>
              <w:left w:val="single" w:sz="4" w:space="0" w:color="auto"/>
              <w:bottom w:val="single" w:sz="4" w:space="0" w:color="auto"/>
              <w:right w:val="single" w:sz="4" w:space="0" w:color="auto"/>
            </w:tcBorders>
          </w:tcPr>
          <w:p w:rsidR="00AE06C0" w:rsidRDefault="00AE06C0" w:rsidP="00A05D58">
            <w:pPr>
              <w:snapToGrid w:val="0"/>
              <w:spacing w:after="120" w:line="360" w:lineRule="auto"/>
              <w:jc w:val="center"/>
              <w:rPr>
                <w:rFonts w:eastAsia="Arial Unicode MS"/>
                <w:sz w:val="22"/>
                <w:szCs w:val="22"/>
              </w:rPr>
            </w:pPr>
          </w:p>
        </w:tc>
      </w:tr>
      <w:tr w:rsidR="00AE06C0" w:rsidTr="00A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2"/>
        </w:trPr>
        <w:tc>
          <w:tcPr>
            <w:tcW w:w="852" w:type="dxa"/>
            <w:tcBorders>
              <w:left w:val="single" w:sz="4" w:space="0" w:color="000000"/>
            </w:tcBorders>
          </w:tcPr>
          <w:p w:rsidR="00AE06C0" w:rsidRDefault="00AE06C0" w:rsidP="00A05D58">
            <w:pPr>
              <w:snapToGrid w:val="0"/>
              <w:spacing w:after="120"/>
              <w:jc w:val="center"/>
              <w:rPr>
                <w:rFonts w:eastAsia="Arial Unicode MS"/>
                <w:sz w:val="22"/>
                <w:szCs w:val="22"/>
              </w:rPr>
            </w:pPr>
            <w:r>
              <w:rPr>
                <w:rFonts w:eastAsia="Arial Unicode MS"/>
                <w:sz w:val="22"/>
                <w:szCs w:val="22"/>
              </w:rPr>
              <w:lastRenderedPageBreak/>
              <w:t>2</w:t>
            </w:r>
          </w:p>
        </w:tc>
        <w:tc>
          <w:tcPr>
            <w:tcW w:w="3118" w:type="dxa"/>
            <w:tcBorders>
              <w:top w:val="single" w:sz="4" w:space="0" w:color="auto"/>
              <w:left w:val="single" w:sz="4" w:space="0" w:color="000000"/>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 xml:space="preserve">Услуги по стрижке кустарника, сбору и вывозу срезанных веток </w:t>
            </w:r>
          </w:p>
        </w:tc>
        <w:tc>
          <w:tcPr>
            <w:tcW w:w="992" w:type="dxa"/>
            <w:tcBorders>
              <w:top w:val="single" w:sz="4" w:space="0" w:color="auto"/>
              <w:left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proofErr w:type="spellStart"/>
            <w:r>
              <w:rPr>
                <w:rFonts w:eastAsia="Arial Unicode MS"/>
                <w:sz w:val="22"/>
                <w:szCs w:val="22"/>
              </w:rPr>
              <w:t>усл</w:t>
            </w:r>
            <w:proofErr w:type="gramStart"/>
            <w:r>
              <w:rPr>
                <w:rFonts w:eastAsia="Arial Unicode MS"/>
                <w:sz w:val="22"/>
                <w:szCs w:val="22"/>
              </w:rPr>
              <w:t>.е</w:t>
            </w:r>
            <w:proofErr w:type="gramEnd"/>
            <w:r>
              <w:rPr>
                <w:rFonts w:eastAsia="Arial Unicode MS"/>
                <w:sz w:val="22"/>
                <w:szCs w:val="22"/>
              </w:rPr>
              <w:t>д</w:t>
            </w:r>
            <w:proofErr w:type="spellEnd"/>
          </w:p>
        </w:tc>
        <w:tc>
          <w:tcPr>
            <w:tcW w:w="993" w:type="dxa"/>
            <w:tcBorders>
              <w:top w:val="single" w:sz="4" w:space="0" w:color="auto"/>
              <w:left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1</w:t>
            </w:r>
          </w:p>
        </w:tc>
        <w:tc>
          <w:tcPr>
            <w:tcW w:w="992" w:type="dxa"/>
            <w:tcBorders>
              <w:left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1 этап</w:t>
            </w:r>
          </w:p>
        </w:tc>
        <w:tc>
          <w:tcPr>
            <w:tcW w:w="3118" w:type="dxa"/>
            <w:tcBorders>
              <w:left w:val="single" w:sz="4" w:space="0" w:color="auto"/>
              <w:right w:val="single" w:sz="4" w:space="0" w:color="auto"/>
            </w:tcBorders>
          </w:tcPr>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 xml:space="preserve">с 15 мая  по 14 июня </w:t>
            </w:r>
          </w:p>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2024 года</w:t>
            </w:r>
          </w:p>
        </w:tc>
      </w:tr>
      <w:tr w:rsidR="00AE06C0" w:rsidTr="00A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1"/>
        </w:trPr>
        <w:tc>
          <w:tcPr>
            <w:tcW w:w="852" w:type="dxa"/>
            <w:tcBorders>
              <w:top w:val="single" w:sz="4" w:space="0" w:color="auto"/>
              <w:left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3</w:t>
            </w:r>
          </w:p>
        </w:tc>
        <w:tc>
          <w:tcPr>
            <w:tcW w:w="3118" w:type="dxa"/>
            <w:tcBorders>
              <w:top w:val="single" w:sz="4" w:space="0" w:color="auto"/>
              <w:left w:val="single" w:sz="4" w:space="0" w:color="auto"/>
              <w:bottom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Услуги по прополке и  рыхлению</w:t>
            </w:r>
          </w:p>
        </w:tc>
        <w:tc>
          <w:tcPr>
            <w:tcW w:w="992" w:type="dxa"/>
            <w:tcBorders>
              <w:top w:val="single" w:sz="4" w:space="0" w:color="auto"/>
              <w:left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proofErr w:type="spellStart"/>
            <w:r>
              <w:rPr>
                <w:rFonts w:eastAsia="Arial Unicode MS"/>
                <w:sz w:val="22"/>
                <w:szCs w:val="22"/>
              </w:rPr>
              <w:t>Усл</w:t>
            </w:r>
            <w:proofErr w:type="gramStart"/>
            <w:r>
              <w:rPr>
                <w:rFonts w:eastAsia="Arial Unicode MS"/>
                <w:sz w:val="22"/>
                <w:szCs w:val="22"/>
              </w:rPr>
              <w:t>.е</w:t>
            </w:r>
            <w:proofErr w:type="gramEnd"/>
            <w:r>
              <w:rPr>
                <w:rFonts w:eastAsia="Arial Unicode MS"/>
                <w:sz w:val="22"/>
                <w:szCs w:val="22"/>
              </w:rPr>
              <w:t>д</w:t>
            </w:r>
            <w:proofErr w:type="spellEnd"/>
          </w:p>
        </w:tc>
        <w:tc>
          <w:tcPr>
            <w:tcW w:w="993" w:type="dxa"/>
            <w:tcBorders>
              <w:top w:val="single" w:sz="4" w:space="0" w:color="auto"/>
              <w:left w:val="single" w:sz="4" w:space="0" w:color="auto"/>
              <w:bottom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1</w:t>
            </w:r>
          </w:p>
        </w:tc>
        <w:tc>
          <w:tcPr>
            <w:tcW w:w="992" w:type="dxa"/>
            <w:tcBorders>
              <w:top w:val="single" w:sz="4" w:space="0" w:color="auto"/>
              <w:left w:val="single" w:sz="4" w:space="0" w:color="auto"/>
              <w:right w:val="single" w:sz="4" w:space="0" w:color="auto"/>
            </w:tcBorders>
          </w:tcPr>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1 этап</w:t>
            </w:r>
          </w:p>
        </w:tc>
        <w:tc>
          <w:tcPr>
            <w:tcW w:w="3118" w:type="dxa"/>
            <w:tcBorders>
              <w:top w:val="single" w:sz="4" w:space="0" w:color="auto"/>
              <w:left w:val="single" w:sz="4" w:space="0" w:color="auto"/>
              <w:right w:val="single" w:sz="4" w:space="0" w:color="auto"/>
            </w:tcBorders>
          </w:tcPr>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 xml:space="preserve">с 15 мая  по 14 июня </w:t>
            </w:r>
          </w:p>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2024 года</w:t>
            </w:r>
          </w:p>
        </w:tc>
      </w:tr>
      <w:tr w:rsidR="00AE06C0" w:rsidTr="00A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1"/>
        </w:trPr>
        <w:tc>
          <w:tcPr>
            <w:tcW w:w="852" w:type="dxa"/>
            <w:tcBorders>
              <w:top w:val="single" w:sz="4" w:space="0" w:color="auto"/>
              <w:left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4</w:t>
            </w:r>
          </w:p>
        </w:tc>
        <w:tc>
          <w:tcPr>
            <w:tcW w:w="3118" w:type="dxa"/>
            <w:tcBorders>
              <w:top w:val="single" w:sz="4" w:space="0" w:color="auto"/>
              <w:left w:val="single" w:sz="4" w:space="0" w:color="auto"/>
              <w:bottom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Услуги по выкашиванию газонов, сбор и вывоз скошенной травы.</w:t>
            </w:r>
          </w:p>
        </w:tc>
        <w:tc>
          <w:tcPr>
            <w:tcW w:w="992" w:type="dxa"/>
            <w:tcBorders>
              <w:top w:val="single" w:sz="4" w:space="0" w:color="auto"/>
              <w:left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proofErr w:type="spellStart"/>
            <w:r>
              <w:rPr>
                <w:rFonts w:eastAsia="Arial Unicode MS"/>
                <w:sz w:val="22"/>
                <w:szCs w:val="22"/>
              </w:rPr>
              <w:t>усл</w:t>
            </w:r>
            <w:proofErr w:type="gramStart"/>
            <w:r>
              <w:rPr>
                <w:rFonts w:eastAsia="Arial Unicode MS"/>
                <w:sz w:val="22"/>
                <w:szCs w:val="22"/>
              </w:rPr>
              <w:t>.е</w:t>
            </w:r>
            <w:proofErr w:type="gramEnd"/>
            <w:r>
              <w:rPr>
                <w:rFonts w:eastAsia="Arial Unicode MS"/>
                <w:sz w:val="22"/>
                <w:szCs w:val="22"/>
              </w:rPr>
              <w:t>д</w:t>
            </w:r>
            <w:proofErr w:type="spellEnd"/>
          </w:p>
        </w:tc>
        <w:tc>
          <w:tcPr>
            <w:tcW w:w="993" w:type="dxa"/>
            <w:tcBorders>
              <w:top w:val="single" w:sz="4" w:space="0" w:color="auto"/>
              <w:left w:val="single" w:sz="4" w:space="0" w:color="auto"/>
              <w:bottom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1</w:t>
            </w:r>
          </w:p>
        </w:tc>
        <w:tc>
          <w:tcPr>
            <w:tcW w:w="992" w:type="dxa"/>
            <w:tcBorders>
              <w:top w:val="single" w:sz="4" w:space="0" w:color="auto"/>
              <w:left w:val="single" w:sz="4" w:space="0" w:color="auto"/>
              <w:right w:val="single" w:sz="4" w:space="0" w:color="auto"/>
            </w:tcBorders>
          </w:tcPr>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2 этап</w:t>
            </w:r>
          </w:p>
        </w:tc>
        <w:tc>
          <w:tcPr>
            <w:tcW w:w="3118" w:type="dxa"/>
            <w:tcBorders>
              <w:top w:val="single" w:sz="4" w:space="0" w:color="auto"/>
              <w:left w:val="single" w:sz="4" w:space="0" w:color="auto"/>
              <w:right w:val="single" w:sz="4" w:space="0" w:color="auto"/>
            </w:tcBorders>
          </w:tcPr>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с 17 июня по 12 июля</w:t>
            </w:r>
          </w:p>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2024 года</w:t>
            </w:r>
          </w:p>
        </w:tc>
      </w:tr>
      <w:tr w:rsidR="00AE06C0" w:rsidTr="00A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1"/>
        </w:trPr>
        <w:tc>
          <w:tcPr>
            <w:tcW w:w="852" w:type="dxa"/>
            <w:tcBorders>
              <w:top w:val="single" w:sz="4" w:space="0" w:color="auto"/>
              <w:left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5</w:t>
            </w:r>
          </w:p>
        </w:tc>
        <w:tc>
          <w:tcPr>
            <w:tcW w:w="3118" w:type="dxa"/>
            <w:tcBorders>
              <w:top w:val="single" w:sz="4" w:space="0" w:color="auto"/>
              <w:left w:val="single" w:sz="4" w:space="0" w:color="auto"/>
              <w:bottom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Услуги по прополке и  рыхлению</w:t>
            </w:r>
          </w:p>
        </w:tc>
        <w:tc>
          <w:tcPr>
            <w:tcW w:w="992" w:type="dxa"/>
            <w:tcBorders>
              <w:top w:val="single" w:sz="4" w:space="0" w:color="auto"/>
              <w:left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proofErr w:type="spellStart"/>
            <w:r>
              <w:rPr>
                <w:rFonts w:eastAsia="Arial Unicode MS"/>
                <w:sz w:val="22"/>
                <w:szCs w:val="22"/>
              </w:rPr>
              <w:t>усл</w:t>
            </w:r>
            <w:proofErr w:type="gramStart"/>
            <w:r>
              <w:rPr>
                <w:rFonts w:eastAsia="Arial Unicode MS"/>
                <w:sz w:val="22"/>
                <w:szCs w:val="22"/>
              </w:rPr>
              <w:t>.е</w:t>
            </w:r>
            <w:proofErr w:type="gramEnd"/>
            <w:r>
              <w:rPr>
                <w:rFonts w:eastAsia="Arial Unicode MS"/>
                <w:sz w:val="22"/>
                <w:szCs w:val="22"/>
              </w:rPr>
              <w:t>д</w:t>
            </w:r>
            <w:proofErr w:type="spellEnd"/>
          </w:p>
        </w:tc>
        <w:tc>
          <w:tcPr>
            <w:tcW w:w="993" w:type="dxa"/>
            <w:tcBorders>
              <w:top w:val="single" w:sz="4" w:space="0" w:color="auto"/>
              <w:left w:val="single" w:sz="4" w:space="0" w:color="auto"/>
              <w:bottom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1</w:t>
            </w:r>
          </w:p>
        </w:tc>
        <w:tc>
          <w:tcPr>
            <w:tcW w:w="992" w:type="dxa"/>
            <w:tcBorders>
              <w:top w:val="single" w:sz="4" w:space="0" w:color="auto"/>
              <w:left w:val="single" w:sz="4" w:space="0" w:color="auto"/>
              <w:right w:val="single" w:sz="4" w:space="0" w:color="auto"/>
            </w:tcBorders>
          </w:tcPr>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2 этап</w:t>
            </w:r>
          </w:p>
        </w:tc>
        <w:tc>
          <w:tcPr>
            <w:tcW w:w="3118" w:type="dxa"/>
            <w:tcBorders>
              <w:top w:val="single" w:sz="4" w:space="0" w:color="auto"/>
              <w:left w:val="single" w:sz="4" w:space="0" w:color="auto"/>
              <w:right w:val="single" w:sz="4" w:space="0" w:color="auto"/>
            </w:tcBorders>
          </w:tcPr>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с 17 июня по 12 июля</w:t>
            </w:r>
          </w:p>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2024 года</w:t>
            </w:r>
          </w:p>
        </w:tc>
      </w:tr>
      <w:tr w:rsidR="00AE06C0" w:rsidTr="00A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3"/>
        </w:trPr>
        <w:tc>
          <w:tcPr>
            <w:tcW w:w="852" w:type="dxa"/>
            <w:tcBorders>
              <w:top w:val="single" w:sz="4" w:space="0" w:color="auto"/>
              <w:left w:val="single" w:sz="4" w:space="0" w:color="000000"/>
              <w:bottom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6</w:t>
            </w:r>
          </w:p>
        </w:tc>
        <w:tc>
          <w:tcPr>
            <w:tcW w:w="3118" w:type="dxa"/>
            <w:tcBorders>
              <w:top w:val="single" w:sz="4" w:space="0" w:color="auto"/>
              <w:left w:val="single" w:sz="4" w:space="0" w:color="000000"/>
              <w:bottom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Услуги по выкашиванию газонов, сбор и вывоз скошенной травы.</w:t>
            </w:r>
          </w:p>
        </w:tc>
        <w:tc>
          <w:tcPr>
            <w:tcW w:w="992" w:type="dxa"/>
            <w:tcBorders>
              <w:top w:val="single" w:sz="4" w:space="0" w:color="auto"/>
              <w:left w:val="single" w:sz="4" w:space="0" w:color="auto"/>
              <w:bottom w:val="single" w:sz="4" w:space="0" w:color="auto"/>
            </w:tcBorders>
          </w:tcPr>
          <w:p w:rsidR="00AE06C0" w:rsidRDefault="00AE06C0" w:rsidP="00A05D58">
            <w:pPr>
              <w:snapToGrid w:val="0"/>
              <w:spacing w:after="120"/>
              <w:jc w:val="center"/>
              <w:rPr>
                <w:rFonts w:eastAsia="Arial Unicode MS"/>
                <w:sz w:val="22"/>
                <w:szCs w:val="22"/>
              </w:rPr>
            </w:pPr>
            <w:proofErr w:type="spellStart"/>
            <w:r>
              <w:rPr>
                <w:rFonts w:eastAsia="Arial Unicode MS"/>
                <w:sz w:val="22"/>
                <w:szCs w:val="22"/>
              </w:rPr>
              <w:t>усл</w:t>
            </w:r>
            <w:proofErr w:type="gramStart"/>
            <w:r>
              <w:rPr>
                <w:rFonts w:eastAsia="Arial Unicode MS"/>
                <w:sz w:val="22"/>
                <w:szCs w:val="22"/>
              </w:rPr>
              <w:t>.е</w:t>
            </w:r>
            <w:proofErr w:type="gramEnd"/>
            <w:r>
              <w:rPr>
                <w:rFonts w:eastAsia="Arial Unicode MS"/>
                <w:sz w:val="22"/>
                <w:szCs w:val="22"/>
              </w:rPr>
              <w:t>д</w:t>
            </w:r>
            <w:proofErr w:type="spellEnd"/>
          </w:p>
        </w:tc>
        <w:tc>
          <w:tcPr>
            <w:tcW w:w="993" w:type="dxa"/>
            <w:tcBorders>
              <w:top w:val="single" w:sz="4" w:space="0" w:color="auto"/>
              <w:left w:val="single" w:sz="4" w:space="0" w:color="000000"/>
              <w:bottom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1</w:t>
            </w:r>
          </w:p>
        </w:tc>
        <w:tc>
          <w:tcPr>
            <w:tcW w:w="992" w:type="dxa"/>
            <w:tcBorders>
              <w:top w:val="single" w:sz="4" w:space="0" w:color="auto"/>
              <w:left w:val="single" w:sz="4" w:space="0" w:color="000000"/>
              <w:bottom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3 этап</w:t>
            </w:r>
          </w:p>
        </w:tc>
        <w:tc>
          <w:tcPr>
            <w:tcW w:w="3118" w:type="dxa"/>
            <w:tcBorders>
              <w:top w:val="single" w:sz="4" w:space="0" w:color="auto"/>
              <w:left w:val="single" w:sz="4" w:space="0" w:color="auto"/>
              <w:bottom w:val="single" w:sz="4" w:space="0" w:color="auto"/>
              <w:right w:val="single" w:sz="4" w:space="0" w:color="auto"/>
            </w:tcBorders>
          </w:tcPr>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с 15 июля по 15 августа</w:t>
            </w:r>
          </w:p>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 xml:space="preserve">  2024 года</w:t>
            </w:r>
          </w:p>
        </w:tc>
      </w:tr>
      <w:tr w:rsidR="00AE06C0" w:rsidTr="00A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3"/>
        </w:trPr>
        <w:tc>
          <w:tcPr>
            <w:tcW w:w="852" w:type="dxa"/>
            <w:tcBorders>
              <w:top w:val="single" w:sz="4" w:space="0" w:color="auto"/>
              <w:left w:val="single" w:sz="4" w:space="0" w:color="000000"/>
              <w:bottom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7</w:t>
            </w:r>
          </w:p>
        </w:tc>
        <w:tc>
          <w:tcPr>
            <w:tcW w:w="3118" w:type="dxa"/>
            <w:tcBorders>
              <w:top w:val="single" w:sz="4" w:space="0" w:color="auto"/>
              <w:left w:val="single" w:sz="4" w:space="0" w:color="000000"/>
              <w:bottom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Услуги по прополке и  рыхлению</w:t>
            </w:r>
          </w:p>
        </w:tc>
        <w:tc>
          <w:tcPr>
            <w:tcW w:w="992" w:type="dxa"/>
            <w:tcBorders>
              <w:top w:val="single" w:sz="4" w:space="0" w:color="auto"/>
              <w:left w:val="single" w:sz="4" w:space="0" w:color="auto"/>
              <w:bottom w:val="single" w:sz="4" w:space="0" w:color="auto"/>
            </w:tcBorders>
          </w:tcPr>
          <w:p w:rsidR="00AE06C0" w:rsidRDefault="00AE06C0" w:rsidP="00A05D58">
            <w:pPr>
              <w:snapToGrid w:val="0"/>
              <w:spacing w:after="120"/>
              <w:jc w:val="center"/>
              <w:rPr>
                <w:rFonts w:eastAsia="Arial Unicode MS"/>
                <w:sz w:val="22"/>
                <w:szCs w:val="22"/>
              </w:rPr>
            </w:pPr>
            <w:proofErr w:type="spellStart"/>
            <w:r>
              <w:rPr>
                <w:rFonts w:eastAsia="Arial Unicode MS"/>
                <w:sz w:val="22"/>
                <w:szCs w:val="22"/>
              </w:rPr>
              <w:t>усл</w:t>
            </w:r>
            <w:proofErr w:type="gramStart"/>
            <w:r>
              <w:rPr>
                <w:rFonts w:eastAsia="Arial Unicode MS"/>
                <w:sz w:val="22"/>
                <w:szCs w:val="22"/>
              </w:rPr>
              <w:t>.е</w:t>
            </w:r>
            <w:proofErr w:type="gramEnd"/>
            <w:r>
              <w:rPr>
                <w:rFonts w:eastAsia="Arial Unicode MS"/>
                <w:sz w:val="22"/>
                <w:szCs w:val="22"/>
              </w:rPr>
              <w:t>д</w:t>
            </w:r>
            <w:proofErr w:type="spellEnd"/>
          </w:p>
        </w:tc>
        <w:tc>
          <w:tcPr>
            <w:tcW w:w="993" w:type="dxa"/>
            <w:tcBorders>
              <w:top w:val="single" w:sz="4" w:space="0" w:color="auto"/>
              <w:left w:val="single" w:sz="4" w:space="0" w:color="000000"/>
              <w:bottom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1</w:t>
            </w:r>
          </w:p>
        </w:tc>
        <w:tc>
          <w:tcPr>
            <w:tcW w:w="992" w:type="dxa"/>
            <w:tcBorders>
              <w:top w:val="single" w:sz="4" w:space="0" w:color="auto"/>
              <w:left w:val="single" w:sz="4" w:space="0" w:color="000000"/>
              <w:bottom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3этап</w:t>
            </w:r>
          </w:p>
        </w:tc>
        <w:tc>
          <w:tcPr>
            <w:tcW w:w="3118" w:type="dxa"/>
            <w:tcBorders>
              <w:top w:val="single" w:sz="4" w:space="0" w:color="auto"/>
              <w:left w:val="single" w:sz="4" w:space="0" w:color="auto"/>
              <w:bottom w:val="single" w:sz="4" w:space="0" w:color="auto"/>
              <w:right w:val="single" w:sz="4" w:space="0" w:color="auto"/>
            </w:tcBorders>
          </w:tcPr>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 xml:space="preserve">с 15 июля по 15 августа  </w:t>
            </w:r>
          </w:p>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2024 года</w:t>
            </w:r>
          </w:p>
        </w:tc>
      </w:tr>
      <w:tr w:rsidR="00AE06C0" w:rsidTr="00A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3"/>
        </w:trPr>
        <w:tc>
          <w:tcPr>
            <w:tcW w:w="852" w:type="dxa"/>
            <w:tcBorders>
              <w:top w:val="single" w:sz="4" w:space="0" w:color="auto"/>
              <w:left w:val="single" w:sz="4" w:space="0" w:color="000000"/>
              <w:bottom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8</w:t>
            </w:r>
          </w:p>
        </w:tc>
        <w:tc>
          <w:tcPr>
            <w:tcW w:w="3118" w:type="dxa"/>
            <w:tcBorders>
              <w:top w:val="single" w:sz="4" w:space="0" w:color="auto"/>
              <w:left w:val="single" w:sz="4" w:space="0" w:color="000000"/>
              <w:bottom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Услуги по выкашиванию газонов, сбор и вывоз скошенной травы.</w:t>
            </w:r>
          </w:p>
        </w:tc>
        <w:tc>
          <w:tcPr>
            <w:tcW w:w="992" w:type="dxa"/>
            <w:tcBorders>
              <w:top w:val="single" w:sz="4" w:space="0" w:color="auto"/>
              <w:left w:val="single" w:sz="4" w:space="0" w:color="auto"/>
              <w:bottom w:val="single" w:sz="4" w:space="0" w:color="auto"/>
            </w:tcBorders>
          </w:tcPr>
          <w:p w:rsidR="00AE06C0" w:rsidRDefault="00AE06C0" w:rsidP="00A05D58">
            <w:pPr>
              <w:snapToGrid w:val="0"/>
              <w:spacing w:after="120"/>
              <w:jc w:val="center"/>
              <w:rPr>
                <w:rFonts w:eastAsia="Arial Unicode MS"/>
                <w:sz w:val="22"/>
                <w:szCs w:val="22"/>
              </w:rPr>
            </w:pPr>
            <w:proofErr w:type="spellStart"/>
            <w:r>
              <w:rPr>
                <w:rFonts w:eastAsia="Arial Unicode MS"/>
                <w:sz w:val="22"/>
                <w:szCs w:val="22"/>
              </w:rPr>
              <w:t>усл</w:t>
            </w:r>
            <w:proofErr w:type="gramStart"/>
            <w:r>
              <w:rPr>
                <w:rFonts w:eastAsia="Arial Unicode MS"/>
                <w:sz w:val="22"/>
                <w:szCs w:val="22"/>
              </w:rPr>
              <w:t>.е</w:t>
            </w:r>
            <w:proofErr w:type="gramEnd"/>
            <w:r>
              <w:rPr>
                <w:rFonts w:eastAsia="Arial Unicode MS"/>
                <w:sz w:val="22"/>
                <w:szCs w:val="22"/>
              </w:rPr>
              <w:t>д</w:t>
            </w:r>
            <w:proofErr w:type="spellEnd"/>
          </w:p>
        </w:tc>
        <w:tc>
          <w:tcPr>
            <w:tcW w:w="993" w:type="dxa"/>
            <w:tcBorders>
              <w:top w:val="single" w:sz="4" w:space="0" w:color="auto"/>
              <w:left w:val="single" w:sz="4" w:space="0" w:color="000000"/>
              <w:bottom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1</w:t>
            </w:r>
          </w:p>
        </w:tc>
        <w:tc>
          <w:tcPr>
            <w:tcW w:w="992" w:type="dxa"/>
            <w:tcBorders>
              <w:top w:val="single" w:sz="4" w:space="0" w:color="auto"/>
              <w:left w:val="single" w:sz="4" w:space="0" w:color="000000"/>
              <w:bottom w:val="single" w:sz="4" w:space="0" w:color="auto"/>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4 этап</w:t>
            </w:r>
          </w:p>
        </w:tc>
        <w:tc>
          <w:tcPr>
            <w:tcW w:w="3118" w:type="dxa"/>
            <w:tcBorders>
              <w:top w:val="single" w:sz="4" w:space="0" w:color="auto"/>
              <w:left w:val="single" w:sz="4" w:space="0" w:color="auto"/>
              <w:bottom w:val="single" w:sz="4" w:space="0" w:color="auto"/>
              <w:right w:val="single" w:sz="4" w:space="0" w:color="auto"/>
            </w:tcBorders>
          </w:tcPr>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с 19 августа по 13 сентября 2024 года</w:t>
            </w:r>
          </w:p>
        </w:tc>
      </w:tr>
      <w:tr w:rsidR="00AE06C0" w:rsidTr="00AE0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3"/>
        </w:trPr>
        <w:tc>
          <w:tcPr>
            <w:tcW w:w="852" w:type="dxa"/>
            <w:tcBorders>
              <w:top w:val="single" w:sz="4" w:space="0" w:color="auto"/>
              <w:left w:val="single" w:sz="4" w:space="0" w:color="000000"/>
              <w:bottom w:val="single" w:sz="4" w:space="0" w:color="000000"/>
            </w:tcBorders>
          </w:tcPr>
          <w:p w:rsidR="00AE06C0" w:rsidRDefault="00AE06C0" w:rsidP="00A05D58">
            <w:pPr>
              <w:snapToGrid w:val="0"/>
              <w:spacing w:after="120"/>
              <w:jc w:val="center"/>
              <w:rPr>
                <w:rFonts w:eastAsia="Arial Unicode MS"/>
                <w:sz w:val="22"/>
                <w:szCs w:val="22"/>
              </w:rPr>
            </w:pPr>
            <w:r>
              <w:rPr>
                <w:rFonts w:eastAsia="Arial Unicode MS"/>
                <w:sz w:val="22"/>
                <w:szCs w:val="22"/>
              </w:rPr>
              <w:t>9</w:t>
            </w:r>
          </w:p>
        </w:tc>
        <w:tc>
          <w:tcPr>
            <w:tcW w:w="3118" w:type="dxa"/>
            <w:tcBorders>
              <w:top w:val="single" w:sz="4" w:space="0" w:color="auto"/>
              <w:left w:val="single" w:sz="4" w:space="0" w:color="000000"/>
              <w:bottom w:val="single" w:sz="4" w:space="0" w:color="000000"/>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Услуги по прополке и  рыхлению</w:t>
            </w:r>
          </w:p>
        </w:tc>
        <w:tc>
          <w:tcPr>
            <w:tcW w:w="992" w:type="dxa"/>
            <w:tcBorders>
              <w:top w:val="single" w:sz="4" w:space="0" w:color="auto"/>
              <w:left w:val="single" w:sz="4" w:space="0" w:color="auto"/>
              <w:bottom w:val="single" w:sz="4" w:space="0" w:color="000000"/>
            </w:tcBorders>
          </w:tcPr>
          <w:p w:rsidR="00AE06C0" w:rsidRDefault="00AE06C0" w:rsidP="00A05D58">
            <w:pPr>
              <w:snapToGrid w:val="0"/>
              <w:spacing w:after="120"/>
              <w:jc w:val="center"/>
              <w:rPr>
                <w:rFonts w:eastAsia="Arial Unicode MS"/>
                <w:sz w:val="22"/>
                <w:szCs w:val="22"/>
              </w:rPr>
            </w:pPr>
            <w:proofErr w:type="spellStart"/>
            <w:r>
              <w:rPr>
                <w:rFonts w:eastAsia="Arial Unicode MS"/>
                <w:sz w:val="22"/>
                <w:szCs w:val="22"/>
              </w:rPr>
              <w:t>усл</w:t>
            </w:r>
            <w:proofErr w:type="gramStart"/>
            <w:r>
              <w:rPr>
                <w:rFonts w:eastAsia="Arial Unicode MS"/>
                <w:sz w:val="22"/>
                <w:szCs w:val="22"/>
              </w:rPr>
              <w:t>.е</w:t>
            </w:r>
            <w:proofErr w:type="gramEnd"/>
            <w:r>
              <w:rPr>
                <w:rFonts w:eastAsia="Arial Unicode MS"/>
                <w:sz w:val="22"/>
                <w:szCs w:val="22"/>
              </w:rPr>
              <w:t>д</w:t>
            </w:r>
            <w:proofErr w:type="spellEnd"/>
          </w:p>
        </w:tc>
        <w:tc>
          <w:tcPr>
            <w:tcW w:w="993" w:type="dxa"/>
            <w:tcBorders>
              <w:top w:val="single" w:sz="4" w:space="0" w:color="auto"/>
              <w:left w:val="single" w:sz="4" w:space="0" w:color="000000"/>
              <w:bottom w:val="single" w:sz="4" w:space="0" w:color="000000"/>
            </w:tcBorders>
          </w:tcPr>
          <w:p w:rsidR="00AE06C0" w:rsidRDefault="00AE06C0" w:rsidP="00A05D58">
            <w:pPr>
              <w:snapToGrid w:val="0"/>
              <w:spacing w:after="120"/>
              <w:jc w:val="center"/>
              <w:rPr>
                <w:rFonts w:eastAsia="Arial Unicode MS"/>
                <w:sz w:val="22"/>
                <w:szCs w:val="22"/>
              </w:rPr>
            </w:pPr>
            <w:r>
              <w:rPr>
                <w:rFonts w:eastAsia="Arial Unicode MS"/>
                <w:sz w:val="22"/>
                <w:szCs w:val="22"/>
              </w:rPr>
              <w:t>1</w:t>
            </w:r>
          </w:p>
        </w:tc>
        <w:tc>
          <w:tcPr>
            <w:tcW w:w="992" w:type="dxa"/>
            <w:tcBorders>
              <w:top w:val="single" w:sz="4" w:space="0" w:color="auto"/>
              <w:left w:val="single" w:sz="4" w:space="0" w:color="000000"/>
              <w:bottom w:val="single" w:sz="4" w:space="0" w:color="000000"/>
              <w:right w:val="single" w:sz="4" w:space="0" w:color="auto"/>
            </w:tcBorders>
          </w:tcPr>
          <w:p w:rsidR="00AE06C0" w:rsidRDefault="00AE06C0" w:rsidP="00A05D58">
            <w:pPr>
              <w:snapToGrid w:val="0"/>
              <w:spacing w:after="120"/>
              <w:jc w:val="center"/>
              <w:rPr>
                <w:rFonts w:eastAsia="Arial Unicode MS"/>
                <w:sz w:val="22"/>
                <w:szCs w:val="22"/>
              </w:rPr>
            </w:pPr>
            <w:r>
              <w:rPr>
                <w:rFonts w:eastAsia="Arial Unicode MS"/>
                <w:sz w:val="22"/>
                <w:szCs w:val="22"/>
              </w:rPr>
              <w:t>4 этап</w:t>
            </w:r>
          </w:p>
        </w:tc>
        <w:tc>
          <w:tcPr>
            <w:tcW w:w="3118" w:type="dxa"/>
            <w:tcBorders>
              <w:top w:val="single" w:sz="4" w:space="0" w:color="auto"/>
              <w:left w:val="single" w:sz="4" w:space="0" w:color="auto"/>
              <w:bottom w:val="single" w:sz="4" w:space="0" w:color="auto"/>
              <w:right w:val="single" w:sz="4" w:space="0" w:color="auto"/>
            </w:tcBorders>
          </w:tcPr>
          <w:p w:rsidR="00AE06C0" w:rsidRDefault="00AE06C0" w:rsidP="00A05D58">
            <w:pPr>
              <w:snapToGrid w:val="0"/>
              <w:spacing w:after="120" w:line="360" w:lineRule="auto"/>
              <w:jc w:val="center"/>
              <w:rPr>
                <w:rFonts w:eastAsia="Arial Unicode MS"/>
                <w:sz w:val="22"/>
                <w:szCs w:val="22"/>
              </w:rPr>
            </w:pPr>
            <w:r>
              <w:rPr>
                <w:rFonts w:eastAsia="Arial Unicode MS"/>
                <w:sz w:val="22"/>
                <w:szCs w:val="22"/>
              </w:rPr>
              <w:t>с 19 августа по 13 сентября 2024 года</w:t>
            </w:r>
          </w:p>
        </w:tc>
      </w:tr>
    </w:tbl>
    <w:p w:rsidR="000A59B9" w:rsidRDefault="000A59B9">
      <w:pPr>
        <w:spacing w:line="360" w:lineRule="auto"/>
        <w:jc w:val="both"/>
        <w:rPr>
          <w:rFonts w:eastAsia="Lucida Sans Unicode"/>
        </w:rPr>
      </w:pPr>
    </w:p>
    <w:p w:rsidR="000A59B9" w:rsidRDefault="000A59B9">
      <w:pPr>
        <w:widowControl w:val="0"/>
        <w:suppressAutoHyphens/>
        <w:autoSpaceDN w:val="0"/>
        <w:ind w:right="-1"/>
        <w:jc w:val="center"/>
        <w:rPr>
          <w:rFonts w:eastAsia="Andale Sans UI"/>
          <w:b/>
          <w:kern w:val="3"/>
          <w:lang w:eastAsia="ja-JP" w:bidi="fa-IR"/>
        </w:rPr>
      </w:pPr>
    </w:p>
    <w:p w:rsidR="000A59B9" w:rsidRDefault="000A59B9">
      <w:pPr>
        <w:widowControl w:val="0"/>
        <w:suppressAutoHyphens/>
        <w:autoSpaceDN w:val="0"/>
        <w:ind w:right="-1"/>
        <w:jc w:val="center"/>
        <w:rPr>
          <w:rFonts w:eastAsia="Andale Sans UI"/>
          <w:b/>
          <w:kern w:val="3"/>
          <w:lang w:eastAsia="ja-JP" w:bidi="fa-IR"/>
        </w:rPr>
      </w:pPr>
    </w:p>
    <w:sectPr w:rsidR="000A59B9" w:rsidSect="00AE06C0">
      <w:pgSz w:w="11906" w:h="16838"/>
      <w:pgMar w:top="426" w:right="851" w:bottom="851"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3661"/>
    <w:multiLevelType w:val="hybridMultilevel"/>
    <w:tmpl w:val="1786E28E"/>
    <w:lvl w:ilvl="0" w:tplc="0419000F">
      <w:start w:val="1"/>
      <w:numFmt w:val="decimal"/>
      <w:lvlText w:val="%1."/>
      <w:lvlJc w:val="left"/>
      <w:pPr>
        <w:tabs>
          <w:tab w:val="num" w:pos="928"/>
        </w:tabs>
        <w:ind w:left="928" w:hanging="360"/>
      </w:pPr>
    </w:lvl>
    <w:lvl w:ilvl="1" w:tplc="80FEFE4A">
      <w:start w:val="3"/>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C852FC2"/>
    <w:multiLevelType w:val="multilevel"/>
    <w:tmpl w:val="B578581A"/>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eastAsia="Lucida Sans Unicode" w:hint="default"/>
      </w:rPr>
    </w:lvl>
    <w:lvl w:ilvl="2">
      <w:start w:val="1"/>
      <w:numFmt w:val="decimal"/>
      <w:isLgl/>
      <w:lvlText w:val="%1.%2.%3."/>
      <w:lvlJc w:val="left"/>
      <w:pPr>
        <w:ind w:left="1429" w:hanging="720"/>
      </w:pPr>
      <w:rPr>
        <w:rFonts w:eastAsia="Lucida Sans Unicode" w:hint="default"/>
      </w:rPr>
    </w:lvl>
    <w:lvl w:ilvl="3">
      <w:start w:val="1"/>
      <w:numFmt w:val="decimal"/>
      <w:isLgl/>
      <w:lvlText w:val="%1.%2.%3.%4."/>
      <w:lvlJc w:val="left"/>
      <w:pPr>
        <w:ind w:left="1429" w:hanging="720"/>
      </w:pPr>
      <w:rPr>
        <w:rFonts w:eastAsia="Lucida Sans Unicode" w:hint="default"/>
      </w:rPr>
    </w:lvl>
    <w:lvl w:ilvl="4">
      <w:start w:val="1"/>
      <w:numFmt w:val="decimal"/>
      <w:isLgl/>
      <w:lvlText w:val="%1.%2.%3.%4.%5."/>
      <w:lvlJc w:val="left"/>
      <w:pPr>
        <w:ind w:left="1789" w:hanging="1080"/>
      </w:pPr>
      <w:rPr>
        <w:rFonts w:eastAsia="Lucida Sans Unicode" w:hint="default"/>
      </w:rPr>
    </w:lvl>
    <w:lvl w:ilvl="5">
      <w:start w:val="1"/>
      <w:numFmt w:val="decimal"/>
      <w:isLgl/>
      <w:lvlText w:val="%1.%2.%3.%4.%5.%6."/>
      <w:lvlJc w:val="left"/>
      <w:pPr>
        <w:ind w:left="1789" w:hanging="1080"/>
      </w:pPr>
      <w:rPr>
        <w:rFonts w:eastAsia="Lucida Sans Unicode" w:hint="default"/>
      </w:rPr>
    </w:lvl>
    <w:lvl w:ilvl="6">
      <w:start w:val="1"/>
      <w:numFmt w:val="decimal"/>
      <w:isLgl/>
      <w:lvlText w:val="%1.%2.%3.%4.%5.%6.%7."/>
      <w:lvlJc w:val="left"/>
      <w:pPr>
        <w:ind w:left="1789" w:hanging="1080"/>
      </w:pPr>
      <w:rPr>
        <w:rFonts w:eastAsia="Lucida Sans Unicode" w:hint="default"/>
      </w:rPr>
    </w:lvl>
    <w:lvl w:ilvl="7">
      <w:start w:val="1"/>
      <w:numFmt w:val="decimal"/>
      <w:isLgl/>
      <w:lvlText w:val="%1.%2.%3.%4.%5.%6.%7.%8."/>
      <w:lvlJc w:val="left"/>
      <w:pPr>
        <w:ind w:left="2149" w:hanging="1440"/>
      </w:pPr>
      <w:rPr>
        <w:rFonts w:eastAsia="Lucida Sans Unicode" w:hint="default"/>
      </w:rPr>
    </w:lvl>
    <w:lvl w:ilvl="8">
      <w:start w:val="1"/>
      <w:numFmt w:val="decimal"/>
      <w:isLgl/>
      <w:lvlText w:val="%1.%2.%3.%4.%5.%6.%7.%8.%9."/>
      <w:lvlJc w:val="left"/>
      <w:pPr>
        <w:ind w:left="2149" w:hanging="1440"/>
      </w:pPr>
      <w:rPr>
        <w:rFonts w:eastAsia="Lucida Sans Unicode" w:hint="default"/>
      </w:rPr>
    </w:lvl>
  </w:abstractNum>
  <w:abstractNum w:abstractNumId="2">
    <w:nsid w:val="6CDD1DB1"/>
    <w:multiLevelType w:val="multilevel"/>
    <w:tmpl w:val="EBEEA348"/>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1855"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37"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B9"/>
    <w:rsid w:val="000A59B9"/>
    <w:rsid w:val="00100367"/>
    <w:rsid w:val="005629EB"/>
    <w:rsid w:val="005902C9"/>
    <w:rsid w:val="00690A85"/>
    <w:rsid w:val="00AE06C0"/>
    <w:rsid w:val="00BC351E"/>
    <w:rsid w:val="00C008E9"/>
    <w:rsid w:val="00CE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C0"/>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indent">
    <w:name w:val="Text body indent"/>
    <w:basedOn w:val="a"/>
    <w:pPr>
      <w:widowControl w:val="0"/>
      <w:suppressAutoHyphens/>
      <w:autoSpaceDN w:val="0"/>
      <w:spacing w:after="120"/>
      <w:ind w:left="283"/>
      <w:textAlignment w:val="baseline"/>
    </w:pPr>
    <w:rPr>
      <w:rFonts w:eastAsia="Andale Sans UI" w:cs="Tahoma"/>
      <w:kern w:val="3"/>
      <w:sz w:val="20"/>
      <w:szCs w:val="20"/>
      <w:lang w:val="de-DE" w:eastAsia="ja-JP" w:bidi="fa-IR"/>
    </w:rPr>
  </w:style>
  <w:style w:type="character" w:styleId="a3">
    <w:name w:val="Hyperlink"/>
    <w:basedOn w:val="a0"/>
    <w:uiPriority w:val="99"/>
    <w:unhideWhenUsed/>
    <w:rPr>
      <w:color w:val="0000FF" w:themeColor="hyperlink"/>
      <w:u w:val="single"/>
    </w:rPr>
  </w:style>
  <w:style w:type="character" w:customStyle="1" w:styleId="30">
    <w:name w:val="Заголовок 3 Знак"/>
    <w:basedOn w:val="a0"/>
    <w:link w:val="3"/>
    <w:rPr>
      <w:rFonts w:ascii="Arial" w:eastAsia="Times New Roman" w:hAnsi="Arial" w:cs="Arial"/>
      <w:b/>
      <w:bCs/>
      <w:sz w:val="26"/>
      <w:szCs w:val="26"/>
      <w:lang w:eastAsia="ru-RU"/>
    </w:r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table" w:styleId="a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90A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C0"/>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indent">
    <w:name w:val="Text body indent"/>
    <w:basedOn w:val="a"/>
    <w:pPr>
      <w:widowControl w:val="0"/>
      <w:suppressAutoHyphens/>
      <w:autoSpaceDN w:val="0"/>
      <w:spacing w:after="120"/>
      <w:ind w:left="283"/>
      <w:textAlignment w:val="baseline"/>
    </w:pPr>
    <w:rPr>
      <w:rFonts w:eastAsia="Andale Sans UI" w:cs="Tahoma"/>
      <w:kern w:val="3"/>
      <w:sz w:val="20"/>
      <w:szCs w:val="20"/>
      <w:lang w:val="de-DE" w:eastAsia="ja-JP" w:bidi="fa-IR"/>
    </w:rPr>
  </w:style>
  <w:style w:type="character" w:styleId="a3">
    <w:name w:val="Hyperlink"/>
    <w:basedOn w:val="a0"/>
    <w:uiPriority w:val="99"/>
    <w:unhideWhenUsed/>
    <w:rPr>
      <w:color w:val="0000FF" w:themeColor="hyperlink"/>
      <w:u w:val="single"/>
    </w:rPr>
  </w:style>
  <w:style w:type="character" w:customStyle="1" w:styleId="30">
    <w:name w:val="Заголовок 3 Знак"/>
    <w:basedOn w:val="a0"/>
    <w:link w:val="3"/>
    <w:rPr>
      <w:rFonts w:ascii="Arial" w:eastAsia="Times New Roman" w:hAnsi="Arial" w:cs="Arial"/>
      <w:b/>
      <w:bCs/>
      <w:sz w:val="26"/>
      <w:szCs w:val="26"/>
      <w:lang w:eastAsia="ru-RU"/>
    </w:r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table" w:styleId="a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90A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6D00-98D2-4AE4-A486-C6F49280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1028</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Яна Сергеевна</dc:creator>
  <cp:lastModifiedBy>Колчина Наталья Валерьевна</cp:lastModifiedBy>
  <cp:revision>8</cp:revision>
  <cp:lastPrinted>2024-04-05T07:57:00Z</cp:lastPrinted>
  <dcterms:created xsi:type="dcterms:W3CDTF">2024-02-12T13:11:00Z</dcterms:created>
  <dcterms:modified xsi:type="dcterms:W3CDTF">2024-04-05T09:15:00Z</dcterms:modified>
</cp:coreProperties>
</file>