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F7" w:rsidRDefault="00C354F7" w:rsidP="00C354F7">
      <w:pPr>
        <w:ind w:firstLine="567"/>
        <w:jc w:val="right"/>
      </w:pPr>
      <w:r>
        <w:t xml:space="preserve">Приложение № 1 к извещению </w:t>
      </w:r>
    </w:p>
    <w:p w:rsidR="00C354F7" w:rsidRDefault="00C354F7" w:rsidP="00C354F7">
      <w:pPr>
        <w:ind w:firstLine="567"/>
        <w:jc w:val="right"/>
      </w:pPr>
      <w:r>
        <w:t>об осуществлении закупки</w:t>
      </w:r>
    </w:p>
    <w:p w:rsidR="000F5BC4" w:rsidRPr="000F5BC4" w:rsidRDefault="000F5BC4" w:rsidP="000F5BC4">
      <w:pPr>
        <w:jc w:val="center"/>
        <w:rPr>
          <w:b/>
          <w:spacing w:val="-10"/>
          <w:sz w:val="24"/>
          <w:szCs w:val="24"/>
        </w:rPr>
      </w:pPr>
    </w:p>
    <w:p w:rsidR="00ED046B" w:rsidRDefault="00ED046B" w:rsidP="00ED046B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</w:t>
      </w:r>
      <w:r w:rsidR="00D35ADD" w:rsidRPr="00D35ADD">
        <w:rPr>
          <w:b/>
          <w:sz w:val="24"/>
          <w:szCs w:val="24"/>
        </w:rPr>
        <w:t xml:space="preserve"> </w:t>
      </w:r>
      <w:r w:rsidR="00D35ADD">
        <w:rPr>
          <w:b/>
          <w:sz w:val="24"/>
          <w:szCs w:val="24"/>
        </w:rPr>
        <w:t>объекта закупки</w:t>
      </w:r>
    </w:p>
    <w:p w:rsidR="00ED046B" w:rsidRDefault="00ED046B" w:rsidP="000F5BC4">
      <w:pPr>
        <w:ind w:firstLine="567"/>
        <w:jc w:val="both"/>
        <w:rPr>
          <w:b/>
          <w:bCs/>
          <w:sz w:val="24"/>
          <w:szCs w:val="24"/>
        </w:rPr>
      </w:pPr>
    </w:p>
    <w:p w:rsidR="000F5BC4" w:rsidRPr="000F5BC4" w:rsidRDefault="00C354F7" w:rsidP="000F5BC4">
      <w:pPr>
        <w:ind w:firstLine="567"/>
        <w:jc w:val="both"/>
        <w:rPr>
          <w:sz w:val="24"/>
          <w:szCs w:val="24"/>
        </w:rPr>
      </w:pPr>
      <w:r w:rsidRPr="00C354F7">
        <w:rPr>
          <w:b/>
          <w:bCs/>
          <w:sz w:val="24"/>
          <w:szCs w:val="24"/>
        </w:rPr>
        <w:t>Наименование объекта закупки:</w:t>
      </w:r>
      <w:r w:rsidRPr="00C354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="000F5BC4" w:rsidRPr="000F5BC4">
        <w:rPr>
          <w:bCs/>
          <w:sz w:val="24"/>
          <w:szCs w:val="24"/>
        </w:rPr>
        <w:t xml:space="preserve">ыполнение работ </w:t>
      </w:r>
      <w:r w:rsidR="000F5BC4" w:rsidRPr="000F5BC4">
        <w:rPr>
          <w:sz w:val="24"/>
          <w:szCs w:val="24"/>
        </w:rPr>
        <w:t xml:space="preserve">по обеспечению граждан </w:t>
      </w:r>
      <w:r w:rsidR="00424C7E">
        <w:rPr>
          <w:sz w:val="24"/>
          <w:szCs w:val="24"/>
        </w:rPr>
        <w:t>протезами нижних конечностей</w:t>
      </w:r>
      <w:r w:rsidR="008B71FB" w:rsidRPr="000F5BC4">
        <w:rPr>
          <w:sz w:val="24"/>
          <w:szCs w:val="24"/>
        </w:rPr>
        <w:t xml:space="preserve"> </w:t>
      </w:r>
      <w:r w:rsidR="000F5BC4" w:rsidRPr="000F5BC4">
        <w:rPr>
          <w:sz w:val="24"/>
          <w:szCs w:val="24"/>
        </w:rPr>
        <w:t>(далее – протезы, изделия)</w:t>
      </w:r>
    </w:p>
    <w:p w:rsidR="000F5BC4" w:rsidRPr="000F5BC4" w:rsidRDefault="000F5BC4" w:rsidP="000F5BC4">
      <w:pPr>
        <w:ind w:firstLine="567"/>
        <w:jc w:val="both"/>
        <w:rPr>
          <w:sz w:val="24"/>
          <w:szCs w:val="24"/>
        </w:rPr>
      </w:pPr>
    </w:p>
    <w:p w:rsidR="000F5BC4" w:rsidRPr="000F5BC4" w:rsidRDefault="000F5BC4" w:rsidP="000F5BC4">
      <w:pPr>
        <w:ind w:firstLine="708"/>
        <w:jc w:val="center"/>
        <w:rPr>
          <w:b/>
          <w:sz w:val="24"/>
          <w:szCs w:val="24"/>
        </w:rPr>
      </w:pPr>
      <w:r w:rsidRPr="000F5BC4">
        <w:rPr>
          <w:b/>
          <w:sz w:val="24"/>
          <w:szCs w:val="24"/>
        </w:rPr>
        <w:t>Функционально-технические характеристики протезов:</w:t>
      </w:r>
    </w:p>
    <w:p w:rsidR="000F5BC4" w:rsidRPr="000F5BC4" w:rsidRDefault="000F5BC4" w:rsidP="000F5BC4">
      <w:pPr>
        <w:ind w:firstLine="708"/>
        <w:jc w:val="both"/>
        <w:rPr>
          <w:b/>
          <w:spacing w:val="-10"/>
          <w:sz w:val="24"/>
          <w:szCs w:val="24"/>
        </w:rPr>
      </w:pPr>
    </w:p>
    <w:tbl>
      <w:tblPr>
        <w:tblStyle w:val="a7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2465"/>
        <w:gridCol w:w="3659"/>
        <w:gridCol w:w="964"/>
      </w:tblGrid>
      <w:tr w:rsidR="00A74B28" w:rsidRPr="00BE1D2D" w:rsidTr="00A74B28">
        <w:tc>
          <w:tcPr>
            <w:tcW w:w="567" w:type="dxa"/>
          </w:tcPr>
          <w:p w:rsidR="00A74B28" w:rsidRPr="00BE1D2D" w:rsidRDefault="00A74B28" w:rsidP="00B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085" w:type="dxa"/>
          </w:tcPr>
          <w:p w:rsidR="00A74B28" w:rsidRPr="00BE1D2D" w:rsidRDefault="00A74B28" w:rsidP="00B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Номер и наименование, в соответствии с Классификацией, утверждённой приказом Министерства труда и социальной защиты Российской Федерации от 13.02. 2018 г. №86н, ОКПД</w:t>
            </w:r>
            <w:proofErr w:type="gramStart"/>
            <w:r w:rsidRPr="00BE1D2D">
              <w:rPr>
                <w:sz w:val="22"/>
                <w:szCs w:val="22"/>
              </w:rPr>
              <w:t>2</w:t>
            </w:r>
            <w:proofErr w:type="gramEnd"/>
            <w:r w:rsidRPr="00BE1D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964" w:type="dxa"/>
          </w:tcPr>
          <w:p w:rsidR="00A74B28" w:rsidRPr="00BE1D2D" w:rsidRDefault="00A74B28" w:rsidP="00DF4E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Количество, (шт.)</w:t>
            </w:r>
          </w:p>
        </w:tc>
      </w:tr>
      <w:tr w:rsidR="00A74B28" w:rsidRPr="00BE1D2D" w:rsidTr="00A74B28">
        <w:trPr>
          <w:trHeight w:val="838"/>
        </w:trPr>
        <w:tc>
          <w:tcPr>
            <w:tcW w:w="567" w:type="dxa"/>
            <w:vMerge w:val="restart"/>
          </w:tcPr>
          <w:p w:rsidR="00A74B28" w:rsidRPr="00BE1D2D" w:rsidRDefault="00A74B28" w:rsidP="00BE1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Merge w:val="restart"/>
          </w:tcPr>
          <w:p w:rsidR="00A74B28" w:rsidRPr="00BE1D2D" w:rsidRDefault="00A74B28" w:rsidP="00BE1D2D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8-07-01 </w:t>
            </w:r>
          </w:p>
          <w:p w:rsidR="00A74B28" w:rsidRPr="00BE1D2D" w:rsidRDefault="00A74B28" w:rsidP="00B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стопы</w:t>
            </w:r>
          </w:p>
          <w:p w:rsidR="00A74B28" w:rsidRPr="00BE1D2D" w:rsidRDefault="00A74B28" w:rsidP="00B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74B28" w:rsidRPr="00BE1D2D" w:rsidRDefault="00A74B28" w:rsidP="00BE1D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32.50.22.121 - Протезы внешние</w:t>
            </w: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659" w:type="dxa"/>
          </w:tcPr>
          <w:p w:rsidR="00A74B28" w:rsidRPr="00BE1D2D" w:rsidRDefault="00A74B28" w:rsidP="006F08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A74B28" w:rsidRPr="00BE1D2D" w:rsidRDefault="00A74B28" w:rsidP="00A74B28">
            <w:pPr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Протез предназначен для протезирования после ампутации стопы </w:t>
            </w:r>
          </w:p>
        </w:tc>
        <w:tc>
          <w:tcPr>
            <w:tcW w:w="964" w:type="dxa"/>
            <w:vMerge w:val="restart"/>
          </w:tcPr>
          <w:p w:rsidR="00A74B28" w:rsidRPr="00BE1D2D" w:rsidRDefault="00A74B28" w:rsidP="00540844">
            <w:pPr>
              <w:pStyle w:val="Standard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1</w:t>
            </w:r>
          </w:p>
        </w:tc>
      </w:tr>
      <w:tr w:rsidR="00A74B28" w:rsidRPr="00BE1D2D" w:rsidTr="00A74B28">
        <w:tc>
          <w:tcPr>
            <w:tcW w:w="567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ампутации)</w:t>
            </w:r>
          </w:p>
        </w:tc>
        <w:tc>
          <w:tcPr>
            <w:tcW w:w="3659" w:type="dxa"/>
          </w:tcPr>
          <w:p w:rsidR="00A74B28" w:rsidRPr="00BE1D2D" w:rsidRDefault="00A74B28" w:rsidP="00E773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Средний отдел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c>
          <w:tcPr>
            <w:tcW w:w="567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(состояние культи)</w:t>
            </w:r>
          </w:p>
        </w:tc>
        <w:tc>
          <w:tcPr>
            <w:tcW w:w="3659" w:type="dxa"/>
          </w:tcPr>
          <w:p w:rsidR="00A74B28" w:rsidRPr="00BE1D2D" w:rsidRDefault="00A74B28" w:rsidP="006F08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E1D2D">
              <w:rPr>
                <w:sz w:val="22"/>
                <w:szCs w:val="22"/>
              </w:rPr>
              <w:t>Малофункциональная</w:t>
            </w:r>
            <w:proofErr w:type="spellEnd"/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c>
          <w:tcPr>
            <w:tcW w:w="567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активности)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1-2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1136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Приемная гильза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в виде составных элементов при ампутации на уровне среднего отдела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Национальных стандартов</w:t>
            </w:r>
          </w:p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51632-2021;</w:t>
            </w:r>
          </w:p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ИСО 22523-2007;</w:t>
            </w:r>
          </w:p>
          <w:p w:rsidR="00A74B28" w:rsidRPr="00BE1D2D" w:rsidRDefault="00A74B28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59542-2021</w:t>
            </w:r>
          </w:p>
          <w:p w:rsidR="00A74B28" w:rsidRPr="00BE1D2D" w:rsidRDefault="00A74B28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51191-2019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Межгосударственных стандартов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10993-1-2021;</w:t>
            </w:r>
          </w:p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10993-5-2023;</w:t>
            </w:r>
          </w:p>
          <w:p w:rsidR="00A74B28" w:rsidRPr="00BE1D2D" w:rsidRDefault="00A74B28" w:rsidP="00DF4E2F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ISO 10993-10-2023 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Упаковка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 w:val="restart"/>
          </w:tcPr>
          <w:p w:rsidR="00C354F7" w:rsidRPr="00BE1D2D" w:rsidRDefault="00C354F7" w:rsidP="00BE1D2D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Merge w:val="restart"/>
          </w:tcPr>
          <w:p w:rsidR="00C354F7" w:rsidRPr="00BE1D2D" w:rsidRDefault="00C354F7" w:rsidP="00BE1D2D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8-07-04 </w:t>
            </w:r>
          </w:p>
          <w:p w:rsidR="00C354F7" w:rsidRPr="00BE1D2D" w:rsidRDefault="00C354F7" w:rsidP="00BE1D2D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голени для купания</w:t>
            </w:r>
          </w:p>
          <w:p w:rsidR="00C354F7" w:rsidRPr="00BE1D2D" w:rsidRDefault="00C354F7" w:rsidP="00BE1D2D">
            <w:pPr>
              <w:jc w:val="center"/>
              <w:rPr>
                <w:sz w:val="22"/>
                <w:szCs w:val="22"/>
              </w:rPr>
            </w:pPr>
          </w:p>
          <w:p w:rsidR="00C354F7" w:rsidRPr="00BE1D2D" w:rsidRDefault="00C354F7" w:rsidP="00BE1D2D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32.50.22.121 - Протезы внешние</w:t>
            </w:r>
          </w:p>
        </w:tc>
        <w:tc>
          <w:tcPr>
            <w:tcW w:w="2465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659" w:type="dxa"/>
          </w:tcPr>
          <w:p w:rsidR="00C354F7" w:rsidRPr="00BE1D2D" w:rsidRDefault="00C354F7" w:rsidP="007E4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</w:tc>
        <w:tc>
          <w:tcPr>
            <w:tcW w:w="964" w:type="dxa"/>
            <w:vMerge w:val="restart"/>
          </w:tcPr>
          <w:p w:rsidR="00C354F7" w:rsidRPr="00BE1D2D" w:rsidRDefault="00C354F7" w:rsidP="00A90B46">
            <w:pPr>
              <w:shd w:val="clear" w:color="auto" w:fill="FFFFFF"/>
              <w:tabs>
                <w:tab w:val="left" w:pos="7176"/>
              </w:tabs>
              <w:ind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0"/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ампутации)</w:t>
            </w:r>
          </w:p>
        </w:tc>
        <w:tc>
          <w:tcPr>
            <w:tcW w:w="3659" w:type="dxa"/>
          </w:tcPr>
          <w:p w:rsidR="00C354F7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Верхняя треть голени</w:t>
            </w:r>
            <w:r>
              <w:rPr>
                <w:sz w:val="22"/>
                <w:szCs w:val="22"/>
              </w:rPr>
              <w:t>,</w:t>
            </w:r>
          </w:p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Средняя треть голени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(состояние культи)</w:t>
            </w:r>
          </w:p>
        </w:tc>
        <w:tc>
          <w:tcPr>
            <w:tcW w:w="3659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Функциональная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активности)</w:t>
            </w:r>
          </w:p>
        </w:tc>
        <w:tc>
          <w:tcPr>
            <w:tcW w:w="3659" w:type="dxa"/>
          </w:tcPr>
          <w:p w:rsidR="00C354F7" w:rsidRPr="00BE1D2D" w:rsidRDefault="00C354F7" w:rsidP="00A90B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3-4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Приемная гильза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Наличие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Вкладной элемент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Вкладная гильза из вспененного полимера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3659" w:type="dxa"/>
          </w:tcPr>
          <w:p w:rsidR="00C354F7" w:rsidRPr="00BE1D2D" w:rsidRDefault="00C354F7" w:rsidP="00A90B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протеза для купания. Влагозащищенная. Противоскользящее покрытие.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Крепление (функциональные особенности модуля (узла, элемента))</w:t>
            </w:r>
          </w:p>
        </w:tc>
        <w:tc>
          <w:tcPr>
            <w:tcW w:w="3659" w:type="dxa"/>
          </w:tcPr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Замок полимерного чехла. Бандаж-наколенник силиконовый. Влагозащищенное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C354F7" w:rsidRPr="00BE1D2D" w:rsidRDefault="00C354F7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Национальных стандартов</w:t>
            </w:r>
          </w:p>
          <w:p w:rsidR="00C354F7" w:rsidRPr="00BE1D2D" w:rsidRDefault="00C354F7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659" w:type="dxa"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51632-2021;</w:t>
            </w:r>
          </w:p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ИСО 22523-2007;</w:t>
            </w:r>
          </w:p>
          <w:p w:rsidR="00C354F7" w:rsidRPr="00BE1D2D" w:rsidRDefault="00C354F7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59542-2021</w:t>
            </w:r>
          </w:p>
          <w:p w:rsidR="00C354F7" w:rsidRPr="00BE1D2D" w:rsidRDefault="00C354F7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51191-2019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C354F7" w:rsidRPr="00BE1D2D" w:rsidRDefault="00C354F7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Межгосударственных стандартов</w:t>
            </w:r>
          </w:p>
        </w:tc>
        <w:tc>
          <w:tcPr>
            <w:tcW w:w="3659" w:type="dxa"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10993-1-2021;</w:t>
            </w:r>
          </w:p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10993-5-2023;</w:t>
            </w:r>
          </w:p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10993-10-2023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C354F7" w:rsidRPr="00BE1D2D" w:rsidTr="00A74B28">
        <w:trPr>
          <w:trHeight w:val="729"/>
        </w:trPr>
        <w:tc>
          <w:tcPr>
            <w:tcW w:w="567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C354F7" w:rsidRPr="00BE1D2D" w:rsidRDefault="00C354F7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Упаковка</w:t>
            </w:r>
          </w:p>
        </w:tc>
        <w:tc>
          <w:tcPr>
            <w:tcW w:w="3659" w:type="dxa"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Должна обеспечивать защиту от повреждений, порчи (изнашивания) или загрязнения во время хранения и, при необходимости, </w:t>
            </w:r>
            <w:r w:rsidRPr="00BE1D2D">
              <w:rPr>
                <w:sz w:val="22"/>
                <w:szCs w:val="22"/>
              </w:rPr>
              <w:lastRenderedPageBreak/>
              <w:t>транспортировки к месту использования по назначению</w:t>
            </w:r>
          </w:p>
        </w:tc>
        <w:tc>
          <w:tcPr>
            <w:tcW w:w="964" w:type="dxa"/>
            <w:vMerge/>
          </w:tcPr>
          <w:p w:rsidR="00C354F7" w:rsidRPr="00BE1D2D" w:rsidRDefault="00C354F7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 w:val="restart"/>
          </w:tcPr>
          <w:p w:rsidR="00A74B28" w:rsidRPr="00BE1D2D" w:rsidRDefault="00A74B28" w:rsidP="00BE1D2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85" w:type="dxa"/>
            <w:vMerge w:val="restart"/>
          </w:tcPr>
          <w:p w:rsidR="00A74B28" w:rsidRPr="00BE1D2D" w:rsidRDefault="00A74B28" w:rsidP="00BE1D2D">
            <w:pPr>
              <w:pStyle w:val="Standard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8-07-07</w:t>
            </w:r>
          </w:p>
          <w:p w:rsidR="00A74B28" w:rsidRDefault="00A74B28" w:rsidP="00BE1D2D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бедра немодульный, в том числе при врожденном недоразвитии</w:t>
            </w:r>
          </w:p>
          <w:p w:rsidR="00A74B28" w:rsidRDefault="00A74B28" w:rsidP="00BE1D2D">
            <w:pPr>
              <w:jc w:val="center"/>
              <w:rPr>
                <w:sz w:val="22"/>
                <w:szCs w:val="22"/>
              </w:rPr>
            </w:pPr>
          </w:p>
          <w:p w:rsidR="00A74B28" w:rsidRPr="00BE1D2D" w:rsidRDefault="00A74B28" w:rsidP="00BE1D2D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32.50.22.121 - Протезы внешние</w:t>
            </w: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</w:tc>
        <w:tc>
          <w:tcPr>
            <w:tcW w:w="964" w:type="dxa"/>
            <w:vMerge w:val="restart"/>
          </w:tcPr>
          <w:p w:rsidR="00A74B28" w:rsidRPr="00BE1D2D" w:rsidRDefault="00A74B28" w:rsidP="00F10377">
            <w:pPr>
              <w:shd w:val="clear" w:color="auto" w:fill="FFFFFF"/>
              <w:tabs>
                <w:tab w:val="left" w:pos="7176"/>
              </w:tabs>
              <w:ind w:right="1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2</w:t>
            </w: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ампутации)</w:t>
            </w:r>
          </w:p>
        </w:tc>
        <w:tc>
          <w:tcPr>
            <w:tcW w:w="3659" w:type="dxa"/>
          </w:tcPr>
          <w:p w:rsidR="00A74B28" w:rsidRPr="00BE1D2D" w:rsidRDefault="00A74B28" w:rsidP="00FF46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Средняя треть бедра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(состояние культи)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Функциональная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активности)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1-2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Вид немодульного протеза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Протез </w:t>
            </w:r>
            <w:proofErr w:type="spellStart"/>
            <w:r w:rsidRPr="00BE1D2D">
              <w:rPr>
                <w:sz w:val="22"/>
                <w:szCs w:val="22"/>
              </w:rPr>
              <w:t>эндоскелетной</w:t>
            </w:r>
            <w:proofErr w:type="spellEnd"/>
            <w:r w:rsidRPr="00BE1D2D">
              <w:rPr>
                <w:sz w:val="22"/>
                <w:szCs w:val="22"/>
              </w:rPr>
              <w:t xml:space="preserve"> конструкции с жесткими приемными гильзами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Приемная гильза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E1D2D">
              <w:rPr>
                <w:sz w:val="22"/>
                <w:szCs w:val="22"/>
              </w:rPr>
              <w:t>Жесткая из слоистого пластика</w:t>
            </w:r>
            <w:proofErr w:type="gramEnd"/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Без стопы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Коленный узел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Комплект полуфабрикатов протез</w:t>
            </w:r>
            <w:r>
              <w:rPr>
                <w:sz w:val="22"/>
                <w:szCs w:val="22"/>
              </w:rPr>
              <w:t>а</w:t>
            </w:r>
            <w:r w:rsidRPr="00BE1D2D">
              <w:rPr>
                <w:sz w:val="22"/>
                <w:szCs w:val="22"/>
              </w:rPr>
              <w:t xml:space="preserve"> бедра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Крепление (функциональные особенности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Кожаное крепление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1717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Национальных стандартов</w:t>
            </w:r>
          </w:p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51632-2021;</w:t>
            </w:r>
          </w:p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ИСО 22523-2007;</w:t>
            </w:r>
          </w:p>
          <w:p w:rsidR="00A74B28" w:rsidRPr="00BE1D2D" w:rsidRDefault="00A74B28" w:rsidP="00D35ADD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59542-2021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Межгосударственных стандартов</w:t>
            </w:r>
          </w:p>
        </w:tc>
        <w:tc>
          <w:tcPr>
            <w:tcW w:w="3659" w:type="dxa"/>
          </w:tcPr>
          <w:p w:rsidR="00A74B28" w:rsidRPr="00BE1D2D" w:rsidRDefault="00A74B28" w:rsidP="00DF4E2F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10993-1-2021;</w:t>
            </w:r>
          </w:p>
          <w:p w:rsidR="00A74B28" w:rsidRPr="00BE1D2D" w:rsidRDefault="00A74B28" w:rsidP="00DF4E2F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10993-5-2023;</w:t>
            </w:r>
          </w:p>
          <w:p w:rsidR="00A74B28" w:rsidRPr="00BE1D2D" w:rsidRDefault="00A74B28" w:rsidP="00DF4E2F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10993-10-2023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Упаковка</w:t>
            </w:r>
          </w:p>
        </w:tc>
        <w:tc>
          <w:tcPr>
            <w:tcW w:w="3659" w:type="dxa"/>
          </w:tcPr>
          <w:p w:rsidR="00A74B28" w:rsidRPr="00BE1D2D" w:rsidRDefault="00A74B28" w:rsidP="00FF46BE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Должна обеспечивать защиту от повреждений, порчи (изнашивания) или загрязнения во время хранения и, при необходимости, </w:t>
            </w:r>
            <w:r w:rsidRPr="00BE1D2D">
              <w:rPr>
                <w:sz w:val="22"/>
                <w:szCs w:val="22"/>
              </w:rPr>
              <w:lastRenderedPageBreak/>
              <w:t>транспортировки к месту использования по назначению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 w:val="restart"/>
          </w:tcPr>
          <w:p w:rsidR="00A74B28" w:rsidRPr="00BE1D2D" w:rsidRDefault="00A74B28" w:rsidP="00BE1D2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085" w:type="dxa"/>
            <w:vMerge w:val="restart"/>
          </w:tcPr>
          <w:p w:rsidR="00A74B28" w:rsidRPr="00BE1D2D" w:rsidRDefault="00A74B28" w:rsidP="00BE1D2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8-07-09</w:t>
            </w:r>
          </w:p>
          <w:p w:rsidR="00A74B28" w:rsidRDefault="00A74B28" w:rsidP="00BE1D2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Протез голени модульный, в том числе при недоразвитии </w:t>
            </w:r>
          </w:p>
          <w:p w:rsidR="00A74B28" w:rsidRDefault="00A74B28" w:rsidP="00BE1D2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74B28" w:rsidRPr="00BE1D2D" w:rsidRDefault="00A74B28" w:rsidP="00BE1D2D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32.50.22.121 - Протезы внешние</w:t>
            </w: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</w:tc>
        <w:tc>
          <w:tcPr>
            <w:tcW w:w="964" w:type="dxa"/>
            <w:vMerge w:val="restart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ампутации)</w:t>
            </w:r>
          </w:p>
        </w:tc>
        <w:tc>
          <w:tcPr>
            <w:tcW w:w="3659" w:type="dxa"/>
          </w:tcPr>
          <w:p w:rsidR="00A74B28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Верхняя треть голени</w:t>
            </w:r>
            <w:r>
              <w:rPr>
                <w:sz w:val="22"/>
                <w:szCs w:val="22"/>
              </w:rPr>
              <w:t xml:space="preserve">, </w:t>
            </w:r>
          </w:p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Средняя треть голени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(состояние культи)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Функциональная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активности)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3-4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Приемная гильза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Наличие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Вкладной элемент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Вкладная гильза из вспененного полимера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из композиционных материалов (энергосберегающая)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Крепление (функциональные особенности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Замок полимерного чехла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Дополнительный компонен</w:t>
            </w:r>
            <w:proofErr w:type="gramStart"/>
            <w:r w:rsidRPr="00BE1D2D">
              <w:rPr>
                <w:sz w:val="22"/>
                <w:szCs w:val="22"/>
              </w:rPr>
              <w:t>т(</w:t>
            </w:r>
            <w:proofErr w:type="gramEnd"/>
            <w:r w:rsidRPr="00BE1D2D">
              <w:rPr>
                <w:sz w:val="22"/>
                <w:szCs w:val="22"/>
              </w:rPr>
              <w:t>модуль) протеза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Уровень активности 3-4. Устройство переключения высоты каблука.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Отделочные косметические элементы (конструктивные особенности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Мягкая облицовка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Национальных стандартов</w:t>
            </w:r>
          </w:p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51632-2021;</w:t>
            </w:r>
          </w:p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ИСО 22523-2007;</w:t>
            </w:r>
          </w:p>
          <w:p w:rsidR="00A74B28" w:rsidRPr="00BE1D2D" w:rsidRDefault="00A74B28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59542-2021</w:t>
            </w:r>
          </w:p>
          <w:p w:rsidR="00A74B28" w:rsidRPr="00BE1D2D" w:rsidRDefault="00A74B28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51191-2019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Межгосударственных стандартов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10993-1-2021;</w:t>
            </w:r>
          </w:p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10993-5-2023;</w:t>
            </w:r>
          </w:p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10993-10-2023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Упаковка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 w:val="restart"/>
          </w:tcPr>
          <w:p w:rsidR="00A74B28" w:rsidRPr="00FB6627" w:rsidRDefault="00A74B28" w:rsidP="002E1375">
            <w:pPr>
              <w:pStyle w:val="Standard"/>
              <w:jc w:val="center"/>
            </w:pPr>
            <w:r>
              <w:t>5</w:t>
            </w:r>
          </w:p>
        </w:tc>
        <w:tc>
          <w:tcPr>
            <w:tcW w:w="3085" w:type="dxa"/>
            <w:vMerge w:val="restart"/>
          </w:tcPr>
          <w:p w:rsidR="00A74B28" w:rsidRPr="00FB6627" w:rsidRDefault="00A74B28" w:rsidP="002E1375">
            <w:pPr>
              <w:pStyle w:val="Standard"/>
              <w:jc w:val="center"/>
            </w:pPr>
            <w:r w:rsidRPr="00FB6627">
              <w:t xml:space="preserve">8-07-11 </w:t>
            </w:r>
          </w:p>
          <w:p w:rsidR="00A74B28" w:rsidRDefault="00A74B28" w:rsidP="002E1375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при вычленении бедра модульный</w:t>
            </w:r>
          </w:p>
          <w:p w:rsidR="00A74B28" w:rsidRDefault="00A74B28" w:rsidP="002E1375">
            <w:pPr>
              <w:jc w:val="center"/>
              <w:rPr>
                <w:sz w:val="22"/>
                <w:szCs w:val="22"/>
              </w:rPr>
            </w:pPr>
          </w:p>
          <w:p w:rsidR="00A74B28" w:rsidRPr="00BE1D2D" w:rsidRDefault="00A74B28" w:rsidP="002E1375">
            <w:pPr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32.50.22.121 - Протезы внешние</w:t>
            </w: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</w:tc>
        <w:tc>
          <w:tcPr>
            <w:tcW w:w="964" w:type="dxa"/>
            <w:vMerge w:val="restart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1</w:t>
            </w: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ампутации)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Вычленение в тазобедренном суставе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(состояние культи)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E1D2D">
              <w:rPr>
                <w:sz w:val="22"/>
                <w:szCs w:val="22"/>
              </w:rPr>
              <w:t>Малофункциональная</w:t>
            </w:r>
            <w:proofErr w:type="spellEnd"/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Функционально-антропометрические данные (уровень активности)</w:t>
            </w:r>
          </w:p>
        </w:tc>
        <w:tc>
          <w:tcPr>
            <w:tcW w:w="3659" w:type="dxa"/>
          </w:tcPr>
          <w:p w:rsidR="00A74B28" w:rsidRPr="00BE1D2D" w:rsidRDefault="00A74B28" w:rsidP="00AE7F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2-3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Приемная гильза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E1D2D">
              <w:rPr>
                <w:sz w:val="22"/>
                <w:szCs w:val="22"/>
              </w:rPr>
              <w:t>Полукорсет</w:t>
            </w:r>
            <w:proofErr w:type="spellEnd"/>
            <w:r w:rsidRPr="00BE1D2D">
              <w:rPr>
                <w:sz w:val="22"/>
                <w:szCs w:val="22"/>
              </w:rPr>
              <w:t xml:space="preserve"> (слоистый пластик)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Вкладной элемент (наименование разновидности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Вкладная гильза из вспененного полимера (</w:t>
            </w:r>
            <w:proofErr w:type="spellStart"/>
            <w:r w:rsidRPr="00BE1D2D">
              <w:rPr>
                <w:sz w:val="22"/>
                <w:szCs w:val="22"/>
              </w:rPr>
              <w:t>педилена</w:t>
            </w:r>
            <w:proofErr w:type="spellEnd"/>
            <w:r w:rsidRPr="00BE1D2D">
              <w:rPr>
                <w:sz w:val="22"/>
                <w:szCs w:val="22"/>
              </w:rPr>
              <w:t>)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протеза (конструктивные особенности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Стопа из композиционных материалов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Коленный модуль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Коленный модуль с пневматическим управлением для 2-3 уровня </w:t>
            </w:r>
            <w:proofErr w:type="gramStart"/>
            <w:r w:rsidRPr="00BE1D2D">
              <w:rPr>
                <w:sz w:val="22"/>
                <w:szCs w:val="22"/>
              </w:rPr>
              <w:t>двигательной</w:t>
            </w:r>
            <w:proofErr w:type="gramEnd"/>
          </w:p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активности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Тазобедренный модуль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 механическим управлением, </w:t>
            </w:r>
            <w:proofErr w:type="gramStart"/>
            <w:r w:rsidRPr="00BE1D2D">
              <w:rPr>
                <w:sz w:val="22"/>
                <w:szCs w:val="22"/>
              </w:rPr>
              <w:t>замковый</w:t>
            </w:r>
            <w:proofErr w:type="gramEnd"/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Дополнительный компонент (модуль) протеза</w:t>
            </w:r>
          </w:p>
        </w:tc>
        <w:tc>
          <w:tcPr>
            <w:tcW w:w="3659" w:type="dxa"/>
          </w:tcPr>
          <w:p w:rsidR="00A74B28" w:rsidRPr="00BE1D2D" w:rsidRDefault="00A74B28" w:rsidP="00AE7F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Поворотное устройство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Крепление (функциональные особенности модуля </w:t>
            </w:r>
            <w:r w:rsidRPr="00BE1D2D">
              <w:rPr>
                <w:sz w:val="22"/>
                <w:szCs w:val="22"/>
              </w:rPr>
              <w:lastRenderedPageBreak/>
              <w:t>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lastRenderedPageBreak/>
              <w:t xml:space="preserve">Поясное </w:t>
            </w:r>
            <w:proofErr w:type="spellStart"/>
            <w:r w:rsidRPr="00BE1D2D">
              <w:rPr>
                <w:sz w:val="22"/>
                <w:szCs w:val="22"/>
              </w:rPr>
              <w:t>полукорсет</w:t>
            </w:r>
            <w:proofErr w:type="spellEnd"/>
            <w:r w:rsidRPr="00BE1D2D">
              <w:rPr>
                <w:sz w:val="22"/>
                <w:szCs w:val="22"/>
              </w:rPr>
              <w:t xml:space="preserve"> с </w:t>
            </w:r>
            <w:proofErr w:type="spellStart"/>
            <w:r w:rsidRPr="00BE1D2D">
              <w:rPr>
                <w:sz w:val="22"/>
                <w:szCs w:val="22"/>
              </w:rPr>
              <w:t>велькро</w:t>
            </w:r>
            <w:proofErr w:type="spellEnd"/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Отделочные косметические элементы (конструктивные особенности модуля (узла, элемента))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Мягкая поролоновая облицовка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Национальных стандартов</w:t>
            </w:r>
          </w:p>
          <w:p w:rsidR="00A74B28" w:rsidRPr="00BE1D2D" w:rsidRDefault="00A74B28" w:rsidP="00540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51632-2021;</w:t>
            </w:r>
          </w:p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sz w:val="22"/>
                <w:szCs w:val="22"/>
              </w:rPr>
              <w:t>Р</w:t>
            </w:r>
            <w:proofErr w:type="gramEnd"/>
            <w:r w:rsidRPr="00BE1D2D">
              <w:rPr>
                <w:sz w:val="22"/>
                <w:szCs w:val="22"/>
              </w:rPr>
              <w:t xml:space="preserve"> ИСО 22523-2007;</w:t>
            </w:r>
          </w:p>
          <w:p w:rsidR="00A74B28" w:rsidRPr="00BE1D2D" w:rsidRDefault="00A74B28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59542-2021</w:t>
            </w:r>
          </w:p>
          <w:p w:rsidR="00A74B28" w:rsidRPr="00BE1D2D" w:rsidRDefault="00A74B28" w:rsidP="00540844">
            <w:pPr>
              <w:pStyle w:val="FR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1D2D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E1D2D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BE1D2D">
              <w:rPr>
                <w:rFonts w:ascii="Times New Roman" w:hAnsi="Times New Roman"/>
                <w:sz w:val="22"/>
                <w:szCs w:val="22"/>
              </w:rPr>
              <w:t xml:space="preserve"> 51191-2019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729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 xml:space="preserve">Соответствие требованиям </w:t>
            </w:r>
          </w:p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Межгосударственных стандартов</w:t>
            </w:r>
          </w:p>
        </w:tc>
        <w:tc>
          <w:tcPr>
            <w:tcW w:w="3659" w:type="dxa"/>
          </w:tcPr>
          <w:p w:rsidR="00A74B28" w:rsidRPr="00BE1D2D" w:rsidRDefault="00A74B28" w:rsidP="00DF4E2F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10993-1-2021;</w:t>
            </w:r>
          </w:p>
          <w:p w:rsidR="00A74B28" w:rsidRPr="00BE1D2D" w:rsidRDefault="00A74B28" w:rsidP="00DF4E2F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10993-5-2023;</w:t>
            </w:r>
          </w:p>
          <w:p w:rsidR="00A74B28" w:rsidRPr="00BE1D2D" w:rsidRDefault="00A74B28" w:rsidP="00DF4E2F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ГОСТ ISO 10993-10-2023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266"/>
        </w:trPr>
        <w:tc>
          <w:tcPr>
            <w:tcW w:w="567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Merge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:rsidR="00A74B28" w:rsidRPr="00BE1D2D" w:rsidRDefault="00A74B28" w:rsidP="00540844">
            <w:pPr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Упаковка</w:t>
            </w:r>
          </w:p>
        </w:tc>
        <w:tc>
          <w:tcPr>
            <w:tcW w:w="3659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964" w:type="dxa"/>
            <w:vMerge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</w:tr>
      <w:tr w:rsidR="00A74B28" w:rsidRPr="00BE1D2D" w:rsidTr="00A74B28">
        <w:trPr>
          <w:trHeight w:val="187"/>
        </w:trPr>
        <w:tc>
          <w:tcPr>
            <w:tcW w:w="567" w:type="dxa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</w:p>
        </w:tc>
        <w:tc>
          <w:tcPr>
            <w:tcW w:w="9209" w:type="dxa"/>
            <w:gridSpan w:val="3"/>
          </w:tcPr>
          <w:p w:rsidR="00A74B28" w:rsidRPr="00BE1D2D" w:rsidRDefault="00A74B28" w:rsidP="00540844">
            <w:pPr>
              <w:shd w:val="clear" w:color="auto" w:fill="FFFFFF"/>
              <w:tabs>
                <w:tab w:val="left" w:pos="7176"/>
              </w:tabs>
              <w:ind w:right="10"/>
              <w:jc w:val="both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Итого:</w:t>
            </w:r>
          </w:p>
        </w:tc>
        <w:tc>
          <w:tcPr>
            <w:tcW w:w="964" w:type="dxa"/>
          </w:tcPr>
          <w:p w:rsidR="00A74B28" w:rsidRPr="00BE1D2D" w:rsidRDefault="00A74B28" w:rsidP="00F10377">
            <w:pPr>
              <w:shd w:val="clear" w:color="auto" w:fill="FFFFFF"/>
              <w:tabs>
                <w:tab w:val="left" w:pos="7176"/>
              </w:tabs>
              <w:ind w:right="10"/>
              <w:jc w:val="center"/>
              <w:rPr>
                <w:sz w:val="22"/>
                <w:szCs w:val="22"/>
              </w:rPr>
            </w:pPr>
            <w:r w:rsidRPr="00BE1D2D">
              <w:rPr>
                <w:sz w:val="22"/>
                <w:szCs w:val="22"/>
              </w:rPr>
              <w:t>8</w:t>
            </w:r>
          </w:p>
        </w:tc>
      </w:tr>
    </w:tbl>
    <w:p w:rsidR="000F5BC4" w:rsidRPr="000F5BC4" w:rsidRDefault="000F5BC4" w:rsidP="000F5BC4">
      <w:pPr>
        <w:tabs>
          <w:tab w:val="left" w:pos="7176"/>
        </w:tabs>
        <w:ind w:right="10" w:firstLine="586"/>
        <w:jc w:val="both"/>
        <w:rPr>
          <w:sz w:val="24"/>
          <w:szCs w:val="24"/>
        </w:rPr>
      </w:pPr>
    </w:p>
    <w:p w:rsidR="000F5BC4" w:rsidRPr="000F5BC4" w:rsidRDefault="000F5BC4" w:rsidP="000F5BC4">
      <w:pPr>
        <w:tabs>
          <w:tab w:val="left" w:pos="7176"/>
        </w:tabs>
        <w:ind w:right="10" w:firstLine="586"/>
        <w:jc w:val="both"/>
        <w:rPr>
          <w:sz w:val="24"/>
          <w:szCs w:val="24"/>
        </w:rPr>
      </w:pPr>
    </w:p>
    <w:p w:rsidR="00531739" w:rsidRDefault="000F5BC4" w:rsidP="000F5BC4">
      <w:pPr>
        <w:ind w:firstLine="586"/>
        <w:jc w:val="both"/>
        <w:rPr>
          <w:sz w:val="24"/>
          <w:szCs w:val="24"/>
        </w:rPr>
      </w:pPr>
      <w:r w:rsidRPr="000F5BC4">
        <w:rPr>
          <w:sz w:val="24"/>
          <w:szCs w:val="24"/>
        </w:rPr>
        <w:t>Срок службы</w:t>
      </w:r>
      <w:r w:rsidR="00A96AC6">
        <w:rPr>
          <w:sz w:val="24"/>
          <w:szCs w:val="24"/>
        </w:rPr>
        <w:t xml:space="preserve">, </w:t>
      </w:r>
      <w:r w:rsidRPr="000F5BC4">
        <w:rPr>
          <w:sz w:val="24"/>
          <w:szCs w:val="24"/>
        </w:rPr>
        <w:t>в течение которого издели</w:t>
      </w:r>
      <w:r w:rsidR="00A96AC6">
        <w:rPr>
          <w:sz w:val="24"/>
          <w:szCs w:val="24"/>
        </w:rPr>
        <w:t>я</w:t>
      </w:r>
      <w:r w:rsidRPr="000F5BC4">
        <w:rPr>
          <w:sz w:val="24"/>
          <w:szCs w:val="24"/>
        </w:rPr>
        <w:t xml:space="preserve"> сохраня</w:t>
      </w:r>
      <w:r w:rsidR="00A96AC6">
        <w:rPr>
          <w:sz w:val="24"/>
          <w:szCs w:val="24"/>
        </w:rPr>
        <w:t>ю</w:t>
      </w:r>
      <w:r w:rsidRPr="000F5BC4">
        <w:rPr>
          <w:sz w:val="24"/>
          <w:szCs w:val="24"/>
        </w:rPr>
        <w:t>т свои технические, качественные и функциональные характеристики должен составлять</w:t>
      </w:r>
      <w:r w:rsidR="00531739">
        <w:rPr>
          <w:sz w:val="24"/>
          <w:szCs w:val="24"/>
        </w:rPr>
        <w:t xml:space="preserve">: </w:t>
      </w:r>
    </w:p>
    <w:p w:rsidR="000F5BC4" w:rsidRDefault="00531739" w:rsidP="000F5BC4">
      <w:pPr>
        <w:ind w:firstLine="586"/>
        <w:jc w:val="both"/>
        <w:rPr>
          <w:sz w:val="24"/>
          <w:szCs w:val="24"/>
        </w:rPr>
      </w:pPr>
      <w:r w:rsidRPr="00531739">
        <w:rPr>
          <w:sz w:val="24"/>
          <w:szCs w:val="24"/>
        </w:rPr>
        <w:t>- для</w:t>
      </w:r>
      <w:r w:rsidR="000F5BC4" w:rsidRPr="00531739">
        <w:rPr>
          <w:sz w:val="24"/>
          <w:szCs w:val="24"/>
        </w:rPr>
        <w:t xml:space="preserve"> </w:t>
      </w:r>
      <w:r w:rsidRPr="00531739">
        <w:rPr>
          <w:sz w:val="24"/>
          <w:szCs w:val="24"/>
        </w:rPr>
        <w:t>протеза стопы, протеза голени модульн</w:t>
      </w:r>
      <w:r>
        <w:rPr>
          <w:sz w:val="24"/>
          <w:szCs w:val="24"/>
        </w:rPr>
        <w:t>ого</w:t>
      </w:r>
      <w:r w:rsidRPr="00531739">
        <w:rPr>
          <w:sz w:val="24"/>
          <w:szCs w:val="24"/>
        </w:rPr>
        <w:t>, в том числе при недоразвитии</w:t>
      </w:r>
      <w:r>
        <w:rPr>
          <w:sz w:val="24"/>
          <w:szCs w:val="24"/>
        </w:rPr>
        <w:t>,</w:t>
      </w:r>
      <w:r w:rsidRPr="00531739">
        <w:rPr>
          <w:sz w:val="24"/>
          <w:szCs w:val="24"/>
        </w:rPr>
        <w:t xml:space="preserve"> протеза бедра </w:t>
      </w:r>
      <w:r>
        <w:rPr>
          <w:sz w:val="24"/>
          <w:szCs w:val="24"/>
        </w:rPr>
        <w:t>немодульного</w:t>
      </w:r>
      <w:r w:rsidRPr="000F5BC4">
        <w:rPr>
          <w:sz w:val="24"/>
          <w:szCs w:val="24"/>
        </w:rPr>
        <w:t xml:space="preserve">, в том числе при </w:t>
      </w:r>
      <w:r>
        <w:rPr>
          <w:sz w:val="24"/>
          <w:szCs w:val="24"/>
        </w:rPr>
        <w:t>врожденном</w:t>
      </w:r>
      <w:r w:rsidRPr="000F5BC4">
        <w:rPr>
          <w:sz w:val="24"/>
          <w:szCs w:val="24"/>
        </w:rPr>
        <w:t xml:space="preserve"> недоразвитии </w:t>
      </w:r>
      <w:r>
        <w:rPr>
          <w:sz w:val="24"/>
          <w:szCs w:val="24"/>
        </w:rPr>
        <w:t>и протеза при вычленении бедра модульного</w:t>
      </w:r>
      <w:r w:rsidRPr="000F5BC4">
        <w:rPr>
          <w:sz w:val="24"/>
          <w:szCs w:val="24"/>
        </w:rPr>
        <w:t xml:space="preserve"> </w:t>
      </w:r>
      <w:r w:rsidR="000F5BC4" w:rsidRPr="000F5BC4">
        <w:rPr>
          <w:sz w:val="24"/>
          <w:szCs w:val="24"/>
        </w:rPr>
        <w:t>не менее 2 лет</w:t>
      </w:r>
      <w:r>
        <w:rPr>
          <w:sz w:val="24"/>
          <w:szCs w:val="24"/>
        </w:rPr>
        <w:t>;</w:t>
      </w:r>
    </w:p>
    <w:p w:rsidR="00531739" w:rsidRPr="00531739" w:rsidRDefault="00531739" w:rsidP="000F5BC4">
      <w:pPr>
        <w:ind w:firstLine="586"/>
        <w:jc w:val="both"/>
        <w:rPr>
          <w:sz w:val="24"/>
          <w:szCs w:val="24"/>
        </w:rPr>
      </w:pPr>
      <w:r w:rsidRPr="00531739">
        <w:rPr>
          <w:sz w:val="24"/>
          <w:szCs w:val="24"/>
        </w:rPr>
        <w:t xml:space="preserve">- </w:t>
      </w:r>
      <w:r w:rsidR="000E6071">
        <w:rPr>
          <w:sz w:val="24"/>
          <w:szCs w:val="24"/>
        </w:rPr>
        <w:t xml:space="preserve">для </w:t>
      </w:r>
      <w:r w:rsidR="00F0703B" w:rsidRPr="00531739">
        <w:rPr>
          <w:sz w:val="24"/>
          <w:szCs w:val="24"/>
        </w:rPr>
        <w:t xml:space="preserve">протеза голени </w:t>
      </w:r>
      <w:r w:rsidR="00F0703B">
        <w:rPr>
          <w:sz w:val="24"/>
          <w:szCs w:val="24"/>
        </w:rPr>
        <w:t xml:space="preserve">для купания </w:t>
      </w:r>
      <w:r w:rsidRPr="00531739">
        <w:rPr>
          <w:sz w:val="24"/>
          <w:szCs w:val="24"/>
        </w:rPr>
        <w:t>– не менее 3 лет</w:t>
      </w:r>
    </w:p>
    <w:p w:rsidR="00531739" w:rsidRPr="00531739" w:rsidRDefault="000F5BC4" w:rsidP="00531739">
      <w:pPr>
        <w:autoSpaceDE w:val="0"/>
        <w:autoSpaceDN w:val="0"/>
        <w:adjustRightInd w:val="0"/>
        <w:ind w:firstLine="586"/>
        <w:jc w:val="both"/>
        <w:rPr>
          <w:sz w:val="24"/>
          <w:szCs w:val="24"/>
        </w:rPr>
      </w:pPr>
      <w:r w:rsidRPr="00531739">
        <w:rPr>
          <w:b/>
          <w:sz w:val="24"/>
          <w:szCs w:val="24"/>
        </w:rPr>
        <w:t xml:space="preserve">Требования к гарантийному сроку изделия: </w:t>
      </w:r>
      <w:r w:rsidR="00531739" w:rsidRPr="00531739">
        <w:rPr>
          <w:sz w:val="24"/>
          <w:szCs w:val="24"/>
        </w:rPr>
        <w:t>гарантийный срок эксплуатации изделий составляет:</w:t>
      </w:r>
    </w:p>
    <w:p w:rsidR="00531739" w:rsidRPr="00531739" w:rsidRDefault="00531739" w:rsidP="000F5BC4">
      <w:pPr>
        <w:autoSpaceDE w:val="0"/>
        <w:autoSpaceDN w:val="0"/>
        <w:adjustRightInd w:val="0"/>
        <w:ind w:firstLine="586"/>
        <w:jc w:val="both"/>
        <w:rPr>
          <w:sz w:val="24"/>
          <w:szCs w:val="24"/>
        </w:rPr>
      </w:pPr>
      <w:r w:rsidRPr="00531739">
        <w:rPr>
          <w:sz w:val="24"/>
          <w:szCs w:val="24"/>
        </w:rPr>
        <w:t xml:space="preserve">- для </w:t>
      </w:r>
      <w:r w:rsidR="0071721B" w:rsidRPr="00531739">
        <w:rPr>
          <w:sz w:val="24"/>
          <w:szCs w:val="24"/>
        </w:rPr>
        <w:t xml:space="preserve">протеза стопы, </w:t>
      </w:r>
      <w:r w:rsidRPr="00531739">
        <w:rPr>
          <w:sz w:val="24"/>
          <w:szCs w:val="24"/>
        </w:rPr>
        <w:t xml:space="preserve">протеза голени модульного, в том числе при недоразвитии, </w:t>
      </w:r>
      <w:r w:rsidR="0071721B" w:rsidRPr="00531739">
        <w:rPr>
          <w:sz w:val="24"/>
          <w:szCs w:val="24"/>
        </w:rPr>
        <w:t xml:space="preserve">протеза бедра немодульного, в том числе при врожденном недоразвитии и протеза при вычленении бедра модульного </w:t>
      </w:r>
      <w:r w:rsidR="000F5BC4" w:rsidRPr="00531739">
        <w:rPr>
          <w:sz w:val="24"/>
          <w:szCs w:val="24"/>
        </w:rPr>
        <w:t>– 1 год со дня подписания Получ</w:t>
      </w:r>
      <w:r w:rsidRPr="00531739">
        <w:rPr>
          <w:sz w:val="24"/>
          <w:szCs w:val="24"/>
        </w:rPr>
        <w:t>ателем акта сдачи-приемки работ;</w:t>
      </w:r>
    </w:p>
    <w:p w:rsidR="000F5BC4" w:rsidRPr="000F5BC4" w:rsidRDefault="00531739" w:rsidP="000F5BC4">
      <w:pPr>
        <w:autoSpaceDE w:val="0"/>
        <w:autoSpaceDN w:val="0"/>
        <w:adjustRightInd w:val="0"/>
        <w:ind w:firstLine="586"/>
        <w:jc w:val="both"/>
        <w:rPr>
          <w:sz w:val="24"/>
          <w:szCs w:val="24"/>
        </w:rPr>
      </w:pPr>
      <w:r w:rsidRPr="00531739">
        <w:rPr>
          <w:sz w:val="24"/>
          <w:szCs w:val="24"/>
        </w:rPr>
        <w:t>- для протеза голени для купания - 1,5 года со дня подписания Получателем акта сдачи-приемки работ</w:t>
      </w:r>
      <w:r w:rsidR="00FF7C0D">
        <w:rPr>
          <w:sz w:val="24"/>
          <w:szCs w:val="24"/>
        </w:rPr>
        <w:t>.</w:t>
      </w:r>
    </w:p>
    <w:p w:rsidR="000F5BC4" w:rsidRPr="000F5BC4" w:rsidRDefault="000F5BC4" w:rsidP="000F5BC4">
      <w:pPr>
        <w:shd w:val="clear" w:color="auto" w:fill="FFFFFF"/>
        <w:ind w:firstLine="586"/>
        <w:jc w:val="both"/>
        <w:rPr>
          <w:sz w:val="24"/>
          <w:szCs w:val="24"/>
        </w:rPr>
      </w:pPr>
      <w:r w:rsidRPr="000F5BC4">
        <w:rPr>
          <w:sz w:val="24"/>
          <w:szCs w:val="24"/>
        </w:rPr>
        <w:t xml:space="preserve">Гарантийный ремонт или </w:t>
      </w:r>
      <w:r w:rsidRPr="000F5BC4">
        <w:rPr>
          <w:bCs/>
          <w:spacing w:val="-4"/>
          <w:sz w:val="24"/>
          <w:szCs w:val="24"/>
        </w:rPr>
        <w:t xml:space="preserve">замена протезов в связи с обеспечением изделиями ненадлежащего качества или в связи с неправильным определением размера изделия </w:t>
      </w:r>
      <w:r w:rsidRPr="000F5BC4">
        <w:rPr>
          <w:sz w:val="24"/>
          <w:szCs w:val="24"/>
        </w:rPr>
        <w:t>должны осуществляться за счет Исполнителя в период гарантийного срока.</w:t>
      </w:r>
    </w:p>
    <w:p w:rsidR="000F5BC4" w:rsidRPr="000F5BC4" w:rsidRDefault="000F5BC4" w:rsidP="000F5BC4">
      <w:pPr>
        <w:shd w:val="clear" w:color="auto" w:fill="FFFFFF"/>
        <w:ind w:firstLine="567"/>
        <w:jc w:val="both"/>
        <w:rPr>
          <w:sz w:val="24"/>
          <w:szCs w:val="24"/>
        </w:rPr>
      </w:pPr>
      <w:r w:rsidRPr="000F5BC4">
        <w:rPr>
          <w:b/>
          <w:sz w:val="24"/>
          <w:szCs w:val="24"/>
        </w:rPr>
        <w:t xml:space="preserve">Место </w:t>
      </w:r>
      <w:r w:rsidRPr="000F5BC4">
        <w:rPr>
          <w:rFonts w:eastAsia="Times New Roman CYR"/>
          <w:b/>
          <w:kern w:val="24"/>
          <w:sz w:val="24"/>
          <w:szCs w:val="24"/>
        </w:rPr>
        <w:t>выдачи изготовленного изделия</w:t>
      </w:r>
      <w:r w:rsidRPr="000F5BC4">
        <w:rPr>
          <w:b/>
          <w:kern w:val="24"/>
          <w:sz w:val="24"/>
          <w:szCs w:val="24"/>
        </w:rPr>
        <w:t>:</w:t>
      </w:r>
      <w:r w:rsidRPr="000F5BC4">
        <w:rPr>
          <w:b/>
          <w:sz w:val="24"/>
          <w:szCs w:val="24"/>
        </w:rPr>
        <w:t xml:space="preserve"> </w:t>
      </w:r>
      <w:r w:rsidR="006C6B07" w:rsidRPr="006C6B07">
        <w:rPr>
          <w:sz w:val="24"/>
          <w:szCs w:val="24"/>
        </w:rPr>
        <w:t>Алтайский край,</w:t>
      </w:r>
      <w:r w:rsidR="006C6B07">
        <w:rPr>
          <w:b/>
          <w:sz w:val="24"/>
          <w:szCs w:val="24"/>
        </w:rPr>
        <w:t xml:space="preserve"> </w:t>
      </w:r>
      <w:r w:rsidRPr="000F5BC4">
        <w:rPr>
          <w:kern w:val="24"/>
          <w:sz w:val="24"/>
          <w:szCs w:val="24"/>
        </w:rPr>
        <w:t>г. Барнаул, в пункте приема Получателей по адресу, указанному Исполнителем</w:t>
      </w:r>
      <w:r w:rsidRPr="000F5BC4">
        <w:rPr>
          <w:sz w:val="24"/>
          <w:szCs w:val="24"/>
        </w:rPr>
        <w:t>.</w:t>
      </w:r>
    </w:p>
    <w:p w:rsidR="000F5BC4" w:rsidRPr="000F5BC4" w:rsidRDefault="000F5BC4" w:rsidP="000F5BC4">
      <w:pPr>
        <w:ind w:firstLine="567"/>
        <w:jc w:val="both"/>
        <w:rPr>
          <w:sz w:val="24"/>
          <w:szCs w:val="24"/>
        </w:rPr>
      </w:pPr>
      <w:r w:rsidRPr="000F5BC4">
        <w:rPr>
          <w:sz w:val="24"/>
          <w:szCs w:val="24"/>
        </w:rPr>
        <w:t xml:space="preserve">Пункты приема Получателей, организованные исполнителем, должны соответствовать требованиям Приказа Минтруда России от 30.07.2015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:rsidR="000F5BC4" w:rsidRPr="000F5BC4" w:rsidRDefault="000F5BC4" w:rsidP="000F5BC4">
      <w:pPr>
        <w:ind w:firstLine="567"/>
        <w:jc w:val="both"/>
        <w:rPr>
          <w:sz w:val="24"/>
          <w:szCs w:val="24"/>
        </w:rPr>
      </w:pPr>
      <w:r w:rsidRPr="000F5BC4">
        <w:rPr>
          <w:sz w:val="24"/>
          <w:szCs w:val="24"/>
        </w:rPr>
        <w:t>График работы пункт</w:t>
      </w:r>
      <w:proofErr w:type="gramStart"/>
      <w:r w:rsidRPr="000F5BC4">
        <w:rPr>
          <w:sz w:val="24"/>
          <w:szCs w:val="24"/>
        </w:rPr>
        <w:t>а(</w:t>
      </w:r>
      <w:proofErr w:type="spellStart"/>
      <w:proofErr w:type="gramEnd"/>
      <w:r w:rsidRPr="000F5BC4">
        <w:rPr>
          <w:sz w:val="24"/>
          <w:szCs w:val="24"/>
        </w:rPr>
        <w:t>ов</w:t>
      </w:r>
      <w:proofErr w:type="spellEnd"/>
      <w:r w:rsidRPr="000F5BC4">
        <w:rPr>
          <w:sz w:val="24"/>
          <w:szCs w:val="24"/>
        </w:rPr>
        <w:t xml:space="preserve">) приема Получателей должен обеспечивать возможность передачи Изделия Получателям 5 (Пять) дней в неделю, 40 (сорок) часов в неделю, при этом время работы пункта приема должно попадать в интервал с 08:00 до 20:00. В пунктах приема Получателей должно быть обеспечено присутствие представителя Исполнителя для </w:t>
      </w:r>
      <w:r w:rsidRPr="000F5BC4">
        <w:rPr>
          <w:sz w:val="24"/>
          <w:szCs w:val="24"/>
        </w:rPr>
        <w:lastRenderedPageBreak/>
        <w:t>возможности предоставления Получателям консультаций по вопросам, связанным с изготовлением Изделий. Пункты приема Получателей должны соответствовать требованиям и стандартам, предъявляемым к условиям хранения Изделия.</w:t>
      </w:r>
    </w:p>
    <w:p w:rsidR="003340ED" w:rsidRDefault="000F5BC4" w:rsidP="003340ED">
      <w:pPr>
        <w:suppressAutoHyphens/>
        <w:ind w:firstLine="567"/>
        <w:jc w:val="both"/>
        <w:rPr>
          <w:rStyle w:val="im-messagetextblock"/>
          <w:sz w:val="24"/>
          <w:szCs w:val="24"/>
        </w:rPr>
      </w:pPr>
      <w:r w:rsidRPr="003340ED">
        <w:rPr>
          <w:b/>
          <w:sz w:val="24"/>
          <w:szCs w:val="24"/>
        </w:rPr>
        <w:t xml:space="preserve">Требования к порядку выполнения работ: </w:t>
      </w:r>
      <w:r w:rsidR="003340ED" w:rsidRPr="003340ED">
        <w:rPr>
          <w:rStyle w:val="im-messagetextblock"/>
          <w:sz w:val="24"/>
          <w:szCs w:val="24"/>
        </w:rPr>
        <w:t xml:space="preserve">Исполнитель обязан начать выполнение работ не позднее 5 (пяти) рабочих дней с момента получения Исполнителем направления от Заказчика и выполнить работы в срок не позднее </w:t>
      </w:r>
      <w:r w:rsidR="00AF6FD0">
        <w:rPr>
          <w:rStyle w:val="im-messagetextblock"/>
          <w:sz w:val="24"/>
          <w:szCs w:val="24"/>
        </w:rPr>
        <w:t>30</w:t>
      </w:r>
      <w:r w:rsidR="003340ED" w:rsidRPr="003340ED">
        <w:rPr>
          <w:rStyle w:val="im-messagetextblock"/>
          <w:sz w:val="24"/>
          <w:szCs w:val="24"/>
        </w:rPr>
        <w:t>.</w:t>
      </w:r>
      <w:r w:rsidR="00AF6FD0">
        <w:rPr>
          <w:rStyle w:val="im-messagetextblock"/>
          <w:sz w:val="24"/>
          <w:szCs w:val="24"/>
        </w:rPr>
        <w:t>05</w:t>
      </w:r>
      <w:r w:rsidR="003340ED" w:rsidRPr="003340ED">
        <w:rPr>
          <w:rStyle w:val="im-messagetextblock"/>
          <w:sz w:val="24"/>
          <w:szCs w:val="24"/>
        </w:rPr>
        <w:t>.202</w:t>
      </w:r>
      <w:r w:rsidR="00AF6FD0">
        <w:rPr>
          <w:rStyle w:val="im-messagetextblock"/>
          <w:sz w:val="24"/>
          <w:szCs w:val="24"/>
        </w:rPr>
        <w:t>5</w:t>
      </w:r>
      <w:r w:rsidR="003340ED" w:rsidRPr="003340ED">
        <w:rPr>
          <w:rStyle w:val="im-messagetextblock"/>
          <w:sz w:val="24"/>
          <w:szCs w:val="24"/>
        </w:rPr>
        <w:t xml:space="preserve"> года</w:t>
      </w:r>
      <w:r w:rsidR="003340ED">
        <w:rPr>
          <w:rStyle w:val="im-messagetextblock"/>
          <w:sz w:val="24"/>
          <w:szCs w:val="24"/>
        </w:rPr>
        <w:t>.</w:t>
      </w:r>
    </w:p>
    <w:p w:rsidR="000F5BC4" w:rsidRPr="003340ED" w:rsidRDefault="000F5BC4" w:rsidP="003340ED">
      <w:pPr>
        <w:suppressAutoHyphens/>
        <w:ind w:firstLine="567"/>
        <w:jc w:val="both"/>
        <w:rPr>
          <w:b/>
          <w:sz w:val="24"/>
          <w:szCs w:val="24"/>
        </w:rPr>
      </w:pPr>
      <w:r w:rsidRPr="003340ED">
        <w:rPr>
          <w:kern w:val="24"/>
          <w:sz w:val="24"/>
          <w:szCs w:val="24"/>
        </w:rPr>
        <w:t>При выполнении работ необходимо осуществлять индивидуальное изготовление Получателям Изделий. Осуществлять прием Получателей или их представителей при представлении ими паспорта и направления, подписанного уполномоченным на дату выдачи направления лицом Заказчика.</w:t>
      </w:r>
    </w:p>
    <w:p w:rsidR="000F5BC4" w:rsidRDefault="000F5BC4" w:rsidP="000F5BC4">
      <w:pPr>
        <w:ind w:firstLine="567"/>
        <w:jc w:val="both"/>
      </w:pPr>
    </w:p>
    <w:p w:rsidR="00412480" w:rsidRDefault="00AC7108" w:rsidP="00AC7108">
      <w:pPr>
        <w:tabs>
          <w:tab w:val="left" w:pos="1200"/>
        </w:tabs>
        <w:ind w:left="5280" w:firstLine="480"/>
        <w:jc w:val="center"/>
        <w:rPr>
          <w:sz w:val="24"/>
          <w:szCs w:val="24"/>
        </w:rPr>
      </w:pPr>
      <w:r w:rsidRPr="00285164">
        <w:rPr>
          <w:sz w:val="24"/>
          <w:szCs w:val="24"/>
        </w:rPr>
        <w:t xml:space="preserve">      </w:t>
      </w:r>
    </w:p>
    <w:sectPr w:rsidR="00412480" w:rsidSect="00907FD9">
      <w:type w:val="continuous"/>
      <w:pgSz w:w="11909" w:h="16834"/>
      <w:pgMar w:top="1238" w:right="569" w:bottom="1134" w:left="1418" w:header="0" w:footer="1012" w:gutter="0"/>
      <w:cols w:space="56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A3" w:rsidRDefault="001C29A3">
      <w:r>
        <w:separator/>
      </w:r>
    </w:p>
  </w:endnote>
  <w:endnote w:type="continuationSeparator" w:id="0">
    <w:p w:rsidR="001C29A3" w:rsidRDefault="001C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A3" w:rsidRDefault="001C29A3">
      <w:r>
        <w:separator/>
      </w:r>
    </w:p>
  </w:footnote>
  <w:footnote w:type="continuationSeparator" w:id="0">
    <w:p w:rsidR="001C29A3" w:rsidRDefault="001C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90"/>
    <w:rsid w:val="00013621"/>
    <w:rsid w:val="000232B9"/>
    <w:rsid w:val="00027640"/>
    <w:rsid w:val="00036B77"/>
    <w:rsid w:val="000376B9"/>
    <w:rsid w:val="000422B6"/>
    <w:rsid w:val="000554EE"/>
    <w:rsid w:val="000625AC"/>
    <w:rsid w:val="00072B1B"/>
    <w:rsid w:val="00075F73"/>
    <w:rsid w:val="00076065"/>
    <w:rsid w:val="000830A7"/>
    <w:rsid w:val="00083A45"/>
    <w:rsid w:val="00092067"/>
    <w:rsid w:val="00096A58"/>
    <w:rsid w:val="000A65AA"/>
    <w:rsid w:val="000B0047"/>
    <w:rsid w:val="000B3554"/>
    <w:rsid w:val="000B456C"/>
    <w:rsid w:val="000B5925"/>
    <w:rsid w:val="000B6C95"/>
    <w:rsid w:val="000D0EF0"/>
    <w:rsid w:val="000E0766"/>
    <w:rsid w:val="000E6071"/>
    <w:rsid w:val="000F0BC4"/>
    <w:rsid w:val="000F35F3"/>
    <w:rsid w:val="000F4C24"/>
    <w:rsid w:val="000F5BC4"/>
    <w:rsid w:val="000F7C46"/>
    <w:rsid w:val="001168FA"/>
    <w:rsid w:val="00121B6C"/>
    <w:rsid w:val="0013131D"/>
    <w:rsid w:val="00135A90"/>
    <w:rsid w:val="001423A2"/>
    <w:rsid w:val="00142583"/>
    <w:rsid w:val="00142F23"/>
    <w:rsid w:val="00143043"/>
    <w:rsid w:val="00147A31"/>
    <w:rsid w:val="001644EA"/>
    <w:rsid w:val="00165454"/>
    <w:rsid w:val="00167456"/>
    <w:rsid w:val="001677EF"/>
    <w:rsid w:val="001802A9"/>
    <w:rsid w:val="00180467"/>
    <w:rsid w:val="001A2BEF"/>
    <w:rsid w:val="001A2F38"/>
    <w:rsid w:val="001A67AC"/>
    <w:rsid w:val="001B245E"/>
    <w:rsid w:val="001B306A"/>
    <w:rsid w:val="001B6F99"/>
    <w:rsid w:val="001C242C"/>
    <w:rsid w:val="001C29A3"/>
    <w:rsid w:val="001C4093"/>
    <w:rsid w:val="001C6F40"/>
    <w:rsid w:val="001D2B3B"/>
    <w:rsid w:val="001D2C3B"/>
    <w:rsid w:val="001D7C10"/>
    <w:rsid w:val="001E5A5A"/>
    <w:rsid w:val="001E7014"/>
    <w:rsid w:val="001F2A9C"/>
    <w:rsid w:val="002118A3"/>
    <w:rsid w:val="002135E9"/>
    <w:rsid w:val="0021419F"/>
    <w:rsid w:val="002234E9"/>
    <w:rsid w:val="002263F7"/>
    <w:rsid w:val="00227E39"/>
    <w:rsid w:val="002364C6"/>
    <w:rsid w:val="002371DF"/>
    <w:rsid w:val="00241A92"/>
    <w:rsid w:val="00246C40"/>
    <w:rsid w:val="002625BE"/>
    <w:rsid w:val="0026347F"/>
    <w:rsid w:val="00264618"/>
    <w:rsid w:val="002707A2"/>
    <w:rsid w:val="00272762"/>
    <w:rsid w:val="002775F0"/>
    <w:rsid w:val="002778D8"/>
    <w:rsid w:val="00280E67"/>
    <w:rsid w:val="00285164"/>
    <w:rsid w:val="00286DA4"/>
    <w:rsid w:val="00290D8F"/>
    <w:rsid w:val="00293C72"/>
    <w:rsid w:val="00294672"/>
    <w:rsid w:val="002B063E"/>
    <w:rsid w:val="002B5414"/>
    <w:rsid w:val="002B6CBE"/>
    <w:rsid w:val="002C125A"/>
    <w:rsid w:val="002C68DC"/>
    <w:rsid w:val="002D436C"/>
    <w:rsid w:val="002D7CCD"/>
    <w:rsid w:val="002E1375"/>
    <w:rsid w:val="002E44BA"/>
    <w:rsid w:val="00314981"/>
    <w:rsid w:val="003161E5"/>
    <w:rsid w:val="003218AB"/>
    <w:rsid w:val="00326C95"/>
    <w:rsid w:val="00330FD0"/>
    <w:rsid w:val="00332E91"/>
    <w:rsid w:val="003340ED"/>
    <w:rsid w:val="00352EF2"/>
    <w:rsid w:val="00364B31"/>
    <w:rsid w:val="00367930"/>
    <w:rsid w:val="003700A8"/>
    <w:rsid w:val="00370B13"/>
    <w:rsid w:val="00371103"/>
    <w:rsid w:val="00371A9C"/>
    <w:rsid w:val="00371BF7"/>
    <w:rsid w:val="00372B33"/>
    <w:rsid w:val="00382DA7"/>
    <w:rsid w:val="00390E97"/>
    <w:rsid w:val="00392ED0"/>
    <w:rsid w:val="0039422A"/>
    <w:rsid w:val="003A3574"/>
    <w:rsid w:val="003B103C"/>
    <w:rsid w:val="003C0FF0"/>
    <w:rsid w:val="003C15B3"/>
    <w:rsid w:val="003C1916"/>
    <w:rsid w:val="003C2A27"/>
    <w:rsid w:val="003C4EC1"/>
    <w:rsid w:val="003C5172"/>
    <w:rsid w:val="003D6BB9"/>
    <w:rsid w:val="003E1AF3"/>
    <w:rsid w:val="003E5611"/>
    <w:rsid w:val="003E6B94"/>
    <w:rsid w:val="003E6FEA"/>
    <w:rsid w:val="003E7328"/>
    <w:rsid w:val="003E7F8B"/>
    <w:rsid w:val="003F6020"/>
    <w:rsid w:val="00407018"/>
    <w:rsid w:val="00412480"/>
    <w:rsid w:val="004227DE"/>
    <w:rsid w:val="00424C7E"/>
    <w:rsid w:val="004359B9"/>
    <w:rsid w:val="004376F3"/>
    <w:rsid w:val="004419E2"/>
    <w:rsid w:val="00445CBE"/>
    <w:rsid w:val="00452A71"/>
    <w:rsid w:val="00454E1F"/>
    <w:rsid w:val="0045572F"/>
    <w:rsid w:val="004570A5"/>
    <w:rsid w:val="004705BE"/>
    <w:rsid w:val="00480F1A"/>
    <w:rsid w:val="004824BD"/>
    <w:rsid w:val="00485D96"/>
    <w:rsid w:val="004922CA"/>
    <w:rsid w:val="004975B6"/>
    <w:rsid w:val="00497E7B"/>
    <w:rsid w:val="004A10FF"/>
    <w:rsid w:val="004A12F3"/>
    <w:rsid w:val="004A5AD6"/>
    <w:rsid w:val="004A70DE"/>
    <w:rsid w:val="004B0D86"/>
    <w:rsid w:val="004B1771"/>
    <w:rsid w:val="004B3AC4"/>
    <w:rsid w:val="004C2A9A"/>
    <w:rsid w:val="004C515F"/>
    <w:rsid w:val="004C6FE9"/>
    <w:rsid w:val="004C7150"/>
    <w:rsid w:val="004D12C0"/>
    <w:rsid w:val="004D216B"/>
    <w:rsid w:val="004D4494"/>
    <w:rsid w:val="004E2890"/>
    <w:rsid w:val="004F315D"/>
    <w:rsid w:val="00511AE1"/>
    <w:rsid w:val="00517BA9"/>
    <w:rsid w:val="005219B3"/>
    <w:rsid w:val="00527FE8"/>
    <w:rsid w:val="00531739"/>
    <w:rsid w:val="00532DA1"/>
    <w:rsid w:val="00535EE2"/>
    <w:rsid w:val="00537C25"/>
    <w:rsid w:val="00540844"/>
    <w:rsid w:val="00544D0A"/>
    <w:rsid w:val="00552DFC"/>
    <w:rsid w:val="00555F5C"/>
    <w:rsid w:val="005560CC"/>
    <w:rsid w:val="00565063"/>
    <w:rsid w:val="00572B7C"/>
    <w:rsid w:val="00573FD3"/>
    <w:rsid w:val="00577C77"/>
    <w:rsid w:val="00583343"/>
    <w:rsid w:val="00583FC1"/>
    <w:rsid w:val="00587303"/>
    <w:rsid w:val="00591338"/>
    <w:rsid w:val="005937E1"/>
    <w:rsid w:val="00596B55"/>
    <w:rsid w:val="005A3EE1"/>
    <w:rsid w:val="005B1A9C"/>
    <w:rsid w:val="005B58D2"/>
    <w:rsid w:val="005C2269"/>
    <w:rsid w:val="005D0F88"/>
    <w:rsid w:val="005E29CA"/>
    <w:rsid w:val="005E2FFD"/>
    <w:rsid w:val="005E7615"/>
    <w:rsid w:val="005F1769"/>
    <w:rsid w:val="005F200C"/>
    <w:rsid w:val="005F7C2B"/>
    <w:rsid w:val="00621AB1"/>
    <w:rsid w:val="00622567"/>
    <w:rsid w:val="00624D90"/>
    <w:rsid w:val="00631F8A"/>
    <w:rsid w:val="006336B6"/>
    <w:rsid w:val="00645F1A"/>
    <w:rsid w:val="00651963"/>
    <w:rsid w:val="00652408"/>
    <w:rsid w:val="00670F25"/>
    <w:rsid w:val="006713BB"/>
    <w:rsid w:val="00681548"/>
    <w:rsid w:val="00682FA4"/>
    <w:rsid w:val="00693C05"/>
    <w:rsid w:val="006A58FB"/>
    <w:rsid w:val="006B1E8F"/>
    <w:rsid w:val="006B3ACB"/>
    <w:rsid w:val="006C0020"/>
    <w:rsid w:val="006C110B"/>
    <w:rsid w:val="006C4223"/>
    <w:rsid w:val="006C6B07"/>
    <w:rsid w:val="006D7C67"/>
    <w:rsid w:val="006E3760"/>
    <w:rsid w:val="006E3ADE"/>
    <w:rsid w:val="006E4375"/>
    <w:rsid w:val="006F08FA"/>
    <w:rsid w:val="006F58BE"/>
    <w:rsid w:val="0070216F"/>
    <w:rsid w:val="00702BEC"/>
    <w:rsid w:val="00705ADD"/>
    <w:rsid w:val="007074D9"/>
    <w:rsid w:val="00716642"/>
    <w:rsid w:val="0071699F"/>
    <w:rsid w:val="0071721B"/>
    <w:rsid w:val="00723932"/>
    <w:rsid w:val="0073355B"/>
    <w:rsid w:val="00733BF7"/>
    <w:rsid w:val="0073406D"/>
    <w:rsid w:val="00740E0E"/>
    <w:rsid w:val="00743CD2"/>
    <w:rsid w:val="0074452B"/>
    <w:rsid w:val="0074639E"/>
    <w:rsid w:val="007525C6"/>
    <w:rsid w:val="00753A90"/>
    <w:rsid w:val="0075461E"/>
    <w:rsid w:val="0075670B"/>
    <w:rsid w:val="00757D48"/>
    <w:rsid w:val="007629A7"/>
    <w:rsid w:val="007721DD"/>
    <w:rsid w:val="00776C10"/>
    <w:rsid w:val="00790204"/>
    <w:rsid w:val="00790B6A"/>
    <w:rsid w:val="00797AD7"/>
    <w:rsid w:val="007B0AE7"/>
    <w:rsid w:val="007B4BF8"/>
    <w:rsid w:val="007C30EE"/>
    <w:rsid w:val="007C5BBA"/>
    <w:rsid w:val="007D3FD6"/>
    <w:rsid w:val="007E4EA8"/>
    <w:rsid w:val="007E5098"/>
    <w:rsid w:val="007E5A34"/>
    <w:rsid w:val="007E7449"/>
    <w:rsid w:val="007F415B"/>
    <w:rsid w:val="00801249"/>
    <w:rsid w:val="00802B81"/>
    <w:rsid w:val="00802D81"/>
    <w:rsid w:val="00803905"/>
    <w:rsid w:val="00811275"/>
    <w:rsid w:val="00815746"/>
    <w:rsid w:val="0084029B"/>
    <w:rsid w:val="008423A0"/>
    <w:rsid w:val="00854089"/>
    <w:rsid w:val="00855366"/>
    <w:rsid w:val="0085697D"/>
    <w:rsid w:val="00860DC8"/>
    <w:rsid w:val="00867694"/>
    <w:rsid w:val="00871219"/>
    <w:rsid w:val="00873BBE"/>
    <w:rsid w:val="0087475F"/>
    <w:rsid w:val="008879E2"/>
    <w:rsid w:val="008960D5"/>
    <w:rsid w:val="008A087C"/>
    <w:rsid w:val="008A2F40"/>
    <w:rsid w:val="008B44E1"/>
    <w:rsid w:val="008B71E7"/>
    <w:rsid w:val="008B71FB"/>
    <w:rsid w:val="008C08AE"/>
    <w:rsid w:val="008C0C6B"/>
    <w:rsid w:val="008C52BB"/>
    <w:rsid w:val="008D4C99"/>
    <w:rsid w:val="008D5A7A"/>
    <w:rsid w:val="008F420D"/>
    <w:rsid w:val="00907FD9"/>
    <w:rsid w:val="00911B34"/>
    <w:rsid w:val="00911F71"/>
    <w:rsid w:val="00912826"/>
    <w:rsid w:val="0091788F"/>
    <w:rsid w:val="009265B5"/>
    <w:rsid w:val="009355B1"/>
    <w:rsid w:val="00942502"/>
    <w:rsid w:val="00960809"/>
    <w:rsid w:val="00965466"/>
    <w:rsid w:val="009663B6"/>
    <w:rsid w:val="009743AE"/>
    <w:rsid w:val="009772FF"/>
    <w:rsid w:val="00983CC0"/>
    <w:rsid w:val="0098448D"/>
    <w:rsid w:val="00994EC4"/>
    <w:rsid w:val="009A0083"/>
    <w:rsid w:val="009B44F5"/>
    <w:rsid w:val="009B4AF4"/>
    <w:rsid w:val="009B6FF3"/>
    <w:rsid w:val="009C173E"/>
    <w:rsid w:val="009D08CB"/>
    <w:rsid w:val="009D6D7F"/>
    <w:rsid w:val="009E2A38"/>
    <w:rsid w:val="009E7BD4"/>
    <w:rsid w:val="009F576C"/>
    <w:rsid w:val="009F7B2B"/>
    <w:rsid w:val="00A020E6"/>
    <w:rsid w:val="00A048BD"/>
    <w:rsid w:val="00A12D71"/>
    <w:rsid w:val="00A130AD"/>
    <w:rsid w:val="00A4628C"/>
    <w:rsid w:val="00A5058B"/>
    <w:rsid w:val="00A61BB8"/>
    <w:rsid w:val="00A61DDA"/>
    <w:rsid w:val="00A7167C"/>
    <w:rsid w:val="00A74B28"/>
    <w:rsid w:val="00A765AE"/>
    <w:rsid w:val="00A822D3"/>
    <w:rsid w:val="00A84300"/>
    <w:rsid w:val="00A90B46"/>
    <w:rsid w:val="00A96807"/>
    <w:rsid w:val="00A96AC6"/>
    <w:rsid w:val="00AA3B3B"/>
    <w:rsid w:val="00AA5E5E"/>
    <w:rsid w:val="00AB6155"/>
    <w:rsid w:val="00AC4A48"/>
    <w:rsid w:val="00AC667C"/>
    <w:rsid w:val="00AC7108"/>
    <w:rsid w:val="00AD4139"/>
    <w:rsid w:val="00AD6EB6"/>
    <w:rsid w:val="00AE7F40"/>
    <w:rsid w:val="00AF0073"/>
    <w:rsid w:val="00AF1512"/>
    <w:rsid w:val="00AF40E7"/>
    <w:rsid w:val="00AF6FD0"/>
    <w:rsid w:val="00B16BD6"/>
    <w:rsid w:val="00B32898"/>
    <w:rsid w:val="00B330C7"/>
    <w:rsid w:val="00B34E68"/>
    <w:rsid w:val="00B37FF5"/>
    <w:rsid w:val="00B41314"/>
    <w:rsid w:val="00B413B6"/>
    <w:rsid w:val="00B51203"/>
    <w:rsid w:val="00B60244"/>
    <w:rsid w:val="00B60DBA"/>
    <w:rsid w:val="00B66AC2"/>
    <w:rsid w:val="00B66DA2"/>
    <w:rsid w:val="00B67E3F"/>
    <w:rsid w:val="00B71479"/>
    <w:rsid w:val="00B71F0B"/>
    <w:rsid w:val="00B8565F"/>
    <w:rsid w:val="00B86B8C"/>
    <w:rsid w:val="00B913C8"/>
    <w:rsid w:val="00B95683"/>
    <w:rsid w:val="00B97AE5"/>
    <w:rsid w:val="00BA37FA"/>
    <w:rsid w:val="00BA41FC"/>
    <w:rsid w:val="00BA4A72"/>
    <w:rsid w:val="00BA61E6"/>
    <w:rsid w:val="00BB0286"/>
    <w:rsid w:val="00BB78BB"/>
    <w:rsid w:val="00BC02AC"/>
    <w:rsid w:val="00BC5F68"/>
    <w:rsid w:val="00BC65F3"/>
    <w:rsid w:val="00BC66C3"/>
    <w:rsid w:val="00BD248E"/>
    <w:rsid w:val="00BD3B36"/>
    <w:rsid w:val="00BE1D2D"/>
    <w:rsid w:val="00BE53E7"/>
    <w:rsid w:val="00BE64F6"/>
    <w:rsid w:val="00BF7D46"/>
    <w:rsid w:val="00C024AF"/>
    <w:rsid w:val="00C026FF"/>
    <w:rsid w:val="00C02A9C"/>
    <w:rsid w:val="00C124BB"/>
    <w:rsid w:val="00C17AC0"/>
    <w:rsid w:val="00C17FF0"/>
    <w:rsid w:val="00C2266B"/>
    <w:rsid w:val="00C27CB5"/>
    <w:rsid w:val="00C354F7"/>
    <w:rsid w:val="00C36B0A"/>
    <w:rsid w:val="00C56427"/>
    <w:rsid w:val="00C6629A"/>
    <w:rsid w:val="00C67720"/>
    <w:rsid w:val="00C67B6F"/>
    <w:rsid w:val="00C83E5C"/>
    <w:rsid w:val="00C86529"/>
    <w:rsid w:val="00CA42E0"/>
    <w:rsid w:val="00CA6C70"/>
    <w:rsid w:val="00CB4002"/>
    <w:rsid w:val="00CB64EF"/>
    <w:rsid w:val="00CB7765"/>
    <w:rsid w:val="00CC3EAA"/>
    <w:rsid w:val="00CC7B5C"/>
    <w:rsid w:val="00CD4D4C"/>
    <w:rsid w:val="00CD7387"/>
    <w:rsid w:val="00CF00F7"/>
    <w:rsid w:val="00D13B4A"/>
    <w:rsid w:val="00D17786"/>
    <w:rsid w:val="00D23478"/>
    <w:rsid w:val="00D25FEC"/>
    <w:rsid w:val="00D2676C"/>
    <w:rsid w:val="00D35ADD"/>
    <w:rsid w:val="00D4059C"/>
    <w:rsid w:val="00D53E85"/>
    <w:rsid w:val="00D53F84"/>
    <w:rsid w:val="00D57D57"/>
    <w:rsid w:val="00D63826"/>
    <w:rsid w:val="00D640FD"/>
    <w:rsid w:val="00D65516"/>
    <w:rsid w:val="00D66305"/>
    <w:rsid w:val="00D67D02"/>
    <w:rsid w:val="00D76CB2"/>
    <w:rsid w:val="00D81B77"/>
    <w:rsid w:val="00D82447"/>
    <w:rsid w:val="00D95C5E"/>
    <w:rsid w:val="00DA015B"/>
    <w:rsid w:val="00DA5905"/>
    <w:rsid w:val="00DC1784"/>
    <w:rsid w:val="00DC2F50"/>
    <w:rsid w:val="00DC4D25"/>
    <w:rsid w:val="00DD552C"/>
    <w:rsid w:val="00DD6333"/>
    <w:rsid w:val="00DD6FDC"/>
    <w:rsid w:val="00DE2DF4"/>
    <w:rsid w:val="00DF0C79"/>
    <w:rsid w:val="00DF1AD1"/>
    <w:rsid w:val="00DF4E2F"/>
    <w:rsid w:val="00DF5336"/>
    <w:rsid w:val="00E01FBB"/>
    <w:rsid w:val="00E12164"/>
    <w:rsid w:val="00E20212"/>
    <w:rsid w:val="00E22942"/>
    <w:rsid w:val="00E236C1"/>
    <w:rsid w:val="00E26C13"/>
    <w:rsid w:val="00E3081E"/>
    <w:rsid w:val="00E43344"/>
    <w:rsid w:val="00E477FD"/>
    <w:rsid w:val="00E54EA3"/>
    <w:rsid w:val="00E55FF9"/>
    <w:rsid w:val="00E57DAB"/>
    <w:rsid w:val="00E61ECF"/>
    <w:rsid w:val="00E62311"/>
    <w:rsid w:val="00E72D21"/>
    <w:rsid w:val="00E73EB6"/>
    <w:rsid w:val="00E74EFD"/>
    <w:rsid w:val="00E77305"/>
    <w:rsid w:val="00E77BE2"/>
    <w:rsid w:val="00E803BD"/>
    <w:rsid w:val="00E87A82"/>
    <w:rsid w:val="00E92E37"/>
    <w:rsid w:val="00E94808"/>
    <w:rsid w:val="00E952FD"/>
    <w:rsid w:val="00E95625"/>
    <w:rsid w:val="00EA5E12"/>
    <w:rsid w:val="00EB0F31"/>
    <w:rsid w:val="00EB44AA"/>
    <w:rsid w:val="00EC2631"/>
    <w:rsid w:val="00EC4151"/>
    <w:rsid w:val="00EC563D"/>
    <w:rsid w:val="00ED046B"/>
    <w:rsid w:val="00ED14B2"/>
    <w:rsid w:val="00ED2868"/>
    <w:rsid w:val="00EF273D"/>
    <w:rsid w:val="00EF3585"/>
    <w:rsid w:val="00F02906"/>
    <w:rsid w:val="00F031B8"/>
    <w:rsid w:val="00F0703B"/>
    <w:rsid w:val="00F10377"/>
    <w:rsid w:val="00F1039A"/>
    <w:rsid w:val="00F10DC8"/>
    <w:rsid w:val="00F1472C"/>
    <w:rsid w:val="00F222C3"/>
    <w:rsid w:val="00F3196F"/>
    <w:rsid w:val="00F31D91"/>
    <w:rsid w:val="00F35775"/>
    <w:rsid w:val="00F36AEB"/>
    <w:rsid w:val="00F43BAC"/>
    <w:rsid w:val="00F512CF"/>
    <w:rsid w:val="00F71675"/>
    <w:rsid w:val="00F75B7D"/>
    <w:rsid w:val="00F802A7"/>
    <w:rsid w:val="00F822AF"/>
    <w:rsid w:val="00F86EEF"/>
    <w:rsid w:val="00F87E1D"/>
    <w:rsid w:val="00F94007"/>
    <w:rsid w:val="00F97318"/>
    <w:rsid w:val="00FA6F48"/>
    <w:rsid w:val="00FB4984"/>
    <w:rsid w:val="00FB4E88"/>
    <w:rsid w:val="00FB6627"/>
    <w:rsid w:val="00FC18E3"/>
    <w:rsid w:val="00FD3FC0"/>
    <w:rsid w:val="00FD433F"/>
    <w:rsid w:val="00FE34E2"/>
    <w:rsid w:val="00FE559A"/>
    <w:rsid w:val="00FF174E"/>
    <w:rsid w:val="00FF2F56"/>
    <w:rsid w:val="00FF46BE"/>
    <w:rsid w:val="00FF6C79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F576C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4975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8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9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9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9">
    <w:name w:val="Body Text"/>
    <w:basedOn w:val="a"/>
    <w:link w:val="aa"/>
    <w:rsid w:val="00965466"/>
    <w:pPr>
      <w:spacing w:after="120"/>
    </w:pPr>
  </w:style>
  <w:style w:type="character" w:customStyle="1" w:styleId="aa">
    <w:name w:val="Основной текст Знак"/>
    <w:link w:val="a9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шрифт"/>
    <w:rsid w:val="00723932"/>
  </w:style>
  <w:style w:type="character" w:styleId="ac">
    <w:name w:val="Placeholder Text"/>
    <w:basedOn w:val="a0"/>
    <w:uiPriority w:val="99"/>
    <w:semiHidden/>
    <w:rsid w:val="00544D0A"/>
    <w:rPr>
      <w:color w:val="808080"/>
    </w:rPr>
  </w:style>
  <w:style w:type="character" w:styleId="ad">
    <w:name w:val="Hyperlink"/>
    <w:aliases w:val="%Hyperlink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customStyle="1" w:styleId="31">
    <w:name w:val="Основной текст 31"/>
    <w:basedOn w:val="a"/>
    <w:rsid w:val="00B60DBA"/>
    <w:pPr>
      <w:widowControl/>
      <w:suppressAutoHyphens/>
      <w:jc w:val="both"/>
    </w:pPr>
    <w:rPr>
      <w:b/>
      <w:snapToGrid/>
      <w:color w:val="000000"/>
      <w:spacing w:val="3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locked/>
    <w:rsid w:val="00072B1B"/>
    <w:rPr>
      <w:rFonts w:ascii="Arial" w:hAnsi="Arial" w:cs="Arial"/>
    </w:rPr>
  </w:style>
  <w:style w:type="character" w:customStyle="1" w:styleId="211pt">
    <w:name w:val="Основной текст (2) + 11 pt"/>
    <w:basedOn w:val="a0"/>
    <w:rsid w:val="00072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10">
    <w:name w:val="s_10"/>
    <w:basedOn w:val="a0"/>
    <w:rsid w:val="00072B1B"/>
  </w:style>
  <w:style w:type="paragraph" w:customStyle="1" w:styleId="FR3">
    <w:name w:val="FR3"/>
    <w:rsid w:val="008B71E7"/>
    <w:pPr>
      <w:widowControl w:val="0"/>
      <w:suppressAutoHyphens/>
      <w:spacing w:line="300" w:lineRule="auto"/>
      <w:jc w:val="both"/>
    </w:pPr>
    <w:rPr>
      <w:rFonts w:ascii="Arial Narrow" w:eastAsia="Arial" w:hAnsi="Arial Narrow"/>
      <w:sz w:val="28"/>
      <w:szCs w:val="28"/>
      <w:lang w:eastAsia="ar-SA"/>
    </w:rPr>
  </w:style>
  <w:style w:type="paragraph" w:styleId="ae">
    <w:name w:val="No Spacing"/>
    <w:uiPriority w:val="1"/>
    <w:qFormat/>
    <w:rsid w:val="008B71E7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F5BC4"/>
    <w:rPr>
      <w:snapToGrid w:val="0"/>
    </w:rPr>
  </w:style>
  <w:style w:type="paragraph" w:styleId="af">
    <w:name w:val="footnote text"/>
    <w:basedOn w:val="a"/>
    <w:link w:val="af0"/>
    <w:uiPriority w:val="99"/>
    <w:unhideWhenUsed/>
    <w:rsid w:val="000F5BC4"/>
    <w:pPr>
      <w:suppressAutoHyphens/>
      <w:textAlignment w:val="baseline"/>
    </w:pPr>
    <w:rPr>
      <w:rFonts w:ascii="Arial" w:eastAsia="Lucida Sans Unicode" w:hAnsi="Arial" w:cs="Tahoma"/>
      <w:snapToGrid/>
      <w:kern w:val="1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0F5BC4"/>
    <w:rPr>
      <w:rFonts w:ascii="Arial" w:eastAsia="Lucida Sans Unicode" w:hAnsi="Arial" w:cs="Tahoma"/>
      <w:kern w:val="1"/>
      <w:lang w:eastAsia="ar-SA"/>
    </w:rPr>
  </w:style>
  <w:style w:type="character" w:styleId="af1">
    <w:name w:val="footnote reference"/>
    <w:uiPriority w:val="99"/>
    <w:unhideWhenUsed/>
    <w:rsid w:val="000F5BC4"/>
    <w:rPr>
      <w:vertAlign w:val="superscript"/>
    </w:rPr>
  </w:style>
  <w:style w:type="paragraph" w:customStyle="1" w:styleId="Standard">
    <w:name w:val="Standard"/>
    <w:rsid w:val="000F5BC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im-messagetextblock">
    <w:name w:val="im-message__textblock"/>
    <w:basedOn w:val="a0"/>
    <w:rsid w:val="0033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F576C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4975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8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9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9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9">
    <w:name w:val="Body Text"/>
    <w:basedOn w:val="a"/>
    <w:link w:val="aa"/>
    <w:rsid w:val="00965466"/>
    <w:pPr>
      <w:spacing w:after="120"/>
    </w:pPr>
  </w:style>
  <w:style w:type="character" w:customStyle="1" w:styleId="aa">
    <w:name w:val="Основной текст Знак"/>
    <w:link w:val="a9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шрифт"/>
    <w:rsid w:val="00723932"/>
  </w:style>
  <w:style w:type="character" w:styleId="ac">
    <w:name w:val="Placeholder Text"/>
    <w:basedOn w:val="a0"/>
    <w:uiPriority w:val="99"/>
    <w:semiHidden/>
    <w:rsid w:val="00544D0A"/>
    <w:rPr>
      <w:color w:val="808080"/>
    </w:rPr>
  </w:style>
  <w:style w:type="character" w:styleId="ad">
    <w:name w:val="Hyperlink"/>
    <w:aliases w:val="%Hyperlink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customStyle="1" w:styleId="31">
    <w:name w:val="Основной текст 31"/>
    <w:basedOn w:val="a"/>
    <w:rsid w:val="00B60DBA"/>
    <w:pPr>
      <w:widowControl/>
      <w:suppressAutoHyphens/>
      <w:jc w:val="both"/>
    </w:pPr>
    <w:rPr>
      <w:b/>
      <w:snapToGrid/>
      <w:color w:val="000000"/>
      <w:spacing w:val="3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locked/>
    <w:rsid w:val="00072B1B"/>
    <w:rPr>
      <w:rFonts w:ascii="Arial" w:hAnsi="Arial" w:cs="Arial"/>
    </w:rPr>
  </w:style>
  <w:style w:type="character" w:customStyle="1" w:styleId="211pt">
    <w:name w:val="Основной текст (2) + 11 pt"/>
    <w:basedOn w:val="a0"/>
    <w:rsid w:val="00072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10">
    <w:name w:val="s_10"/>
    <w:basedOn w:val="a0"/>
    <w:rsid w:val="00072B1B"/>
  </w:style>
  <w:style w:type="paragraph" w:customStyle="1" w:styleId="FR3">
    <w:name w:val="FR3"/>
    <w:rsid w:val="008B71E7"/>
    <w:pPr>
      <w:widowControl w:val="0"/>
      <w:suppressAutoHyphens/>
      <w:spacing w:line="300" w:lineRule="auto"/>
      <w:jc w:val="both"/>
    </w:pPr>
    <w:rPr>
      <w:rFonts w:ascii="Arial Narrow" w:eastAsia="Arial" w:hAnsi="Arial Narrow"/>
      <w:sz w:val="28"/>
      <w:szCs w:val="28"/>
      <w:lang w:eastAsia="ar-SA"/>
    </w:rPr>
  </w:style>
  <w:style w:type="paragraph" w:styleId="ae">
    <w:name w:val="No Spacing"/>
    <w:uiPriority w:val="1"/>
    <w:qFormat/>
    <w:rsid w:val="008B71E7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F5BC4"/>
    <w:rPr>
      <w:snapToGrid w:val="0"/>
    </w:rPr>
  </w:style>
  <w:style w:type="paragraph" w:styleId="af">
    <w:name w:val="footnote text"/>
    <w:basedOn w:val="a"/>
    <w:link w:val="af0"/>
    <w:uiPriority w:val="99"/>
    <w:unhideWhenUsed/>
    <w:rsid w:val="000F5BC4"/>
    <w:pPr>
      <w:suppressAutoHyphens/>
      <w:textAlignment w:val="baseline"/>
    </w:pPr>
    <w:rPr>
      <w:rFonts w:ascii="Arial" w:eastAsia="Lucida Sans Unicode" w:hAnsi="Arial" w:cs="Tahoma"/>
      <w:snapToGrid/>
      <w:kern w:val="1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0F5BC4"/>
    <w:rPr>
      <w:rFonts w:ascii="Arial" w:eastAsia="Lucida Sans Unicode" w:hAnsi="Arial" w:cs="Tahoma"/>
      <w:kern w:val="1"/>
      <w:lang w:eastAsia="ar-SA"/>
    </w:rPr>
  </w:style>
  <w:style w:type="character" w:styleId="af1">
    <w:name w:val="footnote reference"/>
    <w:uiPriority w:val="99"/>
    <w:unhideWhenUsed/>
    <w:rsid w:val="000F5BC4"/>
    <w:rPr>
      <w:vertAlign w:val="superscript"/>
    </w:rPr>
  </w:style>
  <w:style w:type="paragraph" w:customStyle="1" w:styleId="Standard">
    <w:name w:val="Standard"/>
    <w:rsid w:val="000F5BC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im-messagetextblock">
    <w:name w:val="im-message__textblock"/>
    <w:basedOn w:val="a0"/>
    <w:rsid w:val="0033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9E50-17BF-43CB-85B8-35D2A966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Altay PFR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Строева Алёна Александровна</cp:lastModifiedBy>
  <cp:revision>2</cp:revision>
  <cp:lastPrinted>2024-10-11T03:57:00Z</cp:lastPrinted>
  <dcterms:created xsi:type="dcterms:W3CDTF">2024-10-14T06:52:00Z</dcterms:created>
  <dcterms:modified xsi:type="dcterms:W3CDTF">2024-10-14T06:52:00Z</dcterms:modified>
</cp:coreProperties>
</file>