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71C" w:rsidRPr="00BF071C" w:rsidRDefault="00BF071C" w:rsidP="00BF071C">
      <w:pPr>
        <w:widowControl w:val="0"/>
        <w:shd w:val="clear" w:color="auto" w:fill="FFFFFF"/>
        <w:suppressAutoHyphens/>
        <w:spacing w:after="0" w:line="200" w:lineRule="atLeast"/>
        <w:jc w:val="right"/>
        <w:rPr>
          <w:rFonts w:ascii="Times New Roman" w:eastAsia="Lucida Sans Unicode" w:hAnsi="Times New Roman" w:cs="Times New Roman"/>
          <w:i/>
          <w:color w:val="000000"/>
          <w:kern w:val="1"/>
          <w:sz w:val="18"/>
          <w:szCs w:val="18"/>
          <w:lang w:eastAsia="ru-RU" w:bidi="ru-RU"/>
        </w:rPr>
      </w:pPr>
      <w:r w:rsidRPr="00BF071C">
        <w:rPr>
          <w:rFonts w:ascii="Times New Roman" w:eastAsia="Lucida Sans Unicode" w:hAnsi="Times New Roman" w:cs="Times New Roman"/>
          <w:i/>
          <w:color w:val="000000"/>
          <w:kern w:val="1"/>
          <w:sz w:val="18"/>
          <w:szCs w:val="18"/>
          <w:lang w:eastAsia="ru-RU" w:bidi="ru-RU"/>
        </w:rPr>
        <w:t>Приложение № 2</w:t>
      </w:r>
    </w:p>
    <w:p w:rsidR="00BF071C" w:rsidRPr="00BF071C" w:rsidRDefault="00BF071C" w:rsidP="00BF071C">
      <w:pPr>
        <w:widowControl w:val="0"/>
        <w:shd w:val="clear" w:color="auto" w:fill="FFFFFF"/>
        <w:suppressAutoHyphens/>
        <w:spacing w:after="0" w:line="200" w:lineRule="atLeast"/>
        <w:jc w:val="right"/>
        <w:rPr>
          <w:rFonts w:ascii="Times New Roman" w:eastAsia="Lucida Sans Unicode" w:hAnsi="Times New Roman" w:cs="Times New Roman"/>
          <w:i/>
          <w:color w:val="000000"/>
          <w:kern w:val="1"/>
          <w:sz w:val="18"/>
          <w:szCs w:val="18"/>
          <w:lang w:eastAsia="ru-RU" w:bidi="ru-RU"/>
        </w:rPr>
      </w:pPr>
      <w:r w:rsidRPr="00BF071C">
        <w:rPr>
          <w:rFonts w:ascii="Times New Roman" w:eastAsia="Lucida Sans Unicode" w:hAnsi="Times New Roman" w:cs="Times New Roman"/>
          <w:i/>
          <w:color w:val="000000"/>
          <w:kern w:val="1"/>
          <w:sz w:val="18"/>
          <w:szCs w:val="18"/>
          <w:lang w:eastAsia="ru-RU" w:bidi="ru-RU"/>
        </w:rPr>
        <w:t>к извещению о проведении</w:t>
      </w:r>
    </w:p>
    <w:p w:rsidR="00BF071C" w:rsidRPr="00BF071C" w:rsidRDefault="00BF071C" w:rsidP="00BF071C">
      <w:pPr>
        <w:widowControl w:val="0"/>
        <w:shd w:val="clear" w:color="auto" w:fill="FFFFFF"/>
        <w:suppressAutoHyphens/>
        <w:spacing w:after="0" w:line="200" w:lineRule="atLeast"/>
        <w:jc w:val="right"/>
        <w:rPr>
          <w:rFonts w:ascii="Times New Roman" w:eastAsia="Lucida Sans Unicode" w:hAnsi="Times New Roman" w:cs="Times New Roman"/>
          <w:i/>
          <w:color w:val="000000"/>
          <w:kern w:val="1"/>
          <w:sz w:val="18"/>
          <w:szCs w:val="18"/>
          <w:lang w:eastAsia="ru-RU" w:bidi="ru-RU"/>
        </w:rPr>
      </w:pPr>
      <w:r w:rsidRPr="00BF071C">
        <w:rPr>
          <w:rFonts w:ascii="Times New Roman" w:eastAsia="Lucida Sans Unicode" w:hAnsi="Times New Roman" w:cs="Times New Roman"/>
          <w:i/>
          <w:color w:val="000000"/>
          <w:kern w:val="1"/>
          <w:sz w:val="18"/>
          <w:szCs w:val="18"/>
          <w:lang w:eastAsia="ru-RU" w:bidi="ru-RU"/>
        </w:rPr>
        <w:t>электронного запроса котировок</w:t>
      </w:r>
    </w:p>
    <w:p w:rsidR="00BF071C" w:rsidRDefault="00BF071C" w:rsidP="00AA2D89">
      <w:pPr>
        <w:tabs>
          <w:tab w:val="left" w:pos="6600"/>
        </w:tabs>
        <w:spacing w:after="0" w:line="240" w:lineRule="auto"/>
        <w:jc w:val="center"/>
        <w:rPr>
          <w:rFonts w:ascii="Times New Roman" w:eastAsia="Times New Roman" w:hAnsi="Times New Roman" w:cs="Times New Roman"/>
          <w:b/>
          <w:bCs/>
          <w:kern w:val="1"/>
          <w:lang w:eastAsia="zh-CN"/>
        </w:rPr>
      </w:pPr>
    </w:p>
    <w:p w:rsidR="00676B24" w:rsidRPr="002D4496" w:rsidRDefault="00651637" w:rsidP="00AA2D89">
      <w:pPr>
        <w:tabs>
          <w:tab w:val="left" w:pos="6600"/>
        </w:tabs>
        <w:spacing w:after="0" w:line="240" w:lineRule="auto"/>
        <w:jc w:val="center"/>
        <w:rPr>
          <w:rFonts w:ascii="Times New Roman" w:eastAsia="Times New Roman" w:hAnsi="Times New Roman" w:cs="Times New Roman"/>
          <w:b/>
          <w:bCs/>
          <w:kern w:val="1"/>
          <w:lang w:eastAsia="zh-CN"/>
        </w:rPr>
      </w:pPr>
      <w:r w:rsidRPr="002D4496">
        <w:rPr>
          <w:rFonts w:ascii="Times New Roman" w:eastAsia="Times New Roman" w:hAnsi="Times New Roman" w:cs="Times New Roman"/>
          <w:b/>
          <w:bCs/>
          <w:kern w:val="1"/>
          <w:lang w:eastAsia="zh-CN"/>
        </w:rPr>
        <w:t>Описание объекта закупки</w:t>
      </w:r>
    </w:p>
    <w:p w:rsidR="00B26604" w:rsidRPr="002D4496" w:rsidRDefault="00D80935" w:rsidP="00AA2D89">
      <w:pPr>
        <w:tabs>
          <w:tab w:val="left" w:pos="6600"/>
        </w:tabs>
        <w:spacing w:after="0" w:line="240" w:lineRule="auto"/>
        <w:jc w:val="center"/>
        <w:rPr>
          <w:rFonts w:ascii="Times New Roman" w:hAnsi="Times New Roman" w:cs="Times New Roman"/>
          <w:b/>
          <w:bCs/>
          <w:color w:val="000000" w:themeColor="text1"/>
        </w:rPr>
      </w:pPr>
      <w:r w:rsidRPr="002D4496">
        <w:rPr>
          <w:rFonts w:ascii="Times New Roman" w:hAnsi="Times New Roman" w:cs="Times New Roman"/>
          <w:b/>
          <w:bCs/>
          <w:color w:val="000000" w:themeColor="text1"/>
        </w:rPr>
        <w:t>поставк</w:t>
      </w:r>
      <w:r w:rsidR="00130F4B" w:rsidRPr="002D4496">
        <w:rPr>
          <w:rFonts w:ascii="Times New Roman" w:hAnsi="Times New Roman" w:cs="Times New Roman"/>
          <w:b/>
          <w:bCs/>
          <w:color w:val="000000" w:themeColor="text1"/>
        </w:rPr>
        <w:t>а</w:t>
      </w:r>
      <w:r w:rsidRPr="002D4496">
        <w:rPr>
          <w:rFonts w:ascii="Times New Roman" w:hAnsi="Times New Roman" w:cs="Times New Roman"/>
          <w:b/>
          <w:bCs/>
          <w:color w:val="000000" w:themeColor="text1"/>
        </w:rPr>
        <w:t xml:space="preserve"> </w:t>
      </w:r>
      <w:r w:rsidR="000D1781">
        <w:rPr>
          <w:rFonts w:ascii="Times New Roman" w:hAnsi="Times New Roman" w:cs="Times New Roman"/>
          <w:b/>
          <w:bCs/>
          <w:color w:val="000000" w:themeColor="text1"/>
        </w:rPr>
        <w:t>телевизоров с телетекстом для приема программ со скрытыми субтитрами</w:t>
      </w:r>
      <w:r w:rsidR="00FD2645" w:rsidRPr="002D4496">
        <w:rPr>
          <w:rStyle w:val="ng-binding"/>
          <w:rFonts w:ascii="Times New Roman" w:hAnsi="Times New Roman" w:cs="Times New Roman"/>
          <w:b/>
        </w:rPr>
        <w:t xml:space="preserve"> </w:t>
      </w:r>
      <w:r w:rsidR="0015790C">
        <w:rPr>
          <w:rFonts w:ascii="Times New Roman" w:hAnsi="Times New Roman" w:cs="Times New Roman"/>
          <w:b/>
          <w:bCs/>
          <w:color w:val="000000" w:themeColor="text1"/>
        </w:rPr>
        <w:t>в целях социального обеспечения граждан</w:t>
      </w:r>
      <w:r w:rsidR="00207280" w:rsidRPr="002D4496">
        <w:rPr>
          <w:rFonts w:ascii="Times New Roman" w:hAnsi="Times New Roman" w:cs="Times New Roman"/>
          <w:b/>
          <w:bCs/>
          <w:color w:val="000000" w:themeColor="text1"/>
        </w:rPr>
        <w:t xml:space="preserve"> в 202</w:t>
      </w:r>
      <w:r w:rsidR="00B951DB">
        <w:rPr>
          <w:rFonts w:ascii="Times New Roman" w:hAnsi="Times New Roman" w:cs="Times New Roman"/>
          <w:b/>
          <w:bCs/>
          <w:color w:val="000000" w:themeColor="text1"/>
        </w:rPr>
        <w:t>4</w:t>
      </w:r>
      <w:r w:rsidR="00207280" w:rsidRPr="002D4496">
        <w:rPr>
          <w:rFonts w:ascii="Times New Roman" w:hAnsi="Times New Roman" w:cs="Times New Roman"/>
          <w:b/>
          <w:bCs/>
          <w:color w:val="000000" w:themeColor="text1"/>
        </w:rPr>
        <w:t xml:space="preserve"> году</w:t>
      </w:r>
      <w:r w:rsidRPr="002D4496">
        <w:rPr>
          <w:rStyle w:val="ac"/>
          <w:rFonts w:ascii="Times New Roman" w:hAnsi="Times New Roman" w:cs="Times New Roman"/>
          <w:b/>
          <w:bCs/>
          <w:color w:val="000000" w:themeColor="text1"/>
        </w:rPr>
        <w:footnoteReference w:id="1"/>
      </w:r>
    </w:p>
    <w:tbl>
      <w:tblPr>
        <w:tblW w:w="15527" w:type="dxa"/>
        <w:tblInd w:w="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firstRow="0" w:lastRow="0" w:firstColumn="0" w:lastColumn="0" w:noHBand="0" w:noVBand="0"/>
      </w:tblPr>
      <w:tblGrid>
        <w:gridCol w:w="426"/>
        <w:gridCol w:w="1635"/>
        <w:gridCol w:w="1842"/>
        <w:gridCol w:w="11624"/>
      </w:tblGrid>
      <w:tr w:rsidR="00C83B0D" w:rsidRPr="002D4496" w:rsidTr="005D5658">
        <w:trPr>
          <w:trHeight w:val="236"/>
        </w:trPr>
        <w:tc>
          <w:tcPr>
            <w:tcW w:w="426" w:type="dxa"/>
            <w:tcMar>
              <w:top w:w="55" w:type="dxa"/>
              <w:left w:w="55" w:type="dxa"/>
              <w:bottom w:w="55" w:type="dxa"/>
              <w:right w:w="55" w:type="dxa"/>
            </w:tcMar>
            <w:vAlign w:val="center"/>
          </w:tcPr>
          <w:p w:rsidR="00C83B0D" w:rsidRPr="002D4496" w:rsidRDefault="00C83B0D" w:rsidP="00080770">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sidRPr="002D4496">
              <w:rPr>
                <w:rFonts w:ascii="Times New Roman" w:eastAsia="Times New Roman" w:hAnsi="Times New Roman" w:cs="Times New Roman"/>
                <w:bCs/>
                <w:kern w:val="3"/>
                <w:lang w:eastAsia="ru-RU"/>
              </w:rPr>
              <w:t>№ п/п</w:t>
            </w:r>
          </w:p>
        </w:tc>
        <w:tc>
          <w:tcPr>
            <w:tcW w:w="1635" w:type="dxa"/>
            <w:tcBorders>
              <w:right w:val="single" w:sz="4" w:space="0" w:color="auto"/>
            </w:tcBorders>
            <w:tcMar>
              <w:top w:w="55" w:type="dxa"/>
              <w:left w:w="55" w:type="dxa"/>
              <w:bottom w:w="55" w:type="dxa"/>
              <w:right w:w="55" w:type="dxa"/>
            </w:tcMar>
            <w:vAlign w:val="center"/>
          </w:tcPr>
          <w:p w:rsidR="00C83B0D" w:rsidRPr="002D4496" w:rsidRDefault="00C83B0D" w:rsidP="0095389A">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sidRPr="002D4496">
              <w:rPr>
                <w:rFonts w:ascii="Times New Roman" w:eastAsia="Times New Roman" w:hAnsi="Times New Roman" w:cs="Times New Roman"/>
                <w:bCs/>
                <w:kern w:val="3"/>
                <w:lang w:eastAsia="ru-RU"/>
              </w:rPr>
              <w:t>Наименование товара (работы, услуги)</w:t>
            </w:r>
            <w:r w:rsidRPr="002D4496">
              <w:rPr>
                <w:rFonts w:ascii="Times New Roman" w:eastAsia="Times New Roman" w:hAnsi="Times New Roman" w:cs="Times New Roman"/>
                <w:bCs/>
                <w:kern w:val="3"/>
                <w:vertAlign w:val="superscript"/>
                <w:lang w:eastAsia="ru-RU"/>
              </w:rPr>
              <w:footnoteReference w:id="2"/>
            </w:r>
            <w:r w:rsidRPr="002D4496">
              <w:rPr>
                <w:rFonts w:ascii="Times New Roman" w:eastAsia="Times New Roman" w:hAnsi="Times New Roman" w:cs="Times New Roman"/>
                <w:bCs/>
                <w:kern w:val="3"/>
                <w:lang w:eastAsia="ru-RU"/>
              </w:rPr>
              <w:t xml:space="preserve">, </w:t>
            </w:r>
          </w:p>
        </w:tc>
        <w:tc>
          <w:tcPr>
            <w:tcW w:w="1842" w:type="dxa"/>
            <w:tcBorders>
              <w:right w:val="single" w:sz="4" w:space="0" w:color="auto"/>
            </w:tcBorders>
          </w:tcPr>
          <w:p w:rsidR="00C83B0D" w:rsidRPr="002D4496" w:rsidRDefault="00C83B0D" w:rsidP="00651637">
            <w:pPr>
              <w:widowControl w:val="0"/>
              <w:autoSpaceDN w:val="0"/>
              <w:spacing w:after="0" w:line="240" w:lineRule="auto"/>
              <w:jc w:val="center"/>
              <w:rPr>
                <w:rFonts w:ascii="Times New Roman" w:eastAsia="Times New Roman" w:hAnsi="Times New Roman" w:cs="Times New Roman"/>
                <w:bCs/>
                <w:kern w:val="3"/>
                <w:lang w:eastAsia="ru-RU"/>
              </w:rPr>
            </w:pPr>
            <w:r w:rsidRPr="002D4496">
              <w:rPr>
                <w:rFonts w:ascii="Times New Roman" w:eastAsia="Times New Roman" w:hAnsi="Times New Roman" w:cs="Times New Roman"/>
                <w:bCs/>
                <w:kern w:val="3"/>
                <w:lang w:eastAsia="ru-RU"/>
              </w:rPr>
              <w:t>позиция КТРУ</w:t>
            </w:r>
            <w:r w:rsidRPr="002D4496">
              <w:rPr>
                <w:rStyle w:val="ac"/>
                <w:rFonts w:ascii="Times New Roman" w:eastAsia="Times New Roman" w:hAnsi="Times New Roman" w:cs="Times New Roman"/>
                <w:bCs/>
                <w:kern w:val="3"/>
                <w:lang w:eastAsia="ru-RU"/>
              </w:rPr>
              <w:footnoteReference w:id="3"/>
            </w:r>
          </w:p>
        </w:tc>
        <w:tc>
          <w:tcPr>
            <w:tcW w:w="11624" w:type="dxa"/>
            <w:tcBorders>
              <w:left w:val="single" w:sz="4" w:space="0" w:color="auto"/>
              <w:right w:val="single" w:sz="1" w:space="0" w:color="000000"/>
            </w:tcBorders>
            <w:vAlign w:val="center"/>
          </w:tcPr>
          <w:p w:rsidR="00C83B0D" w:rsidRPr="002D4496" w:rsidRDefault="00C83B0D" w:rsidP="00BE310F">
            <w:pPr>
              <w:widowControl w:val="0"/>
              <w:autoSpaceDN w:val="0"/>
              <w:spacing w:after="0" w:line="240" w:lineRule="auto"/>
              <w:ind w:right="274"/>
              <w:jc w:val="center"/>
              <w:rPr>
                <w:rFonts w:ascii="Times New Roman" w:eastAsia="Times New Roman" w:hAnsi="Times New Roman" w:cs="Times New Roman"/>
                <w:bCs/>
                <w:kern w:val="3"/>
                <w:lang w:eastAsia="ru-RU"/>
              </w:rPr>
            </w:pPr>
            <w:r w:rsidRPr="002D4496">
              <w:rPr>
                <w:rFonts w:ascii="Times New Roman" w:eastAsia="Times New Roman" w:hAnsi="Times New Roman" w:cs="Times New Roman"/>
                <w:bCs/>
                <w:kern w:val="3"/>
                <w:lang w:eastAsia="ru-RU"/>
              </w:rPr>
              <w:t>Функциональные, технические, качественные характеристики, эксплуатационные характеристики Товара</w:t>
            </w:r>
          </w:p>
        </w:tc>
      </w:tr>
      <w:tr w:rsidR="00C83B0D" w:rsidRPr="002D4496" w:rsidTr="005D5658">
        <w:trPr>
          <w:trHeight w:val="1216"/>
        </w:trPr>
        <w:tc>
          <w:tcPr>
            <w:tcW w:w="426" w:type="dxa"/>
            <w:tcMar>
              <w:top w:w="55" w:type="dxa"/>
              <w:left w:w="55" w:type="dxa"/>
              <w:bottom w:w="55" w:type="dxa"/>
              <w:right w:w="55" w:type="dxa"/>
            </w:tcMar>
          </w:tcPr>
          <w:p w:rsidR="00C83B0D" w:rsidRPr="002D4496" w:rsidRDefault="00C83B0D" w:rsidP="002D4496">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sidRPr="002D4496">
              <w:rPr>
                <w:rFonts w:ascii="Times New Roman" w:eastAsia="Times New Roman" w:hAnsi="Times New Roman" w:cs="Times New Roman"/>
                <w:bCs/>
                <w:kern w:val="3"/>
                <w:lang w:eastAsia="ru-RU"/>
              </w:rPr>
              <w:t>1.</w:t>
            </w:r>
          </w:p>
        </w:tc>
        <w:tc>
          <w:tcPr>
            <w:tcW w:w="1635" w:type="dxa"/>
            <w:tcBorders>
              <w:right w:val="single" w:sz="4" w:space="0" w:color="auto"/>
            </w:tcBorders>
            <w:tcMar>
              <w:top w:w="55" w:type="dxa"/>
              <w:left w:w="55" w:type="dxa"/>
              <w:bottom w:w="55" w:type="dxa"/>
              <w:right w:w="55" w:type="dxa"/>
            </w:tcMar>
          </w:tcPr>
          <w:p w:rsidR="00C83B0D" w:rsidRPr="00CB7FAF" w:rsidRDefault="005D5658" w:rsidP="005D5658">
            <w:pPr>
              <w:widowControl w:val="0"/>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01.28.</w:t>
            </w:r>
            <w:r w:rsidR="00C83B0D" w:rsidRPr="00CB7FAF">
              <w:rPr>
                <w:rFonts w:ascii="Times New Roman" w:hAnsi="Times New Roman" w:cs="Times New Roman"/>
                <w:sz w:val="20"/>
                <w:szCs w:val="20"/>
              </w:rPr>
              <w:t>18</w:t>
            </w:r>
            <w:r>
              <w:rPr>
                <w:rFonts w:ascii="Times New Roman" w:hAnsi="Times New Roman" w:cs="Times New Roman"/>
                <w:sz w:val="20"/>
                <w:szCs w:val="20"/>
              </w:rPr>
              <w:t>.</w:t>
            </w:r>
            <w:r w:rsidR="00C83B0D" w:rsidRPr="00CB7FAF">
              <w:rPr>
                <w:rFonts w:ascii="Times New Roman" w:hAnsi="Times New Roman" w:cs="Times New Roman"/>
                <w:sz w:val="20"/>
                <w:szCs w:val="20"/>
              </w:rPr>
              <w:t>01</w:t>
            </w:r>
            <w:r>
              <w:rPr>
                <w:rFonts w:ascii="Times New Roman" w:hAnsi="Times New Roman" w:cs="Times New Roman"/>
                <w:sz w:val="20"/>
                <w:szCs w:val="20"/>
              </w:rPr>
              <w:t>.</w:t>
            </w:r>
            <w:r w:rsidR="00C83B0D" w:rsidRPr="00CB7FAF">
              <w:rPr>
                <w:rFonts w:ascii="Times New Roman" w:hAnsi="Times New Roman" w:cs="Times New Roman"/>
                <w:sz w:val="20"/>
                <w:szCs w:val="20"/>
              </w:rPr>
              <w:t>01</w:t>
            </w:r>
            <w:r>
              <w:rPr>
                <w:rFonts w:ascii="Times New Roman" w:hAnsi="Times New Roman" w:cs="Times New Roman"/>
                <w:sz w:val="20"/>
                <w:szCs w:val="20"/>
              </w:rPr>
              <w:t>.</w:t>
            </w:r>
            <w:r w:rsidR="00C83B0D" w:rsidRPr="00CB7FAF">
              <w:rPr>
                <w:rFonts w:ascii="Times New Roman" w:hAnsi="Times New Roman" w:cs="Times New Roman"/>
                <w:sz w:val="20"/>
                <w:szCs w:val="20"/>
              </w:rPr>
              <w:t>02 Телевизор с телетекстом для приема программ со скрытыми субтитрами с диагональю не менее 80 см</w:t>
            </w:r>
          </w:p>
        </w:tc>
        <w:tc>
          <w:tcPr>
            <w:tcW w:w="1842" w:type="dxa"/>
            <w:tcBorders>
              <w:right w:val="single" w:sz="4" w:space="0" w:color="auto"/>
            </w:tcBorders>
          </w:tcPr>
          <w:p w:rsidR="00C83B0D" w:rsidRPr="00CB7FAF" w:rsidRDefault="00C83B0D" w:rsidP="002D4496">
            <w:pPr>
              <w:widowControl w:val="0"/>
              <w:tabs>
                <w:tab w:val="left" w:pos="399"/>
                <w:tab w:val="center" w:pos="6292"/>
                <w:tab w:val="right" w:pos="10445"/>
              </w:tabs>
              <w:snapToGrid w:val="0"/>
              <w:spacing w:after="0" w:line="240" w:lineRule="auto"/>
              <w:ind w:left="57" w:right="57" w:firstLine="75"/>
              <w:contextualSpacing/>
              <w:jc w:val="both"/>
              <w:rPr>
                <w:rFonts w:ascii="Times New Roman" w:eastAsia="Lucida Sans Unicode" w:hAnsi="Times New Roman" w:cs="Times New Roman"/>
                <w:sz w:val="20"/>
                <w:szCs w:val="20"/>
                <w:lang w:eastAsia="ar-SA"/>
              </w:rPr>
            </w:pPr>
            <w:r w:rsidRPr="00CB7FAF">
              <w:rPr>
                <w:rFonts w:ascii="Times New Roman" w:hAnsi="Times New Roman" w:cs="Times New Roman"/>
                <w:sz w:val="20"/>
                <w:szCs w:val="20"/>
              </w:rPr>
              <w:t>26.40.20.122-00000007- Телевизор с телетекстом для приема программ со скрытыми субтитрами с диагональю не менее 80 см</w:t>
            </w:r>
          </w:p>
        </w:tc>
        <w:tc>
          <w:tcPr>
            <w:tcW w:w="11624" w:type="dxa"/>
            <w:tcBorders>
              <w:left w:val="single" w:sz="4" w:space="0" w:color="auto"/>
              <w:right w:val="single" w:sz="1" w:space="0" w:color="000000"/>
            </w:tcBorders>
            <w:shd w:val="clear" w:color="auto" w:fill="auto"/>
          </w:tcPr>
          <w:p w:rsidR="00C83B0D" w:rsidRPr="000D1781" w:rsidRDefault="00C83B0D" w:rsidP="000D1781">
            <w:pPr>
              <w:keepNext/>
              <w:widowControl w:val="0"/>
              <w:autoSpaceDE w:val="0"/>
              <w:snapToGrid w:val="0"/>
              <w:spacing w:after="0" w:line="240" w:lineRule="auto"/>
              <w:jc w:val="both"/>
              <w:rPr>
                <w:rFonts w:ascii="Times New Roman" w:hAnsi="Times New Roman" w:cs="Times New Roman"/>
                <w:sz w:val="20"/>
                <w:szCs w:val="20"/>
              </w:rPr>
            </w:pPr>
            <w:r w:rsidRPr="000D1781">
              <w:rPr>
                <w:rFonts w:ascii="Times New Roman" w:hAnsi="Times New Roman" w:cs="Times New Roman"/>
                <w:sz w:val="20"/>
                <w:szCs w:val="20"/>
              </w:rPr>
              <w:t xml:space="preserve">Телевизор с телетекстом для приема программ со скрытыми субтитрами предназначен для приема сигнала, несущего информацию о телевизионном изображении и связанную с ним информацию. </w:t>
            </w:r>
          </w:p>
          <w:p w:rsidR="00C83B0D" w:rsidRPr="000D1781" w:rsidRDefault="00C83B0D" w:rsidP="000D1781">
            <w:pPr>
              <w:keepNext/>
              <w:widowControl w:val="0"/>
              <w:autoSpaceDE w:val="0"/>
              <w:snapToGrid w:val="0"/>
              <w:spacing w:after="0" w:line="240" w:lineRule="auto"/>
              <w:jc w:val="both"/>
              <w:rPr>
                <w:rFonts w:ascii="Times New Roman" w:hAnsi="Times New Roman" w:cs="Times New Roman"/>
                <w:sz w:val="20"/>
                <w:szCs w:val="20"/>
              </w:rPr>
            </w:pPr>
            <w:r w:rsidRPr="000D1781">
              <w:rPr>
                <w:rFonts w:ascii="Times New Roman" w:hAnsi="Times New Roman" w:cs="Times New Roman"/>
                <w:sz w:val="20"/>
                <w:szCs w:val="20"/>
              </w:rPr>
              <w:t>Телевизор жидкокристаллически</w:t>
            </w:r>
            <w:r>
              <w:rPr>
                <w:rFonts w:ascii="Times New Roman" w:hAnsi="Times New Roman" w:cs="Times New Roman"/>
                <w:sz w:val="20"/>
                <w:szCs w:val="20"/>
              </w:rPr>
              <w:t>й</w:t>
            </w:r>
            <w:r w:rsidRPr="000D1781">
              <w:rPr>
                <w:rFonts w:ascii="Times New Roman" w:hAnsi="Times New Roman" w:cs="Times New Roman"/>
                <w:sz w:val="20"/>
                <w:szCs w:val="20"/>
              </w:rPr>
              <w:t>.</w:t>
            </w:r>
          </w:p>
          <w:p w:rsidR="00C83B0D" w:rsidRPr="000D1781" w:rsidRDefault="00C83B0D" w:rsidP="000D1781">
            <w:pPr>
              <w:keepNext/>
              <w:widowControl w:val="0"/>
              <w:autoSpaceDE w:val="0"/>
              <w:snapToGrid w:val="0"/>
              <w:spacing w:after="0" w:line="240" w:lineRule="auto"/>
              <w:jc w:val="both"/>
              <w:rPr>
                <w:rFonts w:ascii="Times New Roman" w:hAnsi="Times New Roman" w:cs="Times New Roman"/>
                <w:sz w:val="20"/>
                <w:szCs w:val="20"/>
              </w:rPr>
            </w:pPr>
            <w:r w:rsidRPr="000D1781">
              <w:rPr>
                <w:rFonts w:ascii="Times New Roman" w:hAnsi="Times New Roman" w:cs="Times New Roman"/>
                <w:sz w:val="20"/>
                <w:szCs w:val="20"/>
              </w:rPr>
              <w:t>Диагональ телевизора не менее 80 см</w:t>
            </w:r>
            <w:r>
              <w:rPr>
                <w:rFonts w:ascii="Times New Roman" w:hAnsi="Times New Roman" w:cs="Times New Roman"/>
                <w:sz w:val="20"/>
                <w:szCs w:val="20"/>
              </w:rPr>
              <w:t xml:space="preserve"> (не менее 32 дюйма)</w:t>
            </w:r>
            <w:r w:rsidRPr="000D1781">
              <w:rPr>
                <w:rFonts w:ascii="Times New Roman" w:hAnsi="Times New Roman" w:cs="Times New Roman"/>
                <w:sz w:val="20"/>
                <w:szCs w:val="20"/>
              </w:rPr>
              <w:t xml:space="preserve">.  </w:t>
            </w:r>
          </w:p>
          <w:p w:rsidR="00C83B0D" w:rsidRPr="000D1781" w:rsidRDefault="00C83B0D" w:rsidP="000D1781">
            <w:pPr>
              <w:keepNext/>
              <w:widowControl w:val="0"/>
              <w:autoSpaceDE w:val="0"/>
              <w:snapToGrid w:val="0"/>
              <w:spacing w:after="0" w:line="240" w:lineRule="auto"/>
              <w:jc w:val="both"/>
              <w:rPr>
                <w:rFonts w:ascii="Times New Roman" w:hAnsi="Times New Roman" w:cs="Times New Roman"/>
                <w:sz w:val="20"/>
                <w:szCs w:val="20"/>
              </w:rPr>
            </w:pPr>
            <w:r w:rsidRPr="000D1781">
              <w:rPr>
                <w:rFonts w:ascii="Times New Roman" w:hAnsi="Times New Roman" w:cs="Times New Roman"/>
                <w:sz w:val="20"/>
                <w:szCs w:val="20"/>
              </w:rPr>
              <w:t xml:space="preserve">Формат экрана 16:9. </w:t>
            </w:r>
          </w:p>
          <w:p w:rsidR="00C83B0D" w:rsidRDefault="00C83B0D" w:rsidP="000D1781">
            <w:pPr>
              <w:keepNext/>
              <w:widowControl w:val="0"/>
              <w:autoSpaceDE w:val="0"/>
              <w:snapToGrid w:val="0"/>
              <w:spacing w:after="0" w:line="240" w:lineRule="auto"/>
              <w:jc w:val="both"/>
              <w:rPr>
                <w:rFonts w:ascii="Times New Roman" w:hAnsi="Times New Roman" w:cs="Times New Roman"/>
                <w:sz w:val="20"/>
                <w:szCs w:val="20"/>
              </w:rPr>
            </w:pPr>
            <w:r w:rsidRPr="000D1781">
              <w:rPr>
                <w:rFonts w:ascii="Times New Roman" w:hAnsi="Times New Roman" w:cs="Times New Roman"/>
                <w:sz w:val="20"/>
                <w:szCs w:val="20"/>
              </w:rPr>
              <w:t xml:space="preserve">Частота обновления не менее 50 Гц. </w:t>
            </w:r>
            <w:bookmarkStart w:id="0" w:name="_GoBack"/>
            <w:bookmarkEnd w:id="0"/>
          </w:p>
          <w:p w:rsidR="00C83B0D" w:rsidRPr="000D1781" w:rsidRDefault="00C83B0D" w:rsidP="000D1781">
            <w:pPr>
              <w:keepNext/>
              <w:widowControl w:val="0"/>
              <w:autoSpaceDE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 энергетической активности «А» и выше.</w:t>
            </w:r>
          </w:p>
          <w:p w:rsidR="00C83B0D" w:rsidRPr="00875CFE" w:rsidRDefault="00C83B0D" w:rsidP="000D1781">
            <w:pPr>
              <w:keepNext/>
              <w:widowControl w:val="0"/>
              <w:autoSpaceDE w:val="0"/>
              <w:snapToGrid w:val="0"/>
              <w:spacing w:after="0" w:line="240" w:lineRule="auto"/>
              <w:jc w:val="both"/>
              <w:rPr>
                <w:rFonts w:ascii="Times New Roman" w:hAnsi="Times New Roman" w:cs="Times New Roman"/>
                <w:color w:val="000000" w:themeColor="text1"/>
                <w:sz w:val="20"/>
                <w:szCs w:val="20"/>
              </w:rPr>
            </w:pPr>
            <w:r w:rsidRPr="000D1781">
              <w:rPr>
                <w:rFonts w:ascii="Times New Roman" w:hAnsi="Times New Roman" w:cs="Times New Roman"/>
                <w:sz w:val="20"/>
                <w:szCs w:val="20"/>
              </w:rPr>
              <w:t xml:space="preserve">Поддержка стандартов </w:t>
            </w:r>
            <w:r w:rsidRPr="00875CFE">
              <w:rPr>
                <w:rFonts w:ascii="Times New Roman" w:hAnsi="Times New Roman" w:cs="Times New Roman"/>
                <w:color w:val="000000" w:themeColor="text1"/>
                <w:sz w:val="20"/>
                <w:szCs w:val="20"/>
                <w:lang w:val="en-US"/>
              </w:rPr>
              <w:t>DVB</w:t>
            </w:r>
            <w:r w:rsidRPr="00875CFE">
              <w:rPr>
                <w:rFonts w:ascii="Times New Roman" w:hAnsi="Times New Roman" w:cs="Times New Roman"/>
                <w:color w:val="000000" w:themeColor="text1"/>
                <w:sz w:val="20"/>
                <w:szCs w:val="20"/>
              </w:rPr>
              <w:t>-</w:t>
            </w:r>
            <w:r w:rsidRPr="00875CFE">
              <w:rPr>
                <w:rFonts w:ascii="Times New Roman" w:hAnsi="Times New Roman" w:cs="Times New Roman"/>
                <w:color w:val="000000" w:themeColor="text1"/>
                <w:sz w:val="20"/>
                <w:szCs w:val="20"/>
                <w:lang w:val="en-US"/>
              </w:rPr>
              <w:t>T</w:t>
            </w:r>
            <w:r w:rsidRPr="00875CFE">
              <w:rPr>
                <w:rFonts w:ascii="Times New Roman" w:hAnsi="Times New Roman" w:cs="Times New Roman"/>
                <w:color w:val="000000" w:themeColor="text1"/>
                <w:sz w:val="20"/>
                <w:szCs w:val="20"/>
              </w:rPr>
              <w:t xml:space="preserve">2; </w:t>
            </w:r>
            <w:r w:rsidRPr="00875CFE">
              <w:rPr>
                <w:rFonts w:ascii="Times New Roman" w:hAnsi="Times New Roman" w:cs="Times New Roman"/>
                <w:color w:val="000000" w:themeColor="text1"/>
                <w:sz w:val="20"/>
                <w:szCs w:val="20"/>
                <w:lang w:val="en-US"/>
              </w:rPr>
              <w:t>DV</w:t>
            </w:r>
            <w:r w:rsidRPr="00875CFE">
              <w:rPr>
                <w:rFonts w:ascii="Times New Roman" w:hAnsi="Times New Roman" w:cs="Times New Roman"/>
                <w:color w:val="000000" w:themeColor="text1"/>
                <w:sz w:val="20"/>
                <w:szCs w:val="20"/>
              </w:rPr>
              <w:t>В-</w:t>
            </w:r>
            <w:r w:rsidRPr="00875CFE">
              <w:rPr>
                <w:rFonts w:ascii="Times New Roman" w:hAnsi="Times New Roman" w:cs="Times New Roman"/>
                <w:color w:val="000000" w:themeColor="text1"/>
                <w:sz w:val="20"/>
                <w:szCs w:val="20"/>
                <w:lang w:val="en-US"/>
              </w:rPr>
              <w:t>C</w:t>
            </w:r>
            <w:r w:rsidRPr="00875CFE">
              <w:rPr>
                <w:rFonts w:ascii="Times New Roman" w:hAnsi="Times New Roman" w:cs="Times New Roman"/>
                <w:color w:val="000000" w:themeColor="text1"/>
                <w:sz w:val="20"/>
                <w:szCs w:val="20"/>
              </w:rPr>
              <w:t xml:space="preserve">.  </w:t>
            </w:r>
          </w:p>
          <w:p w:rsidR="00C83B0D" w:rsidRPr="00875CFE" w:rsidRDefault="00C83B0D" w:rsidP="000D1781">
            <w:pPr>
              <w:keepNext/>
              <w:widowControl w:val="0"/>
              <w:autoSpaceDE w:val="0"/>
              <w:snapToGrid w:val="0"/>
              <w:spacing w:after="0" w:line="240" w:lineRule="auto"/>
              <w:jc w:val="both"/>
              <w:rPr>
                <w:rFonts w:ascii="Times New Roman" w:hAnsi="Times New Roman" w:cs="Times New Roman"/>
                <w:color w:val="000000" w:themeColor="text1"/>
                <w:sz w:val="20"/>
                <w:szCs w:val="20"/>
              </w:rPr>
            </w:pPr>
            <w:r w:rsidRPr="00875CFE">
              <w:rPr>
                <w:rFonts w:ascii="Times New Roman" w:hAnsi="Times New Roman" w:cs="Times New Roman"/>
                <w:color w:val="000000" w:themeColor="text1"/>
                <w:sz w:val="20"/>
                <w:szCs w:val="20"/>
              </w:rPr>
              <w:t>Количество</w:t>
            </w:r>
            <w:r>
              <w:rPr>
                <w:rFonts w:ascii="Times New Roman" w:hAnsi="Times New Roman" w:cs="Times New Roman"/>
                <w:color w:val="000000" w:themeColor="text1"/>
                <w:sz w:val="20"/>
                <w:szCs w:val="20"/>
              </w:rPr>
              <w:t xml:space="preserve"> </w:t>
            </w:r>
            <w:r w:rsidRPr="00875CFE">
              <w:rPr>
                <w:rFonts w:ascii="Times New Roman" w:hAnsi="Times New Roman" w:cs="Times New Roman"/>
                <w:color w:val="000000" w:themeColor="text1"/>
                <w:sz w:val="20"/>
                <w:szCs w:val="20"/>
              </w:rPr>
              <w:t>принимаемых каналов не менее 30.</w:t>
            </w:r>
          </w:p>
          <w:p w:rsidR="00C83B0D" w:rsidRPr="000D1781" w:rsidRDefault="00C83B0D" w:rsidP="000D1781">
            <w:pPr>
              <w:keepNext/>
              <w:widowControl w:val="0"/>
              <w:autoSpaceDE w:val="0"/>
              <w:snapToGrid w:val="0"/>
              <w:spacing w:after="0" w:line="240" w:lineRule="auto"/>
              <w:jc w:val="both"/>
              <w:rPr>
                <w:rFonts w:ascii="Times New Roman" w:hAnsi="Times New Roman" w:cs="Times New Roman"/>
                <w:sz w:val="20"/>
                <w:szCs w:val="20"/>
              </w:rPr>
            </w:pPr>
            <w:r w:rsidRPr="000D1781">
              <w:rPr>
                <w:rFonts w:ascii="Times New Roman" w:hAnsi="Times New Roman" w:cs="Times New Roman"/>
                <w:sz w:val="20"/>
                <w:szCs w:val="20"/>
              </w:rPr>
              <w:t xml:space="preserve">Телетекст с памятью </w:t>
            </w:r>
            <w:r>
              <w:rPr>
                <w:rFonts w:ascii="Times New Roman" w:hAnsi="Times New Roman" w:cs="Times New Roman"/>
                <w:sz w:val="20"/>
                <w:szCs w:val="20"/>
              </w:rPr>
              <w:t xml:space="preserve">не менее </w:t>
            </w:r>
            <w:r w:rsidRPr="000D1781">
              <w:rPr>
                <w:rFonts w:ascii="Times New Roman" w:hAnsi="Times New Roman" w:cs="Times New Roman"/>
                <w:sz w:val="20"/>
                <w:szCs w:val="20"/>
              </w:rPr>
              <w:t xml:space="preserve">10 страниц. </w:t>
            </w:r>
          </w:p>
          <w:p w:rsidR="00C83B0D" w:rsidRPr="000D1781" w:rsidRDefault="00C83B0D" w:rsidP="000D1781">
            <w:pPr>
              <w:keepNext/>
              <w:widowControl w:val="0"/>
              <w:autoSpaceDE w:val="0"/>
              <w:snapToGrid w:val="0"/>
              <w:spacing w:after="0" w:line="240" w:lineRule="auto"/>
              <w:jc w:val="both"/>
              <w:rPr>
                <w:rFonts w:ascii="Times New Roman" w:hAnsi="Times New Roman" w:cs="Times New Roman"/>
                <w:sz w:val="20"/>
                <w:szCs w:val="20"/>
              </w:rPr>
            </w:pPr>
            <w:r w:rsidRPr="000D1781">
              <w:rPr>
                <w:rFonts w:ascii="Times New Roman" w:hAnsi="Times New Roman" w:cs="Times New Roman"/>
                <w:sz w:val="20"/>
                <w:szCs w:val="20"/>
              </w:rPr>
              <w:t>Наличие разъем</w:t>
            </w:r>
            <w:r>
              <w:rPr>
                <w:rFonts w:ascii="Times New Roman" w:hAnsi="Times New Roman" w:cs="Times New Roman"/>
                <w:sz w:val="20"/>
                <w:szCs w:val="20"/>
              </w:rPr>
              <w:t>ов</w:t>
            </w:r>
            <w:r w:rsidRPr="000D1781">
              <w:rPr>
                <w:rFonts w:ascii="Times New Roman" w:hAnsi="Times New Roman" w:cs="Times New Roman"/>
                <w:sz w:val="20"/>
                <w:szCs w:val="20"/>
              </w:rPr>
              <w:t xml:space="preserve"> для наушников. </w:t>
            </w:r>
          </w:p>
          <w:p w:rsidR="00C83B0D" w:rsidRPr="000D1781" w:rsidRDefault="00C83B0D" w:rsidP="000D1781">
            <w:pPr>
              <w:keepNext/>
              <w:widowControl w:val="0"/>
              <w:autoSpaceDE w:val="0"/>
              <w:snapToGrid w:val="0"/>
              <w:spacing w:after="0" w:line="240" w:lineRule="auto"/>
              <w:jc w:val="both"/>
              <w:rPr>
                <w:rFonts w:ascii="Times New Roman" w:hAnsi="Times New Roman" w:cs="Times New Roman"/>
                <w:sz w:val="20"/>
                <w:szCs w:val="20"/>
              </w:rPr>
            </w:pPr>
            <w:r w:rsidRPr="000D1781">
              <w:rPr>
                <w:rFonts w:ascii="Times New Roman" w:hAnsi="Times New Roman" w:cs="Times New Roman"/>
                <w:sz w:val="20"/>
                <w:szCs w:val="20"/>
              </w:rPr>
              <w:t xml:space="preserve">Мощность звука </w:t>
            </w:r>
            <w:r>
              <w:rPr>
                <w:rFonts w:ascii="Times New Roman" w:hAnsi="Times New Roman" w:cs="Times New Roman"/>
                <w:sz w:val="20"/>
                <w:szCs w:val="20"/>
              </w:rPr>
              <w:t xml:space="preserve">не менее 2 </w:t>
            </w:r>
            <w:r w:rsidRPr="000D1781">
              <w:rPr>
                <w:rFonts w:ascii="Times New Roman" w:hAnsi="Times New Roman" w:cs="Times New Roman"/>
                <w:sz w:val="20"/>
                <w:szCs w:val="20"/>
              </w:rPr>
              <w:t xml:space="preserve">Вт. </w:t>
            </w:r>
          </w:p>
          <w:p w:rsidR="00C83B0D" w:rsidRDefault="00C83B0D" w:rsidP="000D1781">
            <w:pPr>
              <w:keepNext/>
              <w:widowControl w:val="0"/>
              <w:autoSpaceDE w:val="0"/>
              <w:snapToGrid w:val="0"/>
              <w:spacing w:after="0" w:line="240" w:lineRule="auto"/>
              <w:jc w:val="both"/>
              <w:rPr>
                <w:rFonts w:ascii="Times New Roman" w:hAnsi="Times New Roman" w:cs="Times New Roman"/>
                <w:sz w:val="20"/>
                <w:szCs w:val="20"/>
              </w:rPr>
            </w:pPr>
            <w:r w:rsidRPr="000D1781">
              <w:rPr>
                <w:rFonts w:ascii="Times New Roman" w:hAnsi="Times New Roman" w:cs="Times New Roman"/>
                <w:sz w:val="20"/>
                <w:szCs w:val="20"/>
              </w:rPr>
              <w:t xml:space="preserve">Акустическая система </w:t>
            </w:r>
            <w:r>
              <w:rPr>
                <w:rFonts w:ascii="Times New Roman" w:hAnsi="Times New Roman" w:cs="Times New Roman"/>
                <w:sz w:val="20"/>
                <w:szCs w:val="20"/>
              </w:rPr>
              <w:t>не менее одного</w:t>
            </w:r>
            <w:r w:rsidRPr="000D1781">
              <w:rPr>
                <w:rFonts w:ascii="Times New Roman" w:hAnsi="Times New Roman" w:cs="Times New Roman"/>
                <w:sz w:val="20"/>
                <w:szCs w:val="20"/>
              </w:rPr>
              <w:t xml:space="preserve"> динамика. </w:t>
            </w:r>
          </w:p>
          <w:p w:rsidR="00C83B0D" w:rsidRPr="000D1781" w:rsidRDefault="00C83B0D" w:rsidP="000D1781">
            <w:pPr>
              <w:keepNext/>
              <w:widowControl w:val="0"/>
              <w:autoSpaceDE w:val="0"/>
              <w:snapToGrid w:val="0"/>
              <w:spacing w:after="0" w:line="240" w:lineRule="auto"/>
              <w:jc w:val="both"/>
              <w:rPr>
                <w:rFonts w:ascii="Times New Roman" w:hAnsi="Times New Roman" w:cs="Times New Roman"/>
                <w:sz w:val="20"/>
                <w:szCs w:val="20"/>
              </w:rPr>
            </w:pPr>
            <w:r w:rsidRPr="000D1781">
              <w:rPr>
                <w:rFonts w:ascii="Times New Roman" w:hAnsi="Times New Roman" w:cs="Times New Roman"/>
                <w:sz w:val="20"/>
                <w:szCs w:val="20"/>
              </w:rPr>
              <w:t>Телевизоры с телетекстом обеспечива</w:t>
            </w:r>
            <w:r>
              <w:rPr>
                <w:rFonts w:ascii="Times New Roman" w:hAnsi="Times New Roman" w:cs="Times New Roman"/>
                <w:sz w:val="20"/>
                <w:szCs w:val="20"/>
              </w:rPr>
              <w:t>ю</w:t>
            </w:r>
            <w:r w:rsidRPr="000D1781">
              <w:rPr>
                <w:rFonts w:ascii="Times New Roman" w:hAnsi="Times New Roman" w:cs="Times New Roman"/>
                <w:sz w:val="20"/>
                <w:szCs w:val="20"/>
              </w:rPr>
              <w:t xml:space="preserve">т беспрепятственный доступ инвалидов с нарушением слуха к информации в виде субтитров, передаваемых на странице 888-й или 889-й системы «Телетекст» (в соответствии с пунктом 4.9.6. ГОСТ Р 50861-96 «Система телетекст. Основные параметры. Методы измерения»). </w:t>
            </w:r>
          </w:p>
          <w:p w:rsidR="00C83B0D" w:rsidRPr="000D1781" w:rsidRDefault="00C83B0D" w:rsidP="000D1781">
            <w:pPr>
              <w:keepNext/>
              <w:widowControl w:val="0"/>
              <w:autoSpaceDE w:val="0"/>
              <w:snapToGrid w:val="0"/>
              <w:spacing w:after="0" w:line="240" w:lineRule="auto"/>
              <w:jc w:val="both"/>
              <w:rPr>
                <w:rFonts w:ascii="Times New Roman" w:hAnsi="Times New Roman" w:cs="Times New Roman"/>
                <w:sz w:val="20"/>
                <w:szCs w:val="20"/>
              </w:rPr>
            </w:pPr>
            <w:r w:rsidRPr="000D1781">
              <w:rPr>
                <w:rFonts w:ascii="Times New Roman" w:hAnsi="Times New Roman" w:cs="Times New Roman"/>
                <w:sz w:val="20"/>
                <w:szCs w:val="20"/>
              </w:rPr>
              <w:t xml:space="preserve">Меню должно быть на русском языке. </w:t>
            </w:r>
          </w:p>
          <w:p w:rsidR="00C83B0D" w:rsidRPr="002D4496" w:rsidRDefault="00C83B0D" w:rsidP="00B951DB">
            <w:pPr>
              <w:keepNext/>
              <w:widowControl w:val="0"/>
              <w:autoSpaceDE w:val="0"/>
              <w:snapToGrid w:val="0"/>
              <w:spacing w:after="0" w:line="240" w:lineRule="auto"/>
              <w:jc w:val="both"/>
              <w:rPr>
                <w:rFonts w:ascii="Times New Roman" w:hAnsi="Times New Roman" w:cs="Times New Roman"/>
                <w:b/>
              </w:rPr>
            </w:pPr>
            <w:r w:rsidRPr="000D1781">
              <w:rPr>
                <w:rFonts w:ascii="Times New Roman" w:hAnsi="Times New Roman" w:cs="Times New Roman"/>
                <w:sz w:val="20"/>
                <w:szCs w:val="20"/>
              </w:rPr>
              <w:t>Телевизор с телетекстом укомплектован пультом дистанционного управления и инструкцией по эксплуатации на русском языке</w:t>
            </w:r>
            <w:r>
              <w:rPr>
                <w:rFonts w:ascii="Times New Roman" w:hAnsi="Times New Roman" w:cs="Times New Roman"/>
                <w:sz w:val="20"/>
                <w:szCs w:val="20"/>
              </w:rPr>
              <w:t>, гарантийным талоном</w:t>
            </w:r>
            <w:r w:rsidRPr="000D1781">
              <w:rPr>
                <w:rFonts w:ascii="Times New Roman" w:hAnsi="Times New Roman" w:cs="Times New Roman"/>
                <w:sz w:val="20"/>
                <w:szCs w:val="20"/>
              </w:rPr>
              <w:t>.</w:t>
            </w:r>
          </w:p>
        </w:tc>
      </w:tr>
      <w:tr w:rsidR="005D5658" w:rsidRPr="002D4496" w:rsidTr="005D5658">
        <w:trPr>
          <w:trHeight w:val="1216"/>
        </w:trPr>
        <w:tc>
          <w:tcPr>
            <w:tcW w:w="426" w:type="dxa"/>
            <w:tcMar>
              <w:top w:w="55" w:type="dxa"/>
              <w:left w:w="55" w:type="dxa"/>
              <w:bottom w:w="55" w:type="dxa"/>
              <w:right w:w="55" w:type="dxa"/>
            </w:tcMar>
          </w:tcPr>
          <w:p w:rsidR="005D5658" w:rsidRPr="002D4496" w:rsidRDefault="005D5658" w:rsidP="005D5658">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p>
        </w:tc>
        <w:tc>
          <w:tcPr>
            <w:tcW w:w="1635" w:type="dxa"/>
            <w:tcBorders>
              <w:right w:val="single" w:sz="4" w:space="0" w:color="auto"/>
            </w:tcBorders>
            <w:tcMar>
              <w:top w:w="55" w:type="dxa"/>
              <w:left w:w="55" w:type="dxa"/>
              <w:bottom w:w="55" w:type="dxa"/>
              <w:right w:w="55" w:type="dxa"/>
            </w:tcMar>
          </w:tcPr>
          <w:p w:rsidR="005D5658" w:rsidRPr="00CB7FAF" w:rsidRDefault="005D5658" w:rsidP="005D5658">
            <w:pPr>
              <w:widowControl w:val="0"/>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01.29.</w:t>
            </w:r>
            <w:r w:rsidRPr="00CB7FAF">
              <w:rPr>
                <w:rFonts w:ascii="Times New Roman" w:hAnsi="Times New Roman" w:cs="Times New Roman"/>
                <w:sz w:val="20"/>
                <w:szCs w:val="20"/>
              </w:rPr>
              <w:t>18</w:t>
            </w:r>
            <w:r>
              <w:rPr>
                <w:rFonts w:ascii="Times New Roman" w:hAnsi="Times New Roman" w:cs="Times New Roman"/>
                <w:sz w:val="20"/>
                <w:szCs w:val="20"/>
              </w:rPr>
              <w:t>.</w:t>
            </w:r>
            <w:r w:rsidRPr="00CB7FAF">
              <w:rPr>
                <w:rFonts w:ascii="Times New Roman" w:hAnsi="Times New Roman" w:cs="Times New Roman"/>
                <w:sz w:val="20"/>
                <w:szCs w:val="20"/>
              </w:rPr>
              <w:t>01</w:t>
            </w:r>
            <w:r>
              <w:rPr>
                <w:rFonts w:ascii="Times New Roman" w:hAnsi="Times New Roman" w:cs="Times New Roman"/>
                <w:sz w:val="20"/>
                <w:szCs w:val="20"/>
              </w:rPr>
              <w:t>.</w:t>
            </w:r>
            <w:r w:rsidRPr="00CB7FAF">
              <w:rPr>
                <w:rFonts w:ascii="Times New Roman" w:hAnsi="Times New Roman" w:cs="Times New Roman"/>
                <w:sz w:val="20"/>
                <w:szCs w:val="20"/>
              </w:rPr>
              <w:t>01</w:t>
            </w:r>
            <w:r>
              <w:rPr>
                <w:rFonts w:ascii="Times New Roman" w:hAnsi="Times New Roman" w:cs="Times New Roman"/>
                <w:sz w:val="20"/>
                <w:szCs w:val="20"/>
              </w:rPr>
              <w:t>.</w:t>
            </w:r>
            <w:r w:rsidRPr="00CB7FAF">
              <w:rPr>
                <w:rFonts w:ascii="Times New Roman" w:hAnsi="Times New Roman" w:cs="Times New Roman"/>
                <w:sz w:val="20"/>
                <w:szCs w:val="20"/>
              </w:rPr>
              <w:t>02 Телевизор с телетекстом для приема программ со скрытыми субтитрами с диагональю не менее 80 см</w:t>
            </w:r>
          </w:p>
        </w:tc>
        <w:tc>
          <w:tcPr>
            <w:tcW w:w="1842" w:type="dxa"/>
            <w:tcBorders>
              <w:right w:val="single" w:sz="4" w:space="0" w:color="auto"/>
            </w:tcBorders>
          </w:tcPr>
          <w:p w:rsidR="005D5658" w:rsidRPr="00CB7FAF" w:rsidRDefault="005D5658" w:rsidP="005D5658">
            <w:pPr>
              <w:widowControl w:val="0"/>
              <w:tabs>
                <w:tab w:val="left" w:pos="399"/>
                <w:tab w:val="center" w:pos="6292"/>
                <w:tab w:val="right" w:pos="10445"/>
              </w:tabs>
              <w:snapToGrid w:val="0"/>
              <w:spacing w:after="0" w:line="240" w:lineRule="auto"/>
              <w:ind w:left="57" w:right="57" w:firstLine="75"/>
              <w:contextualSpacing/>
              <w:jc w:val="both"/>
              <w:rPr>
                <w:rFonts w:ascii="Times New Roman" w:eastAsia="Lucida Sans Unicode" w:hAnsi="Times New Roman" w:cs="Times New Roman"/>
                <w:sz w:val="20"/>
                <w:szCs w:val="20"/>
                <w:lang w:eastAsia="ar-SA"/>
              </w:rPr>
            </w:pPr>
            <w:r w:rsidRPr="00CB7FAF">
              <w:rPr>
                <w:rFonts w:ascii="Times New Roman" w:hAnsi="Times New Roman" w:cs="Times New Roman"/>
                <w:sz w:val="20"/>
                <w:szCs w:val="20"/>
              </w:rPr>
              <w:t>26.40.20.122-00000007- Телевизор с телетекстом для приема программ со скрытыми субтитрами с диагональю не менее 80 см</w:t>
            </w:r>
          </w:p>
        </w:tc>
        <w:tc>
          <w:tcPr>
            <w:tcW w:w="11624" w:type="dxa"/>
            <w:tcBorders>
              <w:left w:val="single" w:sz="4" w:space="0" w:color="auto"/>
              <w:right w:val="single" w:sz="1" w:space="0" w:color="000000"/>
            </w:tcBorders>
            <w:shd w:val="clear" w:color="auto" w:fill="auto"/>
          </w:tcPr>
          <w:p w:rsidR="005D5658" w:rsidRPr="000D1781" w:rsidRDefault="005D5658" w:rsidP="005D5658">
            <w:pPr>
              <w:keepNext/>
              <w:widowControl w:val="0"/>
              <w:autoSpaceDE w:val="0"/>
              <w:snapToGrid w:val="0"/>
              <w:spacing w:after="0" w:line="240" w:lineRule="auto"/>
              <w:jc w:val="both"/>
              <w:rPr>
                <w:rFonts w:ascii="Times New Roman" w:hAnsi="Times New Roman" w:cs="Times New Roman"/>
                <w:sz w:val="20"/>
                <w:szCs w:val="20"/>
              </w:rPr>
            </w:pPr>
            <w:r w:rsidRPr="000D1781">
              <w:rPr>
                <w:rFonts w:ascii="Times New Roman" w:hAnsi="Times New Roman" w:cs="Times New Roman"/>
                <w:sz w:val="20"/>
                <w:szCs w:val="20"/>
              </w:rPr>
              <w:t xml:space="preserve">Телевизор с телетекстом для приема программ со скрытыми субтитрами предназначен для приема сигнала, несущего информацию о телевизионном изображении и связанную с ним информацию. </w:t>
            </w:r>
          </w:p>
          <w:p w:rsidR="005D5658" w:rsidRPr="000D1781" w:rsidRDefault="005D5658" w:rsidP="005D5658">
            <w:pPr>
              <w:keepNext/>
              <w:widowControl w:val="0"/>
              <w:autoSpaceDE w:val="0"/>
              <w:snapToGrid w:val="0"/>
              <w:spacing w:after="0" w:line="240" w:lineRule="auto"/>
              <w:jc w:val="both"/>
              <w:rPr>
                <w:rFonts w:ascii="Times New Roman" w:hAnsi="Times New Roman" w:cs="Times New Roman"/>
                <w:sz w:val="20"/>
                <w:szCs w:val="20"/>
              </w:rPr>
            </w:pPr>
            <w:r w:rsidRPr="000D1781">
              <w:rPr>
                <w:rFonts w:ascii="Times New Roman" w:hAnsi="Times New Roman" w:cs="Times New Roman"/>
                <w:sz w:val="20"/>
                <w:szCs w:val="20"/>
              </w:rPr>
              <w:t>Телевизор жидкокристаллически</w:t>
            </w:r>
            <w:r>
              <w:rPr>
                <w:rFonts w:ascii="Times New Roman" w:hAnsi="Times New Roman" w:cs="Times New Roman"/>
                <w:sz w:val="20"/>
                <w:szCs w:val="20"/>
              </w:rPr>
              <w:t>й</w:t>
            </w:r>
            <w:r w:rsidRPr="000D1781">
              <w:rPr>
                <w:rFonts w:ascii="Times New Roman" w:hAnsi="Times New Roman" w:cs="Times New Roman"/>
                <w:sz w:val="20"/>
                <w:szCs w:val="20"/>
              </w:rPr>
              <w:t>.</w:t>
            </w:r>
          </w:p>
          <w:p w:rsidR="005D5658" w:rsidRPr="000D1781" w:rsidRDefault="005D5658" w:rsidP="005D5658">
            <w:pPr>
              <w:keepNext/>
              <w:widowControl w:val="0"/>
              <w:autoSpaceDE w:val="0"/>
              <w:snapToGrid w:val="0"/>
              <w:spacing w:after="0" w:line="240" w:lineRule="auto"/>
              <w:jc w:val="both"/>
              <w:rPr>
                <w:rFonts w:ascii="Times New Roman" w:hAnsi="Times New Roman" w:cs="Times New Roman"/>
                <w:sz w:val="20"/>
                <w:szCs w:val="20"/>
              </w:rPr>
            </w:pPr>
            <w:r w:rsidRPr="000D1781">
              <w:rPr>
                <w:rFonts w:ascii="Times New Roman" w:hAnsi="Times New Roman" w:cs="Times New Roman"/>
                <w:sz w:val="20"/>
                <w:szCs w:val="20"/>
              </w:rPr>
              <w:t>Диагональ телевизора не менее 80 см</w:t>
            </w:r>
            <w:r>
              <w:rPr>
                <w:rFonts w:ascii="Times New Roman" w:hAnsi="Times New Roman" w:cs="Times New Roman"/>
                <w:sz w:val="20"/>
                <w:szCs w:val="20"/>
              </w:rPr>
              <w:t xml:space="preserve"> (не менее 32 дюйма)</w:t>
            </w:r>
            <w:r w:rsidRPr="000D1781">
              <w:rPr>
                <w:rFonts w:ascii="Times New Roman" w:hAnsi="Times New Roman" w:cs="Times New Roman"/>
                <w:sz w:val="20"/>
                <w:szCs w:val="20"/>
              </w:rPr>
              <w:t xml:space="preserve">.  </w:t>
            </w:r>
          </w:p>
          <w:p w:rsidR="005D5658" w:rsidRPr="000D1781" w:rsidRDefault="005D5658" w:rsidP="005D5658">
            <w:pPr>
              <w:keepNext/>
              <w:widowControl w:val="0"/>
              <w:autoSpaceDE w:val="0"/>
              <w:snapToGrid w:val="0"/>
              <w:spacing w:after="0" w:line="240" w:lineRule="auto"/>
              <w:jc w:val="both"/>
              <w:rPr>
                <w:rFonts w:ascii="Times New Roman" w:hAnsi="Times New Roman" w:cs="Times New Roman"/>
                <w:sz w:val="20"/>
                <w:szCs w:val="20"/>
              </w:rPr>
            </w:pPr>
            <w:r w:rsidRPr="000D1781">
              <w:rPr>
                <w:rFonts w:ascii="Times New Roman" w:hAnsi="Times New Roman" w:cs="Times New Roman"/>
                <w:sz w:val="20"/>
                <w:szCs w:val="20"/>
              </w:rPr>
              <w:t xml:space="preserve">Формат экрана 16:9. </w:t>
            </w:r>
          </w:p>
          <w:p w:rsidR="005D5658" w:rsidRDefault="005D5658" w:rsidP="005D5658">
            <w:pPr>
              <w:keepNext/>
              <w:widowControl w:val="0"/>
              <w:autoSpaceDE w:val="0"/>
              <w:snapToGrid w:val="0"/>
              <w:spacing w:after="0" w:line="240" w:lineRule="auto"/>
              <w:jc w:val="both"/>
              <w:rPr>
                <w:rFonts w:ascii="Times New Roman" w:hAnsi="Times New Roman" w:cs="Times New Roman"/>
                <w:sz w:val="20"/>
                <w:szCs w:val="20"/>
              </w:rPr>
            </w:pPr>
            <w:r w:rsidRPr="000D1781">
              <w:rPr>
                <w:rFonts w:ascii="Times New Roman" w:hAnsi="Times New Roman" w:cs="Times New Roman"/>
                <w:sz w:val="20"/>
                <w:szCs w:val="20"/>
              </w:rPr>
              <w:t xml:space="preserve">Частота обновления не менее 50 Гц. </w:t>
            </w:r>
          </w:p>
          <w:p w:rsidR="005D5658" w:rsidRPr="000D1781" w:rsidRDefault="005D5658" w:rsidP="005D5658">
            <w:pPr>
              <w:keepNext/>
              <w:widowControl w:val="0"/>
              <w:autoSpaceDE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 энергетической активности «А» и выше.</w:t>
            </w:r>
          </w:p>
          <w:p w:rsidR="005D5658" w:rsidRPr="00875CFE" w:rsidRDefault="005D5658" w:rsidP="005D5658">
            <w:pPr>
              <w:keepNext/>
              <w:widowControl w:val="0"/>
              <w:autoSpaceDE w:val="0"/>
              <w:snapToGrid w:val="0"/>
              <w:spacing w:after="0" w:line="240" w:lineRule="auto"/>
              <w:jc w:val="both"/>
              <w:rPr>
                <w:rFonts w:ascii="Times New Roman" w:hAnsi="Times New Roman" w:cs="Times New Roman"/>
                <w:color w:val="000000" w:themeColor="text1"/>
                <w:sz w:val="20"/>
                <w:szCs w:val="20"/>
              </w:rPr>
            </w:pPr>
            <w:r w:rsidRPr="000D1781">
              <w:rPr>
                <w:rFonts w:ascii="Times New Roman" w:hAnsi="Times New Roman" w:cs="Times New Roman"/>
                <w:sz w:val="20"/>
                <w:szCs w:val="20"/>
              </w:rPr>
              <w:t xml:space="preserve">Поддержка стандартов </w:t>
            </w:r>
            <w:r w:rsidRPr="00875CFE">
              <w:rPr>
                <w:rFonts w:ascii="Times New Roman" w:hAnsi="Times New Roman" w:cs="Times New Roman"/>
                <w:color w:val="000000" w:themeColor="text1"/>
                <w:sz w:val="20"/>
                <w:szCs w:val="20"/>
                <w:lang w:val="en-US"/>
              </w:rPr>
              <w:t>DVB</w:t>
            </w:r>
            <w:r w:rsidRPr="00875CFE">
              <w:rPr>
                <w:rFonts w:ascii="Times New Roman" w:hAnsi="Times New Roman" w:cs="Times New Roman"/>
                <w:color w:val="000000" w:themeColor="text1"/>
                <w:sz w:val="20"/>
                <w:szCs w:val="20"/>
              </w:rPr>
              <w:t>-</w:t>
            </w:r>
            <w:r w:rsidRPr="00875CFE">
              <w:rPr>
                <w:rFonts w:ascii="Times New Roman" w:hAnsi="Times New Roman" w:cs="Times New Roman"/>
                <w:color w:val="000000" w:themeColor="text1"/>
                <w:sz w:val="20"/>
                <w:szCs w:val="20"/>
                <w:lang w:val="en-US"/>
              </w:rPr>
              <w:t>T</w:t>
            </w:r>
            <w:r w:rsidRPr="00875CFE">
              <w:rPr>
                <w:rFonts w:ascii="Times New Roman" w:hAnsi="Times New Roman" w:cs="Times New Roman"/>
                <w:color w:val="000000" w:themeColor="text1"/>
                <w:sz w:val="20"/>
                <w:szCs w:val="20"/>
              </w:rPr>
              <w:t xml:space="preserve">2; </w:t>
            </w:r>
            <w:r w:rsidRPr="00875CFE">
              <w:rPr>
                <w:rFonts w:ascii="Times New Roman" w:hAnsi="Times New Roman" w:cs="Times New Roman"/>
                <w:color w:val="000000" w:themeColor="text1"/>
                <w:sz w:val="20"/>
                <w:szCs w:val="20"/>
                <w:lang w:val="en-US"/>
              </w:rPr>
              <w:t>DV</w:t>
            </w:r>
            <w:r w:rsidRPr="00875CFE">
              <w:rPr>
                <w:rFonts w:ascii="Times New Roman" w:hAnsi="Times New Roman" w:cs="Times New Roman"/>
                <w:color w:val="000000" w:themeColor="text1"/>
                <w:sz w:val="20"/>
                <w:szCs w:val="20"/>
              </w:rPr>
              <w:t>В-</w:t>
            </w:r>
            <w:r w:rsidRPr="00875CFE">
              <w:rPr>
                <w:rFonts w:ascii="Times New Roman" w:hAnsi="Times New Roman" w:cs="Times New Roman"/>
                <w:color w:val="000000" w:themeColor="text1"/>
                <w:sz w:val="20"/>
                <w:szCs w:val="20"/>
                <w:lang w:val="en-US"/>
              </w:rPr>
              <w:t>C</w:t>
            </w:r>
            <w:r w:rsidRPr="00875CFE">
              <w:rPr>
                <w:rFonts w:ascii="Times New Roman" w:hAnsi="Times New Roman" w:cs="Times New Roman"/>
                <w:color w:val="000000" w:themeColor="text1"/>
                <w:sz w:val="20"/>
                <w:szCs w:val="20"/>
              </w:rPr>
              <w:t xml:space="preserve">.  </w:t>
            </w:r>
          </w:p>
          <w:p w:rsidR="005D5658" w:rsidRPr="00875CFE" w:rsidRDefault="005D5658" w:rsidP="005D5658">
            <w:pPr>
              <w:keepNext/>
              <w:widowControl w:val="0"/>
              <w:autoSpaceDE w:val="0"/>
              <w:snapToGrid w:val="0"/>
              <w:spacing w:after="0" w:line="240" w:lineRule="auto"/>
              <w:jc w:val="both"/>
              <w:rPr>
                <w:rFonts w:ascii="Times New Roman" w:hAnsi="Times New Roman" w:cs="Times New Roman"/>
                <w:color w:val="000000" w:themeColor="text1"/>
                <w:sz w:val="20"/>
                <w:szCs w:val="20"/>
              </w:rPr>
            </w:pPr>
            <w:r w:rsidRPr="00875CFE">
              <w:rPr>
                <w:rFonts w:ascii="Times New Roman" w:hAnsi="Times New Roman" w:cs="Times New Roman"/>
                <w:color w:val="000000" w:themeColor="text1"/>
                <w:sz w:val="20"/>
                <w:szCs w:val="20"/>
              </w:rPr>
              <w:t>Количество</w:t>
            </w:r>
            <w:r>
              <w:rPr>
                <w:rFonts w:ascii="Times New Roman" w:hAnsi="Times New Roman" w:cs="Times New Roman"/>
                <w:color w:val="000000" w:themeColor="text1"/>
                <w:sz w:val="20"/>
                <w:szCs w:val="20"/>
              </w:rPr>
              <w:t xml:space="preserve"> </w:t>
            </w:r>
            <w:r w:rsidRPr="00875CFE">
              <w:rPr>
                <w:rFonts w:ascii="Times New Roman" w:hAnsi="Times New Roman" w:cs="Times New Roman"/>
                <w:color w:val="000000" w:themeColor="text1"/>
                <w:sz w:val="20"/>
                <w:szCs w:val="20"/>
              </w:rPr>
              <w:t>принимаемых каналов не менее 30.</w:t>
            </w:r>
          </w:p>
          <w:p w:rsidR="005D5658" w:rsidRPr="000D1781" w:rsidRDefault="005D5658" w:rsidP="005D5658">
            <w:pPr>
              <w:keepNext/>
              <w:widowControl w:val="0"/>
              <w:autoSpaceDE w:val="0"/>
              <w:snapToGrid w:val="0"/>
              <w:spacing w:after="0" w:line="240" w:lineRule="auto"/>
              <w:jc w:val="both"/>
              <w:rPr>
                <w:rFonts w:ascii="Times New Roman" w:hAnsi="Times New Roman" w:cs="Times New Roman"/>
                <w:sz w:val="20"/>
                <w:szCs w:val="20"/>
              </w:rPr>
            </w:pPr>
            <w:r w:rsidRPr="000D1781">
              <w:rPr>
                <w:rFonts w:ascii="Times New Roman" w:hAnsi="Times New Roman" w:cs="Times New Roman"/>
                <w:sz w:val="20"/>
                <w:szCs w:val="20"/>
              </w:rPr>
              <w:t xml:space="preserve">Телетекст с памятью </w:t>
            </w:r>
            <w:r>
              <w:rPr>
                <w:rFonts w:ascii="Times New Roman" w:hAnsi="Times New Roman" w:cs="Times New Roman"/>
                <w:sz w:val="20"/>
                <w:szCs w:val="20"/>
              </w:rPr>
              <w:t xml:space="preserve">не менее </w:t>
            </w:r>
            <w:r w:rsidRPr="000D1781">
              <w:rPr>
                <w:rFonts w:ascii="Times New Roman" w:hAnsi="Times New Roman" w:cs="Times New Roman"/>
                <w:sz w:val="20"/>
                <w:szCs w:val="20"/>
              </w:rPr>
              <w:t xml:space="preserve">10 страниц. </w:t>
            </w:r>
          </w:p>
          <w:p w:rsidR="005D5658" w:rsidRPr="000D1781" w:rsidRDefault="005D5658" w:rsidP="005D5658">
            <w:pPr>
              <w:keepNext/>
              <w:widowControl w:val="0"/>
              <w:autoSpaceDE w:val="0"/>
              <w:snapToGrid w:val="0"/>
              <w:spacing w:after="0" w:line="240" w:lineRule="auto"/>
              <w:jc w:val="both"/>
              <w:rPr>
                <w:rFonts w:ascii="Times New Roman" w:hAnsi="Times New Roman" w:cs="Times New Roman"/>
                <w:sz w:val="20"/>
                <w:szCs w:val="20"/>
              </w:rPr>
            </w:pPr>
            <w:r w:rsidRPr="000D1781">
              <w:rPr>
                <w:rFonts w:ascii="Times New Roman" w:hAnsi="Times New Roman" w:cs="Times New Roman"/>
                <w:sz w:val="20"/>
                <w:szCs w:val="20"/>
              </w:rPr>
              <w:t>Наличие разъем</w:t>
            </w:r>
            <w:r>
              <w:rPr>
                <w:rFonts w:ascii="Times New Roman" w:hAnsi="Times New Roman" w:cs="Times New Roman"/>
                <w:sz w:val="20"/>
                <w:szCs w:val="20"/>
              </w:rPr>
              <w:t>ов</w:t>
            </w:r>
            <w:r w:rsidRPr="000D1781">
              <w:rPr>
                <w:rFonts w:ascii="Times New Roman" w:hAnsi="Times New Roman" w:cs="Times New Roman"/>
                <w:sz w:val="20"/>
                <w:szCs w:val="20"/>
              </w:rPr>
              <w:t xml:space="preserve"> для наушников. </w:t>
            </w:r>
          </w:p>
          <w:p w:rsidR="005D5658" w:rsidRPr="000D1781" w:rsidRDefault="005D5658" w:rsidP="005D5658">
            <w:pPr>
              <w:keepNext/>
              <w:widowControl w:val="0"/>
              <w:autoSpaceDE w:val="0"/>
              <w:snapToGrid w:val="0"/>
              <w:spacing w:after="0" w:line="240" w:lineRule="auto"/>
              <w:jc w:val="both"/>
              <w:rPr>
                <w:rFonts w:ascii="Times New Roman" w:hAnsi="Times New Roman" w:cs="Times New Roman"/>
                <w:sz w:val="20"/>
                <w:szCs w:val="20"/>
              </w:rPr>
            </w:pPr>
            <w:r w:rsidRPr="000D1781">
              <w:rPr>
                <w:rFonts w:ascii="Times New Roman" w:hAnsi="Times New Roman" w:cs="Times New Roman"/>
                <w:sz w:val="20"/>
                <w:szCs w:val="20"/>
              </w:rPr>
              <w:t xml:space="preserve">Мощность звука </w:t>
            </w:r>
            <w:r>
              <w:rPr>
                <w:rFonts w:ascii="Times New Roman" w:hAnsi="Times New Roman" w:cs="Times New Roman"/>
                <w:sz w:val="20"/>
                <w:szCs w:val="20"/>
              </w:rPr>
              <w:t xml:space="preserve">не менее 2 </w:t>
            </w:r>
            <w:r w:rsidRPr="000D1781">
              <w:rPr>
                <w:rFonts w:ascii="Times New Roman" w:hAnsi="Times New Roman" w:cs="Times New Roman"/>
                <w:sz w:val="20"/>
                <w:szCs w:val="20"/>
              </w:rPr>
              <w:t xml:space="preserve">Вт. </w:t>
            </w:r>
          </w:p>
          <w:p w:rsidR="005D5658" w:rsidRDefault="005D5658" w:rsidP="005D5658">
            <w:pPr>
              <w:keepNext/>
              <w:widowControl w:val="0"/>
              <w:autoSpaceDE w:val="0"/>
              <w:snapToGrid w:val="0"/>
              <w:spacing w:after="0" w:line="240" w:lineRule="auto"/>
              <w:jc w:val="both"/>
              <w:rPr>
                <w:rFonts w:ascii="Times New Roman" w:hAnsi="Times New Roman" w:cs="Times New Roman"/>
                <w:sz w:val="20"/>
                <w:szCs w:val="20"/>
              </w:rPr>
            </w:pPr>
            <w:r w:rsidRPr="000D1781">
              <w:rPr>
                <w:rFonts w:ascii="Times New Roman" w:hAnsi="Times New Roman" w:cs="Times New Roman"/>
                <w:sz w:val="20"/>
                <w:szCs w:val="20"/>
              </w:rPr>
              <w:t xml:space="preserve">Акустическая система </w:t>
            </w:r>
            <w:r>
              <w:rPr>
                <w:rFonts w:ascii="Times New Roman" w:hAnsi="Times New Roman" w:cs="Times New Roman"/>
                <w:sz w:val="20"/>
                <w:szCs w:val="20"/>
              </w:rPr>
              <w:t>не менее одного</w:t>
            </w:r>
            <w:r w:rsidRPr="000D1781">
              <w:rPr>
                <w:rFonts w:ascii="Times New Roman" w:hAnsi="Times New Roman" w:cs="Times New Roman"/>
                <w:sz w:val="20"/>
                <w:szCs w:val="20"/>
              </w:rPr>
              <w:t xml:space="preserve"> динамика. </w:t>
            </w:r>
          </w:p>
          <w:p w:rsidR="005D5658" w:rsidRPr="000D1781" w:rsidRDefault="005D5658" w:rsidP="005D5658">
            <w:pPr>
              <w:keepNext/>
              <w:widowControl w:val="0"/>
              <w:autoSpaceDE w:val="0"/>
              <w:snapToGrid w:val="0"/>
              <w:spacing w:after="0" w:line="240" w:lineRule="auto"/>
              <w:jc w:val="both"/>
              <w:rPr>
                <w:rFonts w:ascii="Times New Roman" w:hAnsi="Times New Roman" w:cs="Times New Roman"/>
                <w:sz w:val="20"/>
                <w:szCs w:val="20"/>
              </w:rPr>
            </w:pPr>
            <w:r w:rsidRPr="000D1781">
              <w:rPr>
                <w:rFonts w:ascii="Times New Roman" w:hAnsi="Times New Roman" w:cs="Times New Roman"/>
                <w:sz w:val="20"/>
                <w:szCs w:val="20"/>
              </w:rPr>
              <w:t>Телевизоры с телетекстом обеспечива</w:t>
            </w:r>
            <w:r>
              <w:rPr>
                <w:rFonts w:ascii="Times New Roman" w:hAnsi="Times New Roman" w:cs="Times New Roman"/>
                <w:sz w:val="20"/>
                <w:szCs w:val="20"/>
              </w:rPr>
              <w:t>ю</w:t>
            </w:r>
            <w:r w:rsidRPr="000D1781">
              <w:rPr>
                <w:rFonts w:ascii="Times New Roman" w:hAnsi="Times New Roman" w:cs="Times New Roman"/>
                <w:sz w:val="20"/>
                <w:szCs w:val="20"/>
              </w:rPr>
              <w:t xml:space="preserve">т беспрепятственный доступ инвалидов с нарушением слуха к информации в виде субтитров, передаваемых на странице 888-й или 889-й системы «Телетекст» (в соответствии с пунктом 4.9.6. ГОСТ Р 50861-96 «Система телетекст. Основные параметры. Методы измерения»). </w:t>
            </w:r>
          </w:p>
          <w:p w:rsidR="005D5658" w:rsidRPr="000D1781" w:rsidRDefault="005D5658" w:rsidP="005D5658">
            <w:pPr>
              <w:keepNext/>
              <w:widowControl w:val="0"/>
              <w:autoSpaceDE w:val="0"/>
              <w:snapToGrid w:val="0"/>
              <w:spacing w:after="0" w:line="240" w:lineRule="auto"/>
              <w:jc w:val="both"/>
              <w:rPr>
                <w:rFonts w:ascii="Times New Roman" w:hAnsi="Times New Roman" w:cs="Times New Roman"/>
                <w:sz w:val="20"/>
                <w:szCs w:val="20"/>
              </w:rPr>
            </w:pPr>
            <w:r w:rsidRPr="000D1781">
              <w:rPr>
                <w:rFonts w:ascii="Times New Roman" w:hAnsi="Times New Roman" w:cs="Times New Roman"/>
                <w:sz w:val="20"/>
                <w:szCs w:val="20"/>
              </w:rPr>
              <w:t xml:space="preserve">Меню должно быть на русском языке. </w:t>
            </w:r>
          </w:p>
          <w:p w:rsidR="005D5658" w:rsidRPr="002D4496" w:rsidRDefault="005D5658" w:rsidP="005D5658">
            <w:pPr>
              <w:keepNext/>
              <w:widowControl w:val="0"/>
              <w:autoSpaceDE w:val="0"/>
              <w:snapToGrid w:val="0"/>
              <w:spacing w:after="0" w:line="240" w:lineRule="auto"/>
              <w:jc w:val="both"/>
              <w:rPr>
                <w:rFonts w:ascii="Times New Roman" w:hAnsi="Times New Roman" w:cs="Times New Roman"/>
                <w:b/>
              </w:rPr>
            </w:pPr>
            <w:r w:rsidRPr="000D1781">
              <w:rPr>
                <w:rFonts w:ascii="Times New Roman" w:hAnsi="Times New Roman" w:cs="Times New Roman"/>
                <w:sz w:val="20"/>
                <w:szCs w:val="20"/>
              </w:rPr>
              <w:t>Телевизор с телетекстом укомплектован пультом дистанционного управления и инструкцией по эксплуатации на русском языке</w:t>
            </w:r>
            <w:r>
              <w:rPr>
                <w:rFonts w:ascii="Times New Roman" w:hAnsi="Times New Roman" w:cs="Times New Roman"/>
                <w:sz w:val="20"/>
                <w:szCs w:val="20"/>
              </w:rPr>
              <w:t>, гарантийным талоном</w:t>
            </w:r>
            <w:r w:rsidRPr="000D1781">
              <w:rPr>
                <w:rFonts w:ascii="Times New Roman" w:hAnsi="Times New Roman" w:cs="Times New Roman"/>
                <w:sz w:val="20"/>
                <w:szCs w:val="20"/>
              </w:rPr>
              <w:t>.</w:t>
            </w:r>
          </w:p>
        </w:tc>
      </w:tr>
    </w:tbl>
    <w:p w:rsidR="00F2457E" w:rsidRPr="00CB7FAF" w:rsidRDefault="00F2457E" w:rsidP="00F2457E">
      <w:pPr>
        <w:widowControl w:val="0"/>
        <w:autoSpaceDE w:val="0"/>
        <w:snapToGrid w:val="0"/>
        <w:spacing w:after="0" w:line="240" w:lineRule="auto"/>
        <w:jc w:val="both"/>
        <w:rPr>
          <w:rFonts w:ascii="Times New Roman" w:hAnsi="Times New Roman" w:cs="Times New Roman"/>
          <w:sz w:val="24"/>
          <w:szCs w:val="24"/>
        </w:rPr>
      </w:pPr>
      <w:r w:rsidRPr="00CB7FAF">
        <w:rPr>
          <w:rFonts w:ascii="Times New Roman" w:hAnsi="Times New Roman" w:cs="Times New Roman"/>
          <w:sz w:val="24"/>
          <w:szCs w:val="24"/>
        </w:rPr>
        <w:t>Установка, настройка и обучение инвалидов правилам пользования телетекстом осуществляется Поставщиком.</w:t>
      </w:r>
    </w:p>
    <w:p w:rsidR="00F2457E" w:rsidRPr="00CB7FAF" w:rsidRDefault="00F2457E" w:rsidP="00F2457E">
      <w:pPr>
        <w:widowControl w:val="0"/>
        <w:tabs>
          <w:tab w:val="left" w:pos="708"/>
        </w:tabs>
        <w:snapToGrid w:val="0"/>
        <w:spacing w:after="0" w:line="240" w:lineRule="auto"/>
        <w:jc w:val="both"/>
        <w:textAlignment w:val="baseline"/>
        <w:rPr>
          <w:rFonts w:ascii="Times New Roman" w:eastAsia="Arial" w:hAnsi="Times New Roman" w:cs="Times New Roman"/>
          <w:spacing w:val="-1"/>
          <w:sz w:val="24"/>
          <w:szCs w:val="24"/>
        </w:rPr>
      </w:pPr>
      <w:r w:rsidRPr="00CB7FAF">
        <w:rPr>
          <w:rFonts w:ascii="Times New Roman" w:hAnsi="Times New Roman" w:cs="Times New Roman"/>
          <w:sz w:val="24"/>
          <w:szCs w:val="24"/>
          <w:shd w:val="clear" w:color="auto" w:fill="FFFFFF"/>
        </w:rPr>
        <w:t>Телевизоры должны соответствовать ТР ТС 004/2011 «О безопасности низковольтного оборудования», ТР ТС 020/2011 «Электромагнитная совместимость технических средств».</w:t>
      </w:r>
    </w:p>
    <w:p w:rsidR="00AC2205" w:rsidRPr="00CB7FAF" w:rsidRDefault="00580BDC" w:rsidP="00580BDC">
      <w:pPr>
        <w:widowControl w:val="0"/>
        <w:suppressAutoHyphens/>
        <w:spacing w:after="0" w:line="240" w:lineRule="auto"/>
        <w:jc w:val="both"/>
        <w:rPr>
          <w:rFonts w:ascii="Times New Roman" w:eastAsia="Lucida Sans Unicode" w:hAnsi="Times New Roman" w:cs="Times New Roman"/>
          <w:kern w:val="1"/>
          <w:sz w:val="24"/>
          <w:szCs w:val="24"/>
          <w:lang w:eastAsia="ar-SA"/>
        </w:rPr>
      </w:pPr>
      <w:r w:rsidRPr="00CB7FAF">
        <w:rPr>
          <w:rFonts w:ascii="Times New Roman" w:eastAsia="Lucida Sans Unicode" w:hAnsi="Times New Roman" w:cs="Times New Roman"/>
          <w:kern w:val="1"/>
          <w:sz w:val="24"/>
          <w:szCs w:val="24"/>
          <w:lang w:eastAsia="ar-SA"/>
        </w:rPr>
        <w:t xml:space="preserve">Гарантийный срок эксплуатации </w:t>
      </w:r>
      <w:r w:rsidR="000D1781" w:rsidRPr="00CB7FAF">
        <w:rPr>
          <w:rFonts w:ascii="Times New Roman" w:eastAsia="Lucida Sans Unicode" w:hAnsi="Times New Roman" w:cs="Times New Roman"/>
          <w:kern w:val="1"/>
          <w:sz w:val="24"/>
          <w:szCs w:val="24"/>
          <w:lang w:eastAsia="ar-SA"/>
        </w:rPr>
        <w:t>12</w:t>
      </w:r>
      <w:r w:rsidRPr="00CB7FAF">
        <w:rPr>
          <w:rFonts w:ascii="Times New Roman" w:eastAsia="Lucida Sans Unicode" w:hAnsi="Times New Roman" w:cs="Times New Roman"/>
          <w:kern w:val="1"/>
          <w:sz w:val="24"/>
          <w:szCs w:val="24"/>
          <w:lang w:eastAsia="ar-SA"/>
        </w:rPr>
        <w:t xml:space="preserve"> месяц</w:t>
      </w:r>
      <w:r w:rsidR="00160FE7" w:rsidRPr="00CB7FAF">
        <w:rPr>
          <w:rFonts w:ascii="Times New Roman" w:eastAsia="Lucida Sans Unicode" w:hAnsi="Times New Roman" w:cs="Times New Roman"/>
          <w:kern w:val="1"/>
          <w:sz w:val="24"/>
          <w:szCs w:val="24"/>
          <w:lang w:eastAsia="ar-SA"/>
        </w:rPr>
        <w:t>а</w:t>
      </w:r>
      <w:r w:rsidRPr="00CB7FAF">
        <w:rPr>
          <w:rFonts w:ascii="Times New Roman" w:eastAsia="Lucida Sans Unicode" w:hAnsi="Times New Roman" w:cs="Times New Roman"/>
          <w:kern w:val="1"/>
          <w:sz w:val="24"/>
          <w:szCs w:val="24"/>
          <w:lang w:eastAsia="ar-SA"/>
        </w:rPr>
        <w:t xml:space="preserve"> со дня </w:t>
      </w:r>
      <w:r w:rsidR="00F2457E" w:rsidRPr="00CB7FAF">
        <w:rPr>
          <w:rFonts w:ascii="Times New Roman" w:eastAsia="Lucida Sans Unicode" w:hAnsi="Times New Roman" w:cs="Times New Roman"/>
          <w:kern w:val="1"/>
          <w:sz w:val="24"/>
          <w:szCs w:val="24"/>
          <w:lang w:eastAsia="ar-SA"/>
        </w:rPr>
        <w:t>подписания Получателем акта приема-передачи Товара или получения Товара Получателем посредством службы доставки (почтовое отправление)</w:t>
      </w:r>
      <w:r w:rsidRPr="00CB7FAF">
        <w:rPr>
          <w:rFonts w:ascii="Times New Roman" w:eastAsia="Lucida Sans Unicode" w:hAnsi="Times New Roman" w:cs="Times New Roman"/>
          <w:kern w:val="1"/>
          <w:sz w:val="24"/>
          <w:szCs w:val="24"/>
          <w:lang w:eastAsia="ar-SA"/>
        </w:rPr>
        <w:t>.</w:t>
      </w:r>
    </w:p>
    <w:p w:rsidR="00AC2205" w:rsidRPr="002D4496" w:rsidRDefault="00AC2205" w:rsidP="00AC2205">
      <w:pPr>
        <w:widowControl w:val="0"/>
        <w:suppressAutoHyphens/>
        <w:spacing w:after="0" w:line="240" w:lineRule="auto"/>
        <w:rPr>
          <w:rFonts w:ascii="Times New Roman" w:eastAsia="Lucida Sans Unicode" w:hAnsi="Times New Roman" w:cs="Times New Roman"/>
          <w:kern w:val="1"/>
          <w:lang w:eastAsia="ar-SA"/>
        </w:rPr>
      </w:pPr>
      <w:r w:rsidRPr="002D4496">
        <w:rPr>
          <w:rFonts w:ascii="Times New Roman" w:eastAsia="Lucida Sans Unicode" w:hAnsi="Times New Roman" w:cs="Times New Roman"/>
          <w:b/>
          <w:kern w:val="1"/>
          <w:lang w:eastAsia="ar-SA"/>
        </w:rPr>
        <w:t>Сроки поставки Товара в Вологодскую область:</w:t>
      </w:r>
      <w:r w:rsidRPr="002D4496">
        <w:rPr>
          <w:rFonts w:ascii="Times New Roman" w:eastAsia="Lucida Sans Unicode" w:hAnsi="Times New Roman" w:cs="Times New Roman"/>
          <w:kern w:val="1"/>
          <w:lang w:eastAsia="ar-SA"/>
        </w:rPr>
        <w:t xml:space="preserve"> в соответствии с календарным планом. </w:t>
      </w:r>
    </w:p>
    <w:p w:rsidR="002D4496" w:rsidRDefault="002D4496" w:rsidP="00580BDC">
      <w:pPr>
        <w:pStyle w:val="ConsPlusNormal"/>
        <w:ind w:firstLine="0"/>
        <w:jc w:val="center"/>
        <w:rPr>
          <w:rFonts w:ascii="Times New Roman" w:hAnsi="Times New Roman" w:cs="Times New Roman"/>
          <w:bCs/>
          <w:sz w:val="22"/>
          <w:szCs w:val="22"/>
        </w:rPr>
      </w:pPr>
    </w:p>
    <w:p w:rsidR="00580BDC" w:rsidRPr="002D4496" w:rsidRDefault="00580BDC" w:rsidP="00580BDC">
      <w:pPr>
        <w:pStyle w:val="ConsPlusNormal"/>
        <w:ind w:firstLine="0"/>
        <w:jc w:val="center"/>
        <w:rPr>
          <w:rFonts w:ascii="Times New Roman" w:hAnsi="Times New Roman" w:cs="Times New Roman"/>
          <w:bCs/>
          <w:sz w:val="22"/>
          <w:szCs w:val="22"/>
        </w:rPr>
      </w:pPr>
      <w:r w:rsidRPr="002D4496">
        <w:rPr>
          <w:rFonts w:ascii="Times New Roman" w:hAnsi="Times New Roman" w:cs="Times New Roman"/>
          <w:bCs/>
          <w:sz w:val="22"/>
          <w:szCs w:val="22"/>
        </w:rPr>
        <w:t xml:space="preserve">Календарный план </w:t>
      </w:r>
    </w:p>
    <w:p w:rsidR="00580BDC" w:rsidRPr="002D4496" w:rsidRDefault="00580BDC" w:rsidP="00580BDC">
      <w:pPr>
        <w:pStyle w:val="ConsPlusNormal"/>
        <w:jc w:val="both"/>
        <w:rPr>
          <w:rFonts w:ascii="Times New Roman" w:hAnsi="Times New Roman" w:cs="Times New Roman"/>
          <w:sz w:val="22"/>
          <w:szCs w:val="22"/>
        </w:rPr>
      </w:pPr>
    </w:p>
    <w:tbl>
      <w:tblPr>
        <w:tblW w:w="15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7838"/>
        <w:gridCol w:w="4494"/>
        <w:gridCol w:w="2216"/>
      </w:tblGrid>
      <w:tr w:rsidR="00580BDC" w:rsidRPr="002D4496" w:rsidTr="005D5658">
        <w:trPr>
          <w:trHeight w:val="514"/>
        </w:trPr>
        <w:tc>
          <w:tcPr>
            <w:tcW w:w="704" w:type="dxa"/>
          </w:tcPr>
          <w:p w:rsidR="00580BDC" w:rsidRPr="002D4496" w:rsidRDefault="00580BDC" w:rsidP="00D01A9D">
            <w:pPr>
              <w:pStyle w:val="ConsPlusNormal"/>
              <w:ind w:firstLine="0"/>
              <w:jc w:val="center"/>
              <w:rPr>
                <w:rFonts w:ascii="Times New Roman" w:hAnsi="Times New Roman" w:cs="Times New Roman"/>
                <w:sz w:val="22"/>
                <w:szCs w:val="22"/>
              </w:rPr>
            </w:pPr>
            <w:r w:rsidRPr="002D4496">
              <w:rPr>
                <w:rFonts w:ascii="Times New Roman" w:hAnsi="Times New Roman" w:cs="Times New Roman"/>
                <w:sz w:val="22"/>
                <w:szCs w:val="22"/>
              </w:rPr>
              <w:t>N п/п</w:t>
            </w:r>
          </w:p>
        </w:tc>
        <w:tc>
          <w:tcPr>
            <w:tcW w:w="7838" w:type="dxa"/>
          </w:tcPr>
          <w:p w:rsidR="00580BDC" w:rsidRPr="002D4496" w:rsidRDefault="00580BDC" w:rsidP="00D01A9D">
            <w:pPr>
              <w:pStyle w:val="ConsPlusNormal"/>
              <w:ind w:firstLine="0"/>
              <w:jc w:val="center"/>
              <w:rPr>
                <w:rFonts w:ascii="Times New Roman" w:hAnsi="Times New Roman" w:cs="Times New Roman"/>
                <w:sz w:val="22"/>
                <w:szCs w:val="22"/>
              </w:rPr>
            </w:pPr>
            <w:r w:rsidRPr="002D4496">
              <w:rPr>
                <w:rFonts w:ascii="Times New Roman" w:hAnsi="Times New Roman" w:cs="Times New Roman"/>
                <w:sz w:val="22"/>
                <w:szCs w:val="22"/>
              </w:rPr>
              <w:t>Наименование Товара</w:t>
            </w:r>
          </w:p>
        </w:tc>
        <w:tc>
          <w:tcPr>
            <w:tcW w:w="4494" w:type="dxa"/>
          </w:tcPr>
          <w:p w:rsidR="00BF071C" w:rsidRDefault="00580BDC" w:rsidP="00BF071C">
            <w:pPr>
              <w:rPr>
                <w:lang w:eastAsia="ru-RU"/>
              </w:rPr>
            </w:pPr>
            <w:r w:rsidRPr="002D4496">
              <w:rPr>
                <w:rFonts w:ascii="Times New Roman" w:hAnsi="Times New Roman" w:cs="Times New Roman"/>
              </w:rPr>
              <w:t>Периоды (этапы) поставки на 202</w:t>
            </w:r>
            <w:r w:rsidR="00530C50">
              <w:rPr>
                <w:rFonts w:ascii="Times New Roman" w:hAnsi="Times New Roman" w:cs="Times New Roman"/>
              </w:rPr>
              <w:t>4</w:t>
            </w:r>
            <w:r w:rsidRPr="002D4496">
              <w:rPr>
                <w:rFonts w:ascii="Times New Roman" w:hAnsi="Times New Roman" w:cs="Times New Roman"/>
              </w:rPr>
              <w:t xml:space="preserve"> год </w:t>
            </w:r>
            <w:r w:rsidR="00BF071C">
              <w:rPr>
                <w:rStyle w:val="ac"/>
              </w:rPr>
              <w:footnoteReference w:id="4"/>
            </w:r>
            <w:r w:rsidR="00BF071C">
              <w:rPr>
                <w:lang w:eastAsia="ru-RU"/>
              </w:rPr>
              <w:t xml:space="preserve"> </w:t>
            </w:r>
          </w:p>
          <w:p w:rsidR="00580BDC" w:rsidRPr="002D4496" w:rsidRDefault="00580BDC" w:rsidP="00530C50">
            <w:pPr>
              <w:pStyle w:val="ConsPlusNormal"/>
              <w:ind w:firstLine="0"/>
              <w:jc w:val="center"/>
              <w:rPr>
                <w:rFonts w:ascii="Times New Roman" w:hAnsi="Times New Roman" w:cs="Times New Roman"/>
                <w:sz w:val="22"/>
                <w:szCs w:val="22"/>
              </w:rPr>
            </w:pPr>
          </w:p>
        </w:tc>
        <w:tc>
          <w:tcPr>
            <w:tcW w:w="2216" w:type="dxa"/>
          </w:tcPr>
          <w:p w:rsidR="00580BDC" w:rsidRPr="002D4496" w:rsidRDefault="00580BDC" w:rsidP="00D01A9D">
            <w:pPr>
              <w:pStyle w:val="ConsPlusNormal"/>
              <w:ind w:firstLine="0"/>
              <w:jc w:val="center"/>
              <w:rPr>
                <w:rFonts w:ascii="Times New Roman" w:hAnsi="Times New Roman" w:cs="Times New Roman"/>
                <w:sz w:val="22"/>
                <w:szCs w:val="22"/>
              </w:rPr>
            </w:pPr>
            <w:r w:rsidRPr="002D4496">
              <w:rPr>
                <w:rFonts w:ascii="Times New Roman" w:hAnsi="Times New Roman" w:cs="Times New Roman"/>
                <w:sz w:val="22"/>
                <w:szCs w:val="22"/>
              </w:rPr>
              <w:t>Количество</w:t>
            </w:r>
          </w:p>
          <w:p w:rsidR="00580BDC" w:rsidRPr="002D4496" w:rsidRDefault="00580BDC" w:rsidP="00D01A9D">
            <w:pPr>
              <w:pStyle w:val="ConsPlusNormal"/>
              <w:ind w:firstLine="0"/>
              <w:jc w:val="center"/>
              <w:rPr>
                <w:rFonts w:ascii="Times New Roman" w:hAnsi="Times New Roman" w:cs="Times New Roman"/>
                <w:sz w:val="22"/>
                <w:szCs w:val="22"/>
              </w:rPr>
            </w:pPr>
            <w:r w:rsidRPr="002D4496">
              <w:rPr>
                <w:rFonts w:ascii="Times New Roman" w:hAnsi="Times New Roman" w:cs="Times New Roman"/>
                <w:sz w:val="22"/>
                <w:szCs w:val="22"/>
              </w:rPr>
              <w:t>(шт.)</w:t>
            </w:r>
          </w:p>
        </w:tc>
        <w:bookmarkStart w:id="1" w:name="P750"/>
        <w:bookmarkEnd w:id="1"/>
      </w:tr>
      <w:tr w:rsidR="00BC21F3" w:rsidRPr="002D4496" w:rsidTr="005D5658">
        <w:trPr>
          <w:trHeight w:val="497"/>
        </w:trPr>
        <w:tc>
          <w:tcPr>
            <w:tcW w:w="704" w:type="dxa"/>
          </w:tcPr>
          <w:p w:rsidR="00BC21F3" w:rsidRPr="002D4496" w:rsidRDefault="00BC21F3" w:rsidP="00BC21F3">
            <w:pPr>
              <w:rPr>
                <w:rFonts w:ascii="Times New Roman" w:hAnsi="Times New Roman" w:cs="Times New Roman"/>
              </w:rPr>
            </w:pPr>
            <w:r w:rsidRPr="002D4496">
              <w:rPr>
                <w:rFonts w:ascii="Times New Roman" w:hAnsi="Times New Roman" w:cs="Times New Roman"/>
              </w:rPr>
              <w:t>1</w:t>
            </w:r>
          </w:p>
        </w:tc>
        <w:tc>
          <w:tcPr>
            <w:tcW w:w="7838" w:type="dxa"/>
          </w:tcPr>
          <w:p w:rsidR="00BC21F3" w:rsidRPr="002D4496" w:rsidRDefault="005D5658" w:rsidP="005D5658">
            <w:pPr>
              <w:widowControl w:val="0"/>
              <w:spacing w:after="0" w:line="240" w:lineRule="auto"/>
              <w:rPr>
                <w:rFonts w:ascii="Times New Roman" w:eastAsia="Calibri" w:hAnsi="Times New Roman" w:cs="Times New Roman"/>
              </w:rPr>
            </w:pPr>
            <w:r>
              <w:rPr>
                <w:rFonts w:ascii="Times New Roman" w:hAnsi="Times New Roman" w:cs="Times New Roman"/>
              </w:rPr>
              <w:t>01.28.</w:t>
            </w:r>
            <w:r w:rsidR="000D1781">
              <w:rPr>
                <w:rFonts w:ascii="Times New Roman" w:hAnsi="Times New Roman" w:cs="Times New Roman"/>
              </w:rPr>
              <w:t>18</w:t>
            </w:r>
            <w:r>
              <w:rPr>
                <w:rFonts w:ascii="Times New Roman" w:hAnsi="Times New Roman" w:cs="Times New Roman"/>
              </w:rPr>
              <w:t>.</w:t>
            </w:r>
            <w:r w:rsidR="000D1781">
              <w:rPr>
                <w:rFonts w:ascii="Times New Roman" w:hAnsi="Times New Roman" w:cs="Times New Roman"/>
              </w:rPr>
              <w:t>01</w:t>
            </w:r>
            <w:r>
              <w:rPr>
                <w:rFonts w:ascii="Times New Roman" w:hAnsi="Times New Roman" w:cs="Times New Roman"/>
              </w:rPr>
              <w:t>.</w:t>
            </w:r>
            <w:r w:rsidR="000D1781">
              <w:rPr>
                <w:rFonts w:ascii="Times New Roman" w:hAnsi="Times New Roman" w:cs="Times New Roman"/>
              </w:rPr>
              <w:t>01 Телевизор с телетекстом для приема программ со скрытыми субтитрами с диагональю не менее 80 см</w:t>
            </w:r>
          </w:p>
        </w:tc>
        <w:tc>
          <w:tcPr>
            <w:tcW w:w="4494" w:type="dxa"/>
          </w:tcPr>
          <w:p w:rsidR="00BC21F3" w:rsidRPr="002D4496" w:rsidRDefault="00F93DE2" w:rsidP="005D5658">
            <w:pPr>
              <w:spacing w:after="0"/>
              <w:rPr>
                <w:rFonts w:ascii="Times New Roman" w:hAnsi="Times New Roman" w:cs="Times New Roman"/>
              </w:rPr>
            </w:pPr>
            <w:r>
              <w:rPr>
                <w:rFonts w:ascii="Times New Roman" w:hAnsi="Times New Roman" w:cs="Times New Roman"/>
              </w:rPr>
              <w:t xml:space="preserve">В течении </w:t>
            </w:r>
            <w:r w:rsidR="005D5658">
              <w:rPr>
                <w:rFonts w:ascii="Times New Roman" w:hAnsi="Times New Roman" w:cs="Times New Roman"/>
              </w:rPr>
              <w:t>5</w:t>
            </w:r>
            <w:r>
              <w:rPr>
                <w:rFonts w:ascii="Times New Roman" w:hAnsi="Times New Roman" w:cs="Times New Roman"/>
              </w:rPr>
              <w:t xml:space="preserve"> рабочих дней с момента заключения контракта</w:t>
            </w:r>
          </w:p>
        </w:tc>
        <w:tc>
          <w:tcPr>
            <w:tcW w:w="2216" w:type="dxa"/>
          </w:tcPr>
          <w:p w:rsidR="00BC21F3" w:rsidRPr="002D4496" w:rsidRDefault="005D5658" w:rsidP="00BC21F3">
            <w:pPr>
              <w:jc w:val="center"/>
              <w:rPr>
                <w:rFonts w:ascii="Times New Roman" w:hAnsi="Times New Roman" w:cs="Times New Roman"/>
              </w:rPr>
            </w:pPr>
            <w:r>
              <w:rPr>
                <w:rFonts w:ascii="Times New Roman" w:hAnsi="Times New Roman" w:cs="Times New Roman"/>
              </w:rPr>
              <w:t>128</w:t>
            </w:r>
          </w:p>
        </w:tc>
      </w:tr>
      <w:tr w:rsidR="005D5658" w:rsidRPr="002D4496" w:rsidTr="005D5658">
        <w:trPr>
          <w:trHeight w:val="451"/>
        </w:trPr>
        <w:tc>
          <w:tcPr>
            <w:tcW w:w="704" w:type="dxa"/>
          </w:tcPr>
          <w:p w:rsidR="005D5658" w:rsidRPr="002D4496" w:rsidRDefault="005D5658" w:rsidP="005D5658">
            <w:pPr>
              <w:rPr>
                <w:rFonts w:ascii="Times New Roman" w:hAnsi="Times New Roman" w:cs="Times New Roman"/>
              </w:rPr>
            </w:pPr>
            <w:r>
              <w:rPr>
                <w:rFonts w:ascii="Times New Roman" w:hAnsi="Times New Roman" w:cs="Times New Roman"/>
              </w:rPr>
              <w:lastRenderedPageBreak/>
              <w:t>2</w:t>
            </w:r>
          </w:p>
        </w:tc>
        <w:tc>
          <w:tcPr>
            <w:tcW w:w="7838" w:type="dxa"/>
          </w:tcPr>
          <w:p w:rsidR="005D5658" w:rsidRPr="002D4496" w:rsidRDefault="005D5658" w:rsidP="005D5658">
            <w:pPr>
              <w:widowControl w:val="0"/>
              <w:spacing w:after="0" w:line="240" w:lineRule="auto"/>
              <w:rPr>
                <w:rFonts w:ascii="Times New Roman" w:eastAsia="Calibri" w:hAnsi="Times New Roman" w:cs="Times New Roman"/>
              </w:rPr>
            </w:pPr>
            <w:r>
              <w:rPr>
                <w:rFonts w:ascii="Times New Roman" w:hAnsi="Times New Roman" w:cs="Times New Roman"/>
              </w:rPr>
              <w:t>01.29.18.01.01 Телевизор с телетекстом для приема программ со скрытыми субтитрами с диагональю не менее 80 см</w:t>
            </w:r>
          </w:p>
        </w:tc>
        <w:tc>
          <w:tcPr>
            <w:tcW w:w="4494" w:type="dxa"/>
          </w:tcPr>
          <w:p w:rsidR="005D5658" w:rsidRPr="002D4496" w:rsidRDefault="005D5658" w:rsidP="005D5658">
            <w:pPr>
              <w:spacing w:after="0"/>
              <w:rPr>
                <w:rFonts w:ascii="Times New Roman" w:hAnsi="Times New Roman" w:cs="Times New Roman"/>
              </w:rPr>
            </w:pPr>
            <w:r>
              <w:rPr>
                <w:rFonts w:ascii="Times New Roman" w:hAnsi="Times New Roman" w:cs="Times New Roman"/>
              </w:rPr>
              <w:t>В течении 5 рабочих дней с момента заключения контракта</w:t>
            </w:r>
          </w:p>
        </w:tc>
        <w:tc>
          <w:tcPr>
            <w:tcW w:w="2216" w:type="dxa"/>
          </w:tcPr>
          <w:p w:rsidR="005D5658" w:rsidRPr="002D4496" w:rsidRDefault="005D5658" w:rsidP="005D5658">
            <w:pPr>
              <w:jc w:val="center"/>
              <w:rPr>
                <w:rFonts w:ascii="Times New Roman" w:hAnsi="Times New Roman" w:cs="Times New Roman"/>
              </w:rPr>
            </w:pPr>
            <w:r>
              <w:rPr>
                <w:rFonts w:ascii="Times New Roman" w:hAnsi="Times New Roman" w:cs="Times New Roman"/>
              </w:rPr>
              <w:t>1</w:t>
            </w:r>
          </w:p>
        </w:tc>
      </w:tr>
      <w:tr w:rsidR="00580BDC" w:rsidRPr="002D4496" w:rsidTr="005D5658">
        <w:trPr>
          <w:trHeight w:val="115"/>
        </w:trPr>
        <w:tc>
          <w:tcPr>
            <w:tcW w:w="13036" w:type="dxa"/>
            <w:gridSpan w:val="3"/>
          </w:tcPr>
          <w:p w:rsidR="00580BDC" w:rsidRPr="002D4496" w:rsidRDefault="00580BDC" w:rsidP="00D01A9D">
            <w:pPr>
              <w:rPr>
                <w:rFonts w:ascii="Times New Roman" w:hAnsi="Times New Roman" w:cs="Times New Roman"/>
              </w:rPr>
            </w:pPr>
            <w:r w:rsidRPr="002D4496">
              <w:rPr>
                <w:rFonts w:ascii="Times New Roman" w:hAnsi="Times New Roman" w:cs="Times New Roman"/>
              </w:rPr>
              <w:t>ИТОГО:</w:t>
            </w:r>
          </w:p>
        </w:tc>
        <w:tc>
          <w:tcPr>
            <w:tcW w:w="2216" w:type="dxa"/>
          </w:tcPr>
          <w:p w:rsidR="00580BDC" w:rsidRPr="002D4496" w:rsidRDefault="005D5658" w:rsidP="00130F4B">
            <w:pPr>
              <w:jc w:val="center"/>
              <w:rPr>
                <w:rFonts w:ascii="Times New Roman" w:hAnsi="Times New Roman" w:cs="Times New Roman"/>
              </w:rPr>
            </w:pPr>
            <w:r>
              <w:rPr>
                <w:rFonts w:ascii="Times New Roman" w:hAnsi="Times New Roman" w:cs="Times New Roman"/>
              </w:rPr>
              <w:t>129</w:t>
            </w:r>
          </w:p>
        </w:tc>
      </w:tr>
    </w:tbl>
    <w:p w:rsidR="00B644E6" w:rsidRPr="002D4496" w:rsidRDefault="00875CFE" w:rsidP="00875CFE">
      <w:pPr>
        <w:spacing w:after="0"/>
        <w:ind w:right="393"/>
        <w:rPr>
          <w:rFonts w:ascii="Times New Roman" w:hAnsi="Times New Roman" w:cs="Times New Roman"/>
          <w:color w:val="000000"/>
          <w:lang w:eastAsia="ru-RU"/>
        </w:rPr>
      </w:pPr>
      <w:r>
        <w:rPr>
          <w:rFonts w:ascii="Times New Roman" w:eastAsia="Arial" w:hAnsi="Times New Roman" w:cs="Times New Roman"/>
          <w:b/>
          <w:kern w:val="1"/>
          <w:lang w:eastAsia="ar-SA"/>
        </w:rPr>
        <w:t xml:space="preserve">          </w:t>
      </w:r>
      <w:r w:rsidR="00AC2205" w:rsidRPr="002D4496">
        <w:rPr>
          <w:rFonts w:ascii="Times New Roman" w:eastAsia="Arial" w:hAnsi="Times New Roman" w:cs="Times New Roman"/>
          <w:b/>
          <w:kern w:val="1"/>
          <w:lang w:eastAsia="ar-SA"/>
        </w:rPr>
        <w:t>Срок поставки Товара:</w:t>
      </w:r>
      <w:r w:rsidR="00AC2205" w:rsidRPr="002D4496">
        <w:rPr>
          <w:rFonts w:ascii="Times New Roman" w:eastAsia="Arial" w:hAnsi="Times New Roman" w:cs="Times New Roman"/>
          <w:kern w:val="1"/>
          <w:lang w:eastAsia="ar-SA"/>
        </w:rPr>
        <w:t xml:space="preserve"> с даты получения от Заказчика</w:t>
      </w:r>
      <w:r w:rsidR="00F34314" w:rsidRPr="002D4496">
        <w:rPr>
          <w:rFonts w:ascii="Times New Roman" w:eastAsia="Arial" w:hAnsi="Times New Roman" w:cs="Times New Roman"/>
          <w:kern w:val="1"/>
          <w:lang w:eastAsia="ar-SA"/>
        </w:rPr>
        <w:t xml:space="preserve"> реестра получателей Товара до «</w:t>
      </w:r>
      <w:r w:rsidR="00C83B0D">
        <w:rPr>
          <w:rFonts w:ascii="Times New Roman" w:eastAsia="Arial" w:hAnsi="Times New Roman" w:cs="Times New Roman"/>
          <w:kern w:val="1"/>
          <w:lang w:eastAsia="ar-SA"/>
        </w:rPr>
        <w:t>0</w:t>
      </w:r>
      <w:r>
        <w:rPr>
          <w:rFonts w:ascii="Times New Roman" w:eastAsia="Arial" w:hAnsi="Times New Roman" w:cs="Times New Roman"/>
          <w:kern w:val="1"/>
          <w:lang w:eastAsia="ar-SA"/>
        </w:rPr>
        <w:t>5</w:t>
      </w:r>
      <w:r w:rsidR="00F34314" w:rsidRPr="002D4496">
        <w:rPr>
          <w:rFonts w:ascii="Times New Roman" w:eastAsia="Arial" w:hAnsi="Times New Roman" w:cs="Times New Roman"/>
          <w:kern w:val="1"/>
          <w:lang w:eastAsia="ar-SA"/>
        </w:rPr>
        <w:t>»</w:t>
      </w:r>
      <w:r w:rsidR="00AC2205" w:rsidRPr="002D4496">
        <w:rPr>
          <w:rFonts w:ascii="Times New Roman" w:eastAsia="Arial" w:hAnsi="Times New Roman" w:cs="Times New Roman"/>
          <w:kern w:val="1"/>
          <w:lang w:eastAsia="ar-SA"/>
        </w:rPr>
        <w:t xml:space="preserve"> </w:t>
      </w:r>
      <w:r w:rsidR="00C83B0D">
        <w:rPr>
          <w:rFonts w:ascii="Times New Roman" w:eastAsia="Arial" w:hAnsi="Times New Roman" w:cs="Times New Roman"/>
          <w:kern w:val="1"/>
          <w:lang w:eastAsia="ar-SA"/>
        </w:rPr>
        <w:t>декабря</w:t>
      </w:r>
      <w:r w:rsidR="00B644E6" w:rsidRPr="002D4496">
        <w:rPr>
          <w:rFonts w:ascii="Times New Roman" w:eastAsia="Arial" w:hAnsi="Times New Roman" w:cs="Times New Roman"/>
          <w:kern w:val="1"/>
          <w:lang w:eastAsia="ar-SA"/>
        </w:rPr>
        <w:t xml:space="preserve"> </w:t>
      </w:r>
      <w:r w:rsidR="00AC2205" w:rsidRPr="002D4496">
        <w:rPr>
          <w:rFonts w:ascii="Times New Roman" w:eastAsia="Arial" w:hAnsi="Times New Roman" w:cs="Times New Roman"/>
          <w:kern w:val="1"/>
          <w:lang w:eastAsia="ar-SA"/>
        </w:rPr>
        <w:t>202</w:t>
      </w:r>
      <w:r w:rsidR="00242D78">
        <w:rPr>
          <w:rFonts w:ascii="Times New Roman" w:eastAsia="Arial" w:hAnsi="Times New Roman" w:cs="Times New Roman"/>
          <w:kern w:val="1"/>
          <w:lang w:eastAsia="ar-SA"/>
        </w:rPr>
        <w:t>4</w:t>
      </w:r>
      <w:r w:rsidR="00AC2205" w:rsidRPr="002D4496">
        <w:rPr>
          <w:rFonts w:ascii="Times New Roman" w:eastAsia="Arial" w:hAnsi="Times New Roman" w:cs="Times New Roman"/>
          <w:kern w:val="1"/>
          <w:lang w:eastAsia="ar-SA"/>
        </w:rPr>
        <w:t>.</w:t>
      </w:r>
      <w:r w:rsidR="00B644E6" w:rsidRPr="002D4496">
        <w:rPr>
          <w:rFonts w:ascii="Times New Roman" w:eastAsia="Arial" w:hAnsi="Times New Roman" w:cs="Times New Roman"/>
          <w:kern w:val="1"/>
          <w:lang w:eastAsia="ar-SA"/>
        </w:rPr>
        <w:t xml:space="preserve"> </w:t>
      </w:r>
      <w:r w:rsidR="00130094">
        <w:rPr>
          <w:rFonts w:ascii="Times New Roman" w:eastAsia="Arial" w:hAnsi="Times New Roman" w:cs="Times New Roman"/>
          <w:kern w:val="1"/>
          <w:lang w:eastAsia="ar-SA"/>
        </w:rPr>
        <w:t>Срок действия контракта до 21.12.2024.</w:t>
      </w:r>
    </w:p>
    <w:p w:rsidR="00875CFE" w:rsidRDefault="00AC2205" w:rsidP="004250BE">
      <w:pPr>
        <w:widowControl w:val="0"/>
        <w:suppressAutoHyphens/>
        <w:autoSpaceDE w:val="0"/>
        <w:spacing w:after="0" w:line="240" w:lineRule="auto"/>
        <w:ind w:firstLine="540"/>
        <w:jc w:val="both"/>
        <w:rPr>
          <w:rFonts w:ascii="Times New Roman" w:eastAsia="Arial" w:hAnsi="Times New Roman" w:cs="Times New Roman"/>
          <w:kern w:val="1"/>
          <w:lang w:eastAsia="ar-SA"/>
        </w:rPr>
      </w:pPr>
      <w:r w:rsidRPr="002D4496">
        <w:rPr>
          <w:rFonts w:ascii="Times New Roman" w:eastAsia="Arial" w:hAnsi="Times New Roman" w:cs="Times New Roman"/>
          <w:kern w:val="1"/>
          <w:lang w:eastAsia="ar-SA"/>
        </w:rPr>
        <w:t xml:space="preserve">Поставка Товара Получателям не должна превышать </w:t>
      </w:r>
      <w:r w:rsidR="00333346" w:rsidRPr="002D4496">
        <w:rPr>
          <w:rFonts w:ascii="Times New Roman" w:eastAsia="Arial" w:hAnsi="Times New Roman" w:cs="Times New Roman"/>
          <w:kern w:val="1"/>
          <w:lang w:eastAsia="ar-SA"/>
        </w:rPr>
        <w:t>30</w:t>
      </w:r>
      <w:r w:rsidRPr="002D4496">
        <w:rPr>
          <w:rFonts w:ascii="Times New Roman" w:eastAsia="Arial" w:hAnsi="Times New Roman" w:cs="Times New Roman"/>
          <w:kern w:val="1"/>
          <w:lang w:eastAsia="ar-SA"/>
        </w:rPr>
        <w:t xml:space="preserve"> календарных дней, а в отношении Получателей из числа инвалидов, нуждающихся в </w:t>
      </w:r>
    </w:p>
    <w:p w:rsidR="00AC2205" w:rsidRPr="002D4496" w:rsidRDefault="00AC2205" w:rsidP="004250BE">
      <w:pPr>
        <w:widowControl w:val="0"/>
        <w:suppressAutoHyphens/>
        <w:autoSpaceDE w:val="0"/>
        <w:spacing w:after="0" w:line="240" w:lineRule="auto"/>
        <w:ind w:firstLine="540"/>
        <w:jc w:val="both"/>
        <w:rPr>
          <w:rFonts w:ascii="Times New Roman" w:eastAsia="Arial" w:hAnsi="Times New Roman" w:cs="Times New Roman"/>
          <w:kern w:val="1"/>
          <w:lang w:eastAsia="ar-SA"/>
        </w:rPr>
      </w:pPr>
      <w:r w:rsidRPr="002D4496">
        <w:rPr>
          <w:rFonts w:ascii="Times New Roman" w:eastAsia="Arial" w:hAnsi="Times New Roman" w:cs="Times New Roman"/>
          <w:kern w:val="1"/>
          <w:lang w:eastAsia="ar-SA"/>
        </w:rPr>
        <w:t>оказании паллиативной медицинской пом</w:t>
      </w:r>
      <w:r w:rsidR="00333346" w:rsidRPr="002D4496">
        <w:rPr>
          <w:rFonts w:ascii="Times New Roman" w:eastAsia="Arial" w:hAnsi="Times New Roman" w:cs="Times New Roman"/>
          <w:kern w:val="1"/>
          <w:lang w:eastAsia="ar-SA"/>
        </w:rPr>
        <w:t xml:space="preserve">ощи, 7 календарных дней со дня получения </w:t>
      </w:r>
      <w:r w:rsidRPr="002D4496">
        <w:rPr>
          <w:rFonts w:ascii="Times New Roman" w:eastAsia="Arial" w:hAnsi="Times New Roman" w:cs="Times New Roman"/>
          <w:kern w:val="1"/>
          <w:lang w:eastAsia="ar-SA"/>
        </w:rPr>
        <w:t>Поставщиком реестра получателей Товара.</w:t>
      </w:r>
    </w:p>
    <w:p w:rsidR="00AC2205" w:rsidRPr="002D4496" w:rsidRDefault="00AC2205" w:rsidP="00AC2205">
      <w:pPr>
        <w:widowControl w:val="0"/>
        <w:suppressAutoHyphens/>
        <w:autoSpaceDE w:val="0"/>
        <w:spacing w:after="0" w:line="240" w:lineRule="auto"/>
        <w:ind w:firstLine="540"/>
        <w:jc w:val="both"/>
        <w:rPr>
          <w:rFonts w:ascii="Times New Roman" w:eastAsia="Arial" w:hAnsi="Times New Roman" w:cs="Times New Roman"/>
          <w:kern w:val="1"/>
          <w:lang w:eastAsia="ar-SA"/>
        </w:rPr>
      </w:pPr>
      <w:r w:rsidRPr="002D4496">
        <w:rPr>
          <w:rFonts w:ascii="Times New Roman" w:eastAsia="Arial" w:hAnsi="Times New Roman" w:cs="Times New Roman"/>
          <w:b/>
          <w:kern w:val="1"/>
          <w:lang w:eastAsia="ar-SA"/>
        </w:rPr>
        <w:t xml:space="preserve">Место выдачи Товара получателям: </w:t>
      </w:r>
      <w:r w:rsidRPr="002D4496">
        <w:rPr>
          <w:rFonts w:ascii="Times New Roman" w:eastAsia="Arial" w:hAnsi="Times New Roman" w:cs="Times New Roman"/>
          <w:kern w:val="1"/>
          <w:lang w:eastAsia="ar-SA"/>
        </w:rPr>
        <w:t>Вологодская область. По выбору получателя: по месту жительства получателя либо в пункте выдачи Товара.</w:t>
      </w:r>
    </w:p>
    <w:p w:rsidR="00B26604" w:rsidRPr="002D4496" w:rsidRDefault="00B26604" w:rsidP="00080770">
      <w:pPr>
        <w:widowControl w:val="0"/>
        <w:autoSpaceDE w:val="0"/>
        <w:autoSpaceDN w:val="0"/>
        <w:spacing w:after="0"/>
        <w:jc w:val="center"/>
        <w:rPr>
          <w:rFonts w:ascii="Times New Roman" w:hAnsi="Times New Roman" w:cs="Times New Roman"/>
          <w:b/>
        </w:rPr>
      </w:pPr>
    </w:p>
    <w:sectPr w:rsidR="00B26604" w:rsidRPr="002D4496" w:rsidSect="0079479E">
      <w:footerReference w:type="default" r:id="rId8"/>
      <w:pgSz w:w="16838" w:h="11905" w:orient="landscape"/>
      <w:pgMar w:top="709" w:right="426" w:bottom="1134" w:left="85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2C6" w:rsidRDefault="008712C6">
      <w:pPr>
        <w:spacing w:after="0" w:line="240" w:lineRule="auto"/>
      </w:pPr>
      <w:r>
        <w:separator/>
      </w:r>
    </w:p>
  </w:endnote>
  <w:endnote w:type="continuationSeparator" w:id="0">
    <w:p w:rsidR="008712C6" w:rsidRDefault="00871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5176313"/>
      <w:docPartObj>
        <w:docPartGallery w:val="Page Numbers (Bottom of Page)"/>
        <w:docPartUnique/>
      </w:docPartObj>
    </w:sdtPr>
    <w:sdtEndPr>
      <w:rPr>
        <w:rFonts w:ascii="Times New Roman" w:hAnsi="Times New Roman" w:cs="Times New Roman"/>
        <w:sz w:val="16"/>
        <w:szCs w:val="16"/>
      </w:rPr>
    </w:sdtEndPr>
    <w:sdtContent>
      <w:p w:rsidR="00B26604" w:rsidRPr="00651637" w:rsidRDefault="007E68B9" w:rsidP="00651637">
        <w:pPr>
          <w:pStyle w:val="af1"/>
          <w:widowControl w:val="0"/>
          <w:jc w:val="center"/>
          <w:rPr>
            <w:rFonts w:ascii="Times New Roman" w:hAnsi="Times New Roman" w:cs="Times New Roman"/>
            <w:sz w:val="16"/>
            <w:szCs w:val="16"/>
          </w:rPr>
        </w:pPr>
        <w:r w:rsidRPr="00651637">
          <w:rPr>
            <w:rFonts w:ascii="Times New Roman" w:hAnsi="Times New Roman" w:cs="Times New Roman"/>
            <w:sz w:val="16"/>
            <w:szCs w:val="16"/>
          </w:rPr>
          <w:fldChar w:fldCharType="begin"/>
        </w:r>
        <w:r w:rsidR="00D80935" w:rsidRPr="00651637">
          <w:rPr>
            <w:rFonts w:ascii="Times New Roman" w:hAnsi="Times New Roman" w:cs="Times New Roman"/>
            <w:sz w:val="16"/>
            <w:szCs w:val="16"/>
          </w:rPr>
          <w:instrText>PAGE   \* MERGEFORMAT</w:instrText>
        </w:r>
        <w:r w:rsidRPr="00651637">
          <w:rPr>
            <w:rFonts w:ascii="Times New Roman" w:hAnsi="Times New Roman" w:cs="Times New Roman"/>
            <w:sz w:val="16"/>
            <w:szCs w:val="16"/>
          </w:rPr>
          <w:fldChar w:fldCharType="separate"/>
        </w:r>
        <w:r w:rsidR="00917323">
          <w:rPr>
            <w:rFonts w:ascii="Times New Roman" w:hAnsi="Times New Roman" w:cs="Times New Roman"/>
            <w:noProof/>
            <w:sz w:val="16"/>
            <w:szCs w:val="16"/>
          </w:rPr>
          <w:t>2</w:t>
        </w:r>
        <w:r w:rsidRPr="00651637">
          <w:rPr>
            <w:rFonts w:ascii="Times New Roman" w:hAnsi="Times New Roman" w:cs="Times New Roman"/>
            <w:sz w:val="16"/>
            <w:szCs w:val="16"/>
          </w:rPr>
          <w:fldChar w:fldCharType="end"/>
        </w:r>
      </w:p>
    </w:sdtContent>
  </w:sdt>
  <w:p w:rsidR="00B26604" w:rsidRDefault="00B2660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2C6" w:rsidRDefault="008712C6">
      <w:pPr>
        <w:spacing w:after="0" w:line="240" w:lineRule="auto"/>
      </w:pPr>
      <w:r>
        <w:separator/>
      </w:r>
    </w:p>
  </w:footnote>
  <w:footnote w:type="continuationSeparator" w:id="0">
    <w:p w:rsidR="008712C6" w:rsidRDefault="008712C6">
      <w:pPr>
        <w:spacing w:after="0" w:line="240" w:lineRule="auto"/>
      </w:pPr>
      <w:r>
        <w:continuationSeparator/>
      </w:r>
    </w:p>
  </w:footnote>
  <w:footnote w:id="1">
    <w:p w:rsidR="002A1F27" w:rsidRPr="00A542E7" w:rsidRDefault="00D80935" w:rsidP="002A1F27">
      <w:pPr>
        <w:snapToGrid w:val="0"/>
        <w:jc w:val="both"/>
        <w:rPr>
          <w:rFonts w:ascii="Times New Roman" w:hAnsi="Times New Roman" w:cs="Times New Roman"/>
          <w:b/>
          <w:i/>
          <w:sz w:val="16"/>
          <w:szCs w:val="16"/>
        </w:rPr>
      </w:pPr>
      <w:r w:rsidRPr="00AA2D89">
        <w:rPr>
          <w:rStyle w:val="ac"/>
          <w:rFonts w:ascii="Times New Roman" w:hAnsi="Times New Roman" w:cs="Times New Roman"/>
          <w:i/>
          <w:sz w:val="16"/>
          <w:szCs w:val="16"/>
        </w:rPr>
        <w:footnoteRef/>
      </w:r>
      <w:r w:rsidRPr="00AA2D89">
        <w:rPr>
          <w:rFonts w:ascii="Times New Roman" w:hAnsi="Times New Roman" w:cs="Times New Roman"/>
          <w:i/>
          <w:sz w:val="16"/>
          <w:szCs w:val="16"/>
        </w:rPr>
        <w:t xml:space="preserve"> </w:t>
      </w:r>
      <w:r w:rsidRPr="002A1F27">
        <w:rPr>
          <w:rFonts w:ascii="Times New Roman" w:hAnsi="Times New Roman" w:cs="Times New Roman"/>
          <w:i/>
          <w:sz w:val="16"/>
          <w:szCs w:val="16"/>
        </w:rPr>
        <w:t>Закупка включает наименования товара, определенного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w:t>
      </w:r>
      <w:r w:rsidR="002A1F27" w:rsidRPr="002A1F27">
        <w:rPr>
          <w:rFonts w:ascii="Times New Roman" w:hAnsi="Times New Roman" w:cs="Times New Roman"/>
          <w:i/>
          <w:sz w:val="16"/>
          <w:szCs w:val="16"/>
        </w:rPr>
        <w:t xml:space="preserve">т 30 декабря 2005 г. № 2347-р», а именно </w:t>
      </w:r>
      <w:r w:rsidR="00A542E7" w:rsidRPr="00A542E7">
        <w:rPr>
          <w:rFonts w:ascii="Times New Roman" w:hAnsi="Times New Roman" w:cs="Times New Roman"/>
          <w:b/>
          <w:i/>
          <w:sz w:val="16"/>
          <w:szCs w:val="16"/>
        </w:rPr>
        <w:t>18-01-01</w:t>
      </w:r>
      <w:r w:rsidR="008724FF">
        <w:rPr>
          <w:rFonts w:ascii="Times New Roman" w:hAnsi="Times New Roman" w:cs="Times New Roman"/>
          <w:b/>
          <w:i/>
          <w:sz w:val="16"/>
          <w:szCs w:val="16"/>
        </w:rPr>
        <w:t>-02</w:t>
      </w:r>
      <w:r w:rsidR="00A542E7" w:rsidRPr="00A542E7">
        <w:rPr>
          <w:rFonts w:ascii="Times New Roman" w:hAnsi="Times New Roman" w:cs="Times New Roman"/>
          <w:b/>
          <w:i/>
          <w:sz w:val="16"/>
          <w:szCs w:val="16"/>
        </w:rPr>
        <w:t xml:space="preserve"> Телевизор с телетекстом для приема программ со скрытыми субтитрами с диагональю не менее 80 см</w:t>
      </w:r>
    </w:p>
    <w:p w:rsidR="00080770" w:rsidRPr="00AA2D89" w:rsidRDefault="00080770">
      <w:pPr>
        <w:pStyle w:val="aa"/>
        <w:jc w:val="both"/>
        <w:rPr>
          <w:rFonts w:ascii="Times New Roman" w:eastAsia="Calibri" w:hAnsi="Times New Roman" w:cs="Times New Roman"/>
          <w:b/>
          <w:i/>
          <w:color w:val="0000FF"/>
          <w:sz w:val="16"/>
          <w:szCs w:val="16"/>
        </w:rPr>
      </w:pPr>
    </w:p>
  </w:footnote>
  <w:footnote w:id="2">
    <w:p w:rsidR="00C83B0D" w:rsidRPr="00AA2D89" w:rsidRDefault="00C83B0D">
      <w:pPr>
        <w:pStyle w:val="aa"/>
        <w:ind w:right="-174"/>
        <w:jc w:val="both"/>
        <w:rPr>
          <w:rFonts w:ascii="Times New Roman" w:hAnsi="Times New Roman" w:cs="Times New Roman"/>
          <w:i/>
          <w:sz w:val="16"/>
          <w:szCs w:val="16"/>
        </w:rPr>
      </w:pPr>
      <w:r w:rsidRPr="00AA2D89">
        <w:rPr>
          <w:rStyle w:val="ac"/>
          <w:rFonts w:ascii="Times New Roman" w:hAnsi="Times New Roman" w:cs="Times New Roman"/>
          <w:i/>
          <w:sz w:val="16"/>
          <w:szCs w:val="16"/>
        </w:rPr>
        <w:footnoteRef/>
      </w:r>
      <w:r w:rsidRPr="00AA2D89">
        <w:rPr>
          <w:rFonts w:ascii="Times New Roman" w:hAnsi="Times New Roman" w:cs="Times New Roman"/>
          <w:i/>
          <w:sz w:val="16"/>
          <w:szCs w:val="16"/>
        </w:rPr>
        <w:t xml:space="preserve"> 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абилитации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C83B0D" w:rsidRPr="00AA2D89" w:rsidRDefault="00C83B0D">
      <w:pPr>
        <w:pStyle w:val="aa"/>
        <w:ind w:right="-174"/>
        <w:jc w:val="both"/>
        <w:rPr>
          <w:rFonts w:ascii="Times New Roman" w:hAnsi="Times New Roman" w:cs="Times New Roman"/>
          <w:i/>
          <w:sz w:val="16"/>
          <w:szCs w:val="16"/>
        </w:rPr>
      </w:pPr>
    </w:p>
  </w:footnote>
  <w:footnote w:id="3">
    <w:p w:rsidR="00C83B0D" w:rsidRPr="00651637" w:rsidRDefault="00C83B0D" w:rsidP="0095389A">
      <w:pPr>
        <w:pStyle w:val="aa"/>
        <w:rPr>
          <w:sz w:val="16"/>
          <w:szCs w:val="16"/>
        </w:rPr>
      </w:pPr>
      <w:r w:rsidRPr="00651637">
        <w:rPr>
          <w:rStyle w:val="ac"/>
          <w:rFonts w:ascii="Times New Roman" w:hAnsi="Times New Roman" w:cs="Times New Roman"/>
          <w:sz w:val="16"/>
          <w:szCs w:val="16"/>
        </w:rPr>
        <w:footnoteRef/>
      </w:r>
      <w:r w:rsidRPr="00651637">
        <w:rPr>
          <w:rFonts w:ascii="Times New Roman" w:hAnsi="Times New Roman" w:cs="Times New Roman"/>
          <w:sz w:val="16"/>
          <w:szCs w:val="16"/>
        </w:rPr>
        <w:t xml:space="preserve"> </w:t>
      </w:r>
      <w:r w:rsidRPr="00651637">
        <w:rPr>
          <w:rFonts w:ascii="Times New Roman" w:hAnsi="Times New Roman" w:cs="Times New Roman"/>
          <w:i/>
          <w:sz w:val="16"/>
          <w:szCs w:val="16"/>
        </w:rPr>
        <w:t>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 обеспечения государственных и муниципальных нужд.</w:t>
      </w:r>
    </w:p>
  </w:footnote>
  <w:footnote w:id="4">
    <w:p w:rsidR="00BF071C" w:rsidRDefault="00BF071C" w:rsidP="00BF071C">
      <w:pPr>
        <w:pStyle w:val="ConsPlusNormal"/>
        <w:jc w:val="both"/>
        <w:rPr>
          <w:rFonts w:ascii="Times New Roman" w:hAnsi="Times New Roman" w:cs="Times New Roman"/>
          <w:kern w:val="2"/>
        </w:rPr>
      </w:pPr>
      <w:r>
        <w:rPr>
          <w:rStyle w:val="ac"/>
        </w:rPr>
        <w:footnoteRef/>
      </w:r>
      <w:r>
        <w:t xml:space="preserve"> </w:t>
      </w:r>
      <w:r>
        <w:rPr>
          <w:rFonts w:ascii="Times New Roman" w:hAnsi="Times New Roman" w:cs="Times New Roman"/>
        </w:rPr>
        <w:t>Указываются периоды (этапы) поставки Товара в субъект Российской Федерации, указанный в пункте 1.1 Контракта, в том числе сроки (число, месяц или количество дней с даты заключения Контракта), количество и стоимость Товара.</w:t>
      </w:r>
    </w:p>
    <w:p w:rsidR="00BF071C" w:rsidRDefault="00BF071C" w:rsidP="00BF071C">
      <w:pPr>
        <w:pStyle w:val="a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olor w:val="000000"/>
      </w:rPr>
    </w:lvl>
    <w:lvl w:ilvl="1">
      <w:start w:val="1"/>
      <w:numFmt w:val="bullet"/>
      <w:pStyle w:val="2"/>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2">
    <w:nsid w:val="1D3417AB"/>
    <w:multiLevelType w:val="multilevel"/>
    <w:tmpl w:val="446673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9B1615"/>
    <w:multiLevelType w:val="hybridMultilevel"/>
    <w:tmpl w:val="FBA2017C"/>
    <w:lvl w:ilvl="0" w:tplc="250A711E">
      <w:start w:val="1"/>
      <w:numFmt w:val="decimal"/>
      <w:lvlText w:val="%1."/>
      <w:lvlJc w:val="left"/>
      <w:pPr>
        <w:ind w:left="640" w:hanging="360"/>
      </w:pPr>
      <w:rPr>
        <w:rFonts w:hint="default"/>
        <w:color w:val="000000"/>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4">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604"/>
    <w:rsid w:val="00080770"/>
    <w:rsid w:val="000D1781"/>
    <w:rsid w:val="00130094"/>
    <w:rsid w:val="00130F4B"/>
    <w:rsid w:val="001373E0"/>
    <w:rsid w:val="0015790C"/>
    <w:rsid w:val="00160FE7"/>
    <w:rsid w:val="001E4339"/>
    <w:rsid w:val="00207280"/>
    <w:rsid w:val="002136FA"/>
    <w:rsid w:val="00242D78"/>
    <w:rsid w:val="002A1F27"/>
    <w:rsid w:val="002D4496"/>
    <w:rsid w:val="002E1A16"/>
    <w:rsid w:val="00305B28"/>
    <w:rsid w:val="00333346"/>
    <w:rsid w:val="00344EDD"/>
    <w:rsid w:val="00357640"/>
    <w:rsid w:val="003B49E2"/>
    <w:rsid w:val="003F7119"/>
    <w:rsid w:val="004250BE"/>
    <w:rsid w:val="00510355"/>
    <w:rsid w:val="00511130"/>
    <w:rsid w:val="00530C50"/>
    <w:rsid w:val="005522FA"/>
    <w:rsid w:val="00580BDC"/>
    <w:rsid w:val="0059612B"/>
    <w:rsid w:val="005A78E0"/>
    <w:rsid w:val="005C1CAA"/>
    <w:rsid w:val="005C60CD"/>
    <w:rsid w:val="005D5658"/>
    <w:rsid w:val="0060551D"/>
    <w:rsid w:val="00620898"/>
    <w:rsid w:val="00636F97"/>
    <w:rsid w:val="00651637"/>
    <w:rsid w:val="00676B24"/>
    <w:rsid w:val="00676E8E"/>
    <w:rsid w:val="006B07B4"/>
    <w:rsid w:val="006B13CE"/>
    <w:rsid w:val="00753695"/>
    <w:rsid w:val="007845B6"/>
    <w:rsid w:val="0079479E"/>
    <w:rsid w:val="007C7FAF"/>
    <w:rsid w:val="007E68B9"/>
    <w:rsid w:val="00820A0B"/>
    <w:rsid w:val="008712C6"/>
    <w:rsid w:val="008724FF"/>
    <w:rsid w:val="00875CFE"/>
    <w:rsid w:val="0089305E"/>
    <w:rsid w:val="008C71AA"/>
    <w:rsid w:val="00917323"/>
    <w:rsid w:val="0095389A"/>
    <w:rsid w:val="009D4E5F"/>
    <w:rsid w:val="00A41614"/>
    <w:rsid w:val="00A542E7"/>
    <w:rsid w:val="00AA2D89"/>
    <w:rsid w:val="00AC2205"/>
    <w:rsid w:val="00AD6B3C"/>
    <w:rsid w:val="00B22CEA"/>
    <w:rsid w:val="00B26604"/>
    <w:rsid w:val="00B644E6"/>
    <w:rsid w:val="00B951DB"/>
    <w:rsid w:val="00BA7D5C"/>
    <w:rsid w:val="00BC21F3"/>
    <w:rsid w:val="00BC4536"/>
    <w:rsid w:val="00BC657E"/>
    <w:rsid w:val="00BE1C0A"/>
    <w:rsid w:val="00BE310F"/>
    <w:rsid w:val="00BF071C"/>
    <w:rsid w:val="00C83B0D"/>
    <w:rsid w:val="00CA5D63"/>
    <w:rsid w:val="00CA690C"/>
    <w:rsid w:val="00CB7FAF"/>
    <w:rsid w:val="00CE66E3"/>
    <w:rsid w:val="00D33468"/>
    <w:rsid w:val="00D80818"/>
    <w:rsid w:val="00D80935"/>
    <w:rsid w:val="00DA4054"/>
    <w:rsid w:val="00DF2824"/>
    <w:rsid w:val="00DF36BD"/>
    <w:rsid w:val="00E618DE"/>
    <w:rsid w:val="00E81162"/>
    <w:rsid w:val="00F07F41"/>
    <w:rsid w:val="00F14559"/>
    <w:rsid w:val="00F2365D"/>
    <w:rsid w:val="00F2457E"/>
    <w:rsid w:val="00F34314"/>
    <w:rsid w:val="00F86428"/>
    <w:rsid w:val="00F93DE2"/>
    <w:rsid w:val="00FB6DB8"/>
    <w:rsid w:val="00FC42A8"/>
    <w:rsid w:val="00FC73D1"/>
    <w:rsid w:val="00FD2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8B544B-2FC4-4385-A99A-9063DB19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BDC"/>
  </w:style>
  <w:style w:type="paragraph" w:styleId="2">
    <w:name w:val="heading 2"/>
    <w:basedOn w:val="a"/>
    <w:next w:val="a"/>
    <w:link w:val="20"/>
    <w:qFormat/>
    <w:rsid w:val="006B07B4"/>
    <w:pPr>
      <w:keepNext/>
      <w:widowControl w:val="0"/>
      <w:numPr>
        <w:ilvl w:val="1"/>
        <w:numId w:val="2"/>
      </w:numPr>
      <w:shd w:val="clear" w:color="auto" w:fill="FFFFFF"/>
      <w:suppressAutoHyphens/>
      <w:spacing w:after="0" w:line="240" w:lineRule="auto"/>
      <w:jc w:val="both"/>
      <w:outlineLvl w:val="1"/>
    </w:pPr>
    <w:rPr>
      <w:rFonts w:ascii="Times New Roman" w:eastAsia="Times New Roman" w:hAnsi="Times New Roman" w:cs="Calibri"/>
      <w:b/>
      <w:bCs/>
      <w:color w:val="000000"/>
      <w:spacing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522FA"/>
    <w:rPr>
      <w:sz w:val="16"/>
      <w:szCs w:val="16"/>
    </w:rPr>
  </w:style>
  <w:style w:type="paragraph" w:styleId="a4">
    <w:name w:val="annotation text"/>
    <w:basedOn w:val="a"/>
    <w:link w:val="a5"/>
    <w:uiPriority w:val="99"/>
    <w:semiHidden/>
    <w:unhideWhenUsed/>
    <w:rsid w:val="005522FA"/>
    <w:pPr>
      <w:spacing w:line="240" w:lineRule="auto"/>
    </w:pPr>
    <w:rPr>
      <w:sz w:val="20"/>
      <w:szCs w:val="20"/>
    </w:rPr>
  </w:style>
  <w:style w:type="character" w:customStyle="1" w:styleId="a5">
    <w:name w:val="Текст примечания Знак"/>
    <w:basedOn w:val="a0"/>
    <w:link w:val="a4"/>
    <w:uiPriority w:val="99"/>
    <w:semiHidden/>
    <w:rsid w:val="005522FA"/>
    <w:rPr>
      <w:sz w:val="20"/>
      <w:szCs w:val="20"/>
    </w:rPr>
  </w:style>
  <w:style w:type="paragraph" w:styleId="a6">
    <w:name w:val="annotation subject"/>
    <w:basedOn w:val="a4"/>
    <w:next w:val="a4"/>
    <w:link w:val="a7"/>
    <w:uiPriority w:val="99"/>
    <w:semiHidden/>
    <w:unhideWhenUsed/>
    <w:rsid w:val="005522FA"/>
    <w:rPr>
      <w:b/>
      <w:bCs/>
    </w:rPr>
  </w:style>
  <w:style w:type="character" w:customStyle="1" w:styleId="a7">
    <w:name w:val="Тема примечания Знак"/>
    <w:basedOn w:val="a5"/>
    <w:link w:val="a6"/>
    <w:uiPriority w:val="99"/>
    <w:semiHidden/>
    <w:rsid w:val="005522FA"/>
    <w:rPr>
      <w:b/>
      <w:bCs/>
      <w:sz w:val="20"/>
      <w:szCs w:val="20"/>
    </w:rPr>
  </w:style>
  <w:style w:type="paragraph" w:styleId="a8">
    <w:name w:val="Balloon Text"/>
    <w:basedOn w:val="a"/>
    <w:link w:val="a9"/>
    <w:uiPriority w:val="99"/>
    <w:semiHidden/>
    <w:unhideWhenUsed/>
    <w:rsid w:val="005522F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522FA"/>
    <w:rPr>
      <w:rFonts w:ascii="Segoe UI" w:hAnsi="Segoe UI" w:cs="Segoe UI"/>
      <w:sz w:val="18"/>
      <w:szCs w:val="18"/>
    </w:rPr>
  </w:style>
  <w:style w:type="paragraph" w:customStyle="1" w:styleId="Standard">
    <w:name w:val="Standard"/>
    <w:rsid w:val="005522FA"/>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b"/>
    <w:uiPriority w:val="99"/>
    <w:unhideWhenUsed/>
    <w:qFormat/>
    <w:rsid w:val="005522FA"/>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5522FA"/>
    <w:rPr>
      <w:rFonts w:ascii="Arial" w:eastAsia="Arial Unicode MS" w:hAnsi="Arial" w:cs="Tahoma"/>
      <w:kern w:val="3"/>
      <w:sz w:val="20"/>
      <w:szCs w:val="20"/>
      <w:lang w:eastAsia="ru-RU"/>
    </w:rPr>
  </w:style>
  <w:style w:type="character" w:styleId="ac">
    <w:name w:val="footnote reference"/>
    <w:aliases w:val="Ссылка на сноску 45"/>
    <w:basedOn w:val="a0"/>
    <w:uiPriority w:val="99"/>
    <w:unhideWhenUsed/>
    <w:rsid w:val="005522FA"/>
    <w:rPr>
      <w:vertAlign w:val="superscript"/>
    </w:rPr>
  </w:style>
  <w:style w:type="paragraph" w:styleId="ad">
    <w:name w:val="Title"/>
    <w:basedOn w:val="a"/>
    <w:link w:val="ae"/>
    <w:qFormat/>
    <w:rsid w:val="005522FA"/>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5522FA"/>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5522F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522FA"/>
  </w:style>
  <w:style w:type="paragraph" w:styleId="af1">
    <w:name w:val="footer"/>
    <w:basedOn w:val="a"/>
    <w:link w:val="af2"/>
    <w:uiPriority w:val="99"/>
    <w:unhideWhenUsed/>
    <w:rsid w:val="005522F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522FA"/>
  </w:style>
  <w:style w:type="paragraph" w:customStyle="1" w:styleId="ConsPlusNormal">
    <w:name w:val="ConsPlusNormal"/>
    <w:rsid w:val="00580BDC"/>
    <w:pPr>
      <w:suppressAutoHyphens/>
      <w:spacing w:after="0" w:line="240" w:lineRule="auto"/>
      <w:ind w:firstLine="720"/>
    </w:pPr>
    <w:rPr>
      <w:rFonts w:ascii="Arial" w:eastAsia="Lucida Sans Unicode" w:hAnsi="Arial" w:cs="Arial"/>
      <w:kern w:val="1"/>
      <w:sz w:val="20"/>
      <w:szCs w:val="20"/>
      <w:lang w:eastAsia="ar-SA"/>
    </w:rPr>
  </w:style>
  <w:style w:type="paragraph" w:customStyle="1" w:styleId="font5">
    <w:name w:val="font5"/>
    <w:basedOn w:val="a"/>
    <w:rsid w:val="0095389A"/>
    <w:pPr>
      <w:suppressAutoHyphens/>
      <w:spacing w:before="100" w:after="100" w:line="240" w:lineRule="auto"/>
    </w:pPr>
    <w:rPr>
      <w:rFonts w:ascii="Times New Roman" w:eastAsia="Times New Roman" w:hAnsi="Times New Roman" w:cs="Times New Roman"/>
      <w:kern w:val="1"/>
      <w:sz w:val="26"/>
      <w:szCs w:val="26"/>
      <w:lang w:eastAsia="ar-SA"/>
    </w:rPr>
  </w:style>
  <w:style w:type="character" w:customStyle="1" w:styleId="20">
    <w:name w:val="Заголовок 2 Знак"/>
    <w:basedOn w:val="a0"/>
    <w:link w:val="2"/>
    <w:rsid w:val="006B07B4"/>
    <w:rPr>
      <w:rFonts w:ascii="Times New Roman" w:eastAsia="Times New Roman" w:hAnsi="Times New Roman" w:cs="Calibri"/>
      <w:b/>
      <w:bCs/>
      <w:color w:val="000000"/>
      <w:spacing w:val="-2"/>
      <w:sz w:val="28"/>
      <w:szCs w:val="28"/>
      <w:shd w:val="clear" w:color="auto" w:fill="FFFFFF"/>
      <w:lang w:eastAsia="ar-SA"/>
    </w:rPr>
  </w:style>
  <w:style w:type="character" w:styleId="af3">
    <w:name w:val="Hyperlink"/>
    <w:basedOn w:val="a0"/>
    <w:uiPriority w:val="99"/>
    <w:semiHidden/>
    <w:unhideWhenUsed/>
    <w:rsid w:val="00FD2645"/>
    <w:rPr>
      <w:color w:val="0000FF"/>
      <w:u w:val="single"/>
    </w:rPr>
  </w:style>
  <w:style w:type="character" w:customStyle="1" w:styleId="ng-binding">
    <w:name w:val="ng-binding"/>
    <w:basedOn w:val="a0"/>
    <w:rsid w:val="00FD2645"/>
  </w:style>
  <w:style w:type="character" w:customStyle="1" w:styleId="21">
    <w:name w:val="Основной текст (2)"/>
    <w:rsid w:val="00160FE7"/>
  </w:style>
  <w:style w:type="character" w:customStyle="1" w:styleId="22">
    <w:name w:val="Основной текст (2) + Полужирный"/>
    <w:rsid w:val="00160FE7"/>
    <w:rPr>
      <w:rFonts w:ascii="Times New Roman" w:hAnsi="Times New Roman" w:cs="Times New Roman"/>
      <w:b/>
      <w:bCs/>
      <w:sz w:val="22"/>
      <w:szCs w:val="22"/>
      <w:u w:val="none"/>
      <w:shd w:val="clear" w:color="auto" w:fill="FFFFFF"/>
    </w:rPr>
  </w:style>
  <w:style w:type="character" w:customStyle="1" w:styleId="3">
    <w:name w:val="Основной текст (3)_"/>
    <w:link w:val="30"/>
    <w:rsid w:val="00160FE7"/>
    <w:rPr>
      <w:b/>
      <w:bCs/>
      <w:shd w:val="clear" w:color="auto" w:fill="FFFFFF"/>
      <w:lang w:val="en-US" w:bidi="en-US"/>
    </w:rPr>
  </w:style>
  <w:style w:type="paragraph" w:customStyle="1" w:styleId="30">
    <w:name w:val="Основной текст (3)"/>
    <w:basedOn w:val="a"/>
    <w:link w:val="3"/>
    <w:rsid w:val="00160FE7"/>
    <w:pPr>
      <w:widowControl w:val="0"/>
      <w:shd w:val="clear" w:color="auto" w:fill="FFFFFF"/>
      <w:spacing w:after="0" w:line="274" w:lineRule="exact"/>
      <w:ind w:firstLine="280"/>
      <w:jc w:val="both"/>
    </w:pPr>
    <w:rPr>
      <w:b/>
      <w:bCs/>
      <w:lang w:val="en-US" w:bidi="en-US"/>
    </w:rPr>
  </w:style>
  <w:style w:type="character" w:customStyle="1" w:styleId="23">
    <w:name w:val="Основной текст (2)_"/>
    <w:basedOn w:val="a0"/>
    <w:rsid w:val="002D4496"/>
    <w:rPr>
      <w:rFonts w:ascii="Times New Roman" w:eastAsia="Times New Roman" w:hAnsi="Times New Roman" w:cs="Times New Roman"/>
      <w:b/>
      <w:bCs/>
      <w:i w:val="0"/>
      <w:iCs w:val="0"/>
      <w:smallCaps w:val="0"/>
      <w:strike w:val="0"/>
      <w:spacing w:val="-10"/>
      <w:sz w:val="19"/>
      <w:szCs w:val="19"/>
      <w:u w:val="none"/>
    </w:rPr>
  </w:style>
  <w:style w:type="character" w:customStyle="1" w:styleId="27">
    <w:name w:val="Основной текст (27)_"/>
    <w:basedOn w:val="a0"/>
    <w:rsid w:val="002D4496"/>
    <w:rPr>
      <w:rFonts w:ascii="Times New Roman" w:eastAsia="Times New Roman" w:hAnsi="Times New Roman" w:cs="Times New Roman"/>
      <w:b/>
      <w:bCs/>
      <w:i w:val="0"/>
      <w:iCs w:val="0"/>
      <w:smallCaps w:val="0"/>
      <w:strike w:val="0"/>
      <w:spacing w:val="0"/>
      <w:sz w:val="21"/>
      <w:szCs w:val="21"/>
      <w:u w:val="none"/>
    </w:rPr>
  </w:style>
  <w:style w:type="character" w:customStyle="1" w:styleId="2795pt">
    <w:name w:val="Основной текст (27) + 9;5 pt;Не полужирный;Малые прописные"/>
    <w:basedOn w:val="27"/>
    <w:rsid w:val="002D4496"/>
    <w:rPr>
      <w:rFonts w:ascii="Times New Roman" w:eastAsia="Times New Roman" w:hAnsi="Times New Roman" w:cs="Times New Roman"/>
      <w:b/>
      <w:bCs/>
      <w:i w:val="0"/>
      <w:iCs w:val="0"/>
      <w:smallCaps/>
      <w:strike w:val="0"/>
      <w:color w:val="000000"/>
      <w:spacing w:val="0"/>
      <w:w w:val="100"/>
      <w:position w:val="0"/>
      <w:sz w:val="19"/>
      <w:szCs w:val="19"/>
      <w:u w:val="single"/>
      <w:lang w:val="ru-RU" w:eastAsia="ru-RU" w:bidi="ru-RU"/>
    </w:rPr>
  </w:style>
  <w:style w:type="character" w:customStyle="1" w:styleId="270">
    <w:name w:val="Основной текст (27)"/>
    <w:basedOn w:val="27"/>
    <w:rsid w:val="002D4496"/>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04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2A578-A419-47AB-B0C5-FCEE44487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3862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Лебедева Ольга Александровна</dc:creator>
  <cp:lastModifiedBy>Михина Ирина Васильевна</cp:lastModifiedBy>
  <cp:revision>2</cp:revision>
  <cp:lastPrinted>2024-09-20T09:08:00Z</cp:lastPrinted>
  <dcterms:created xsi:type="dcterms:W3CDTF">2024-10-21T07:03:00Z</dcterms:created>
  <dcterms:modified xsi:type="dcterms:W3CDTF">2024-10-21T07:03:00Z</dcterms:modified>
</cp:coreProperties>
</file>