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EE46CA" w:rsidRDefault="008559DD" w:rsidP="0058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E46CA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</w:t>
      </w:r>
      <w:r w:rsidR="00EE46CA" w:rsidRPr="00EE46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EE46CA">
        <w:rPr>
          <w:rFonts w:ascii="Times New Roman" w:eastAsia="Calibri" w:hAnsi="Times New Roman" w:cs="Times New Roman"/>
          <w:b/>
          <w:bCs/>
          <w:sz w:val="20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EE46CA" w:rsidRDefault="000E4022" w:rsidP="005816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778E" w:rsidRPr="00EE46CA" w:rsidRDefault="00C3042D" w:rsidP="005816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6CA">
        <w:rPr>
          <w:rFonts w:ascii="Times New Roman" w:hAnsi="Times New Roman" w:cs="Times New Roman"/>
          <w:b/>
          <w:sz w:val="20"/>
          <w:szCs w:val="20"/>
        </w:rPr>
        <w:t>Н</w:t>
      </w:r>
      <w:r w:rsidRPr="00EE46C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A5778E" w:rsidRPr="00EE46CA">
        <w:rPr>
          <w:rFonts w:ascii="Times New Roman" w:eastAsia="Times New Roman" w:hAnsi="Times New Roman" w:cs="Times New Roman"/>
          <w:sz w:val="20"/>
          <w:szCs w:val="20"/>
        </w:rPr>
        <w:t>поставка в 202</w:t>
      </w:r>
      <w:r w:rsidR="00FA5750" w:rsidRPr="00EE46CA">
        <w:rPr>
          <w:rFonts w:ascii="Times New Roman" w:eastAsia="Times New Roman" w:hAnsi="Times New Roman" w:cs="Times New Roman"/>
          <w:sz w:val="20"/>
          <w:szCs w:val="20"/>
        </w:rPr>
        <w:t>5</w:t>
      </w:r>
      <w:r w:rsidR="00A5778E" w:rsidRPr="00EE46CA">
        <w:rPr>
          <w:rFonts w:ascii="Times New Roman" w:eastAsia="Times New Roman" w:hAnsi="Times New Roman" w:cs="Times New Roman"/>
          <w:sz w:val="20"/>
          <w:szCs w:val="20"/>
        </w:rPr>
        <w:t xml:space="preserve"> году </w:t>
      </w:r>
      <w:proofErr w:type="spellStart"/>
      <w:r w:rsidR="00A5778E" w:rsidRPr="00EE46CA">
        <w:rPr>
          <w:rFonts w:ascii="Times New Roman" w:eastAsia="Times New Roman" w:hAnsi="Times New Roman" w:cs="Times New Roman"/>
          <w:sz w:val="20"/>
          <w:szCs w:val="20"/>
        </w:rPr>
        <w:t>ортезов</w:t>
      </w:r>
      <w:proofErr w:type="spellEnd"/>
      <w:r w:rsidR="00A5778E" w:rsidRPr="00EE46CA">
        <w:rPr>
          <w:rFonts w:ascii="Times New Roman" w:eastAsia="Times New Roman" w:hAnsi="Times New Roman" w:cs="Times New Roman"/>
          <w:sz w:val="20"/>
          <w:szCs w:val="20"/>
        </w:rPr>
        <w:t xml:space="preserve"> (корсетов серийного производства, </w:t>
      </w:r>
      <w:proofErr w:type="spellStart"/>
      <w:r w:rsidR="00A5778E" w:rsidRPr="00EE46CA">
        <w:rPr>
          <w:rFonts w:ascii="Times New Roman" w:eastAsia="Times New Roman" w:hAnsi="Times New Roman" w:cs="Times New Roman"/>
          <w:sz w:val="20"/>
          <w:szCs w:val="20"/>
        </w:rPr>
        <w:t>реклинаторов</w:t>
      </w:r>
      <w:proofErr w:type="spellEnd"/>
      <w:r w:rsidR="00A5778E" w:rsidRPr="00EE46CA">
        <w:rPr>
          <w:rFonts w:ascii="Times New Roman" w:eastAsia="Times New Roman" w:hAnsi="Times New Roman" w:cs="Times New Roman"/>
          <w:sz w:val="20"/>
          <w:szCs w:val="20"/>
        </w:rPr>
        <w:t>-корректоров осанки серийного производства)</w:t>
      </w:r>
      <w:r w:rsidR="002B330D" w:rsidRPr="00EE46CA">
        <w:rPr>
          <w:rFonts w:ascii="Times New Roman" w:hAnsi="Times New Roman" w:cs="Times New Roman"/>
          <w:sz w:val="20"/>
          <w:szCs w:val="20"/>
        </w:rPr>
        <w:t>.</w:t>
      </w:r>
    </w:p>
    <w:p w:rsidR="00C3042D" w:rsidRPr="00EE46CA" w:rsidRDefault="00C3042D" w:rsidP="005816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6CA">
        <w:rPr>
          <w:rFonts w:ascii="Times New Roman" w:hAnsi="Times New Roman" w:cs="Times New Roman"/>
          <w:b/>
          <w:sz w:val="20"/>
          <w:szCs w:val="20"/>
        </w:rPr>
        <w:t>Место </w:t>
      </w:r>
      <w:r w:rsidRPr="00EE46CA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EE46CA">
        <w:rPr>
          <w:rFonts w:ascii="Times New Roman" w:hAnsi="Times New Roman" w:cs="Times New Roman"/>
          <w:b/>
          <w:sz w:val="20"/>
          <w:szCs w:val="20"/>
        </w:rPr>
        <w:t>: </w:t>
      </w:r>
      <w:r w:rsidR="00A5778E" w:rsidRPr="00EE46CA">
        <w:rPr>
          <w:rFonts w:ascii="Times New Roman" w:hAnsi="Times New Roman" w:cs="Times New Roman"/>
          <w:b/>
          <w:sz w:val="20"/>
          <w:szCs w:val="20"/>
        </w:rPr>
        <w:t xml:space="preserve">территория </w:t>
      </w:r>
      <w:r w:rsidR="00A5778E" w:rsidRPr="00EE46CA">
        <w:rPr>
          <w:rFonts w:ascii="Times New Roman" w:hAnsi="Times New Roman" w:cs="Times New Roman"/>
          <w:sz w:val="20"/>
          <w:szCs w:val="20"/>
        </w:rPr>
        <w:t>Владимирской области по месту жительства инвалида либо в пункте выдачи (по выбору Получателя).</w:t>
      </w:r>
    </w:p>
    <w:p w:rsidR="00C3042D" w:rsidRPr="00EE46CA" w:rsidRDefault="00C3042D" w:rsidP="005816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46CA">
        <w:rPr>
          <w:rFonts w:ascii="Times New Roman" w:hAnsi="Times New Roman" w:cs="Times New Roman"/>
          <w:b/>
          <w:sz w:val="20"/>
          <w:szCs w:val="20"/>
        </w:rPr>
        <w:t xml:space="preserve">Срок поставки товара: </w:t>
      </w:r>
      <w:r w:rsidR="002B330D" w:rsidRPr="00EE46CA">
        <w:rPr>
          <w:rFonts w:ascii="Times New Roman" w:hAnsi="Times New Roman" w:cs="Times New Roman"/>
          <w:sz w:val="20"/>
          <w:szCs w:val="20"/>
        </w:rPr>
        <w:t xml:space="preserve">с даты получения от Заказчика </w:t>
      </w:r>
      <w:r w:rsidR="00D9660C" w:rsidRPr="00EE46CA">
        <w:rPr>
          <w:rFonts w:ascii="Times New Roman" w:hAnsi="Times New Roman" w:cs="Times New Roman"/>
          <w:sz w:val="20"/>
          <w:szCs w:val="20"/>
        </w:rPr>
        <w:t>реестра получателей Товара по 3</w:t>
      </w:r>
      <w:r w:rsidR="00FA5750" w:rsidRPr="00EE46CA">
        <w:rPr>
          <w:rFonts w:ascii="Times New Roman" w:hAnsi="Times New Roman" w:cs="Times New Roman"/>
          <w:sz w:val="20"/>
          <w:szCs w:val="20"/>
        </w:rPr>
        <w:t>0</w:t>
      </w:r>
      <w:r w:rsidR="00D9660C" w:rsidRPr="00EE46CA">
        <w:rPr>
          <w:rFonts w:ascii="Times New Roman" w:hAnsi="Times New Roman" w:cs="Times New Roman"/>
          <w:sz w:val="20"/>
          <w:szCs w:val="20"/>
        </w:rPr>
        <w:t>.1</w:t>
      </w:r>
      <w:r w:rsidR="00FA5750" w:rsidRPr="00EE46CA">
        <w:rPr>
          <w:rFonts w:ascii="Times New Roman" w:hAnsi="Times New Roman" w:cs="Times New Roman"/>
          <w:sz w:val="20"/>
          <w:szCs w:val="20"/>
        </w:rPr>
        <w:t>1</w:t>
      </w:r>
      <w:r w:rsidR="002B330D" w:rsidRPr="00EE46CA">
        <w:rPr>
          <w:rFonts w:ascii="Times New Roman" w:hAnsi="Times New Roman" w:cs="Times New Roman"/>
          <w:sz w:val="20"/>
          <w:szCs w:val="20"/>
        </w:rPr>
        <w:t>.202</w:t>
      </w:r>
      <w:r w:rsidR="00FA5750" w:rsidRPr="00EE46CA">
        <w:rPr>
          <w:rFonts w:ascii="Times New Roman" w:hAnsi="Times New Roman" w:cs="Times New Roman"/>
          <w:sz w:val="20"/>
          <w:szCs w:val="20"/>
        </w:rPr>
        <w:t>5</w:t>
      </w:r>
      <w:r w:rsidR="002B330D" w:rsidRPr="00EE46CA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630005" w:rsidRPr="00EE46CA" w:rsidRDefault="00C3042D" w:rsidP="005816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6CA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D72809" w:rsidRPr="00EE46C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EE46CA">
        <w:rPr>
          <w:rFonts w:ascii="Times New Roman" w:hAnsi="Times New Roman" w:cs="Times New Roman"/>
          <w:sz w:val="20"/>
          <w:szCs w:val="20"/>
        </w:rPr>
        <w:t>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</w:t>
      </w:r>
      <w:r w:rsidR="00630005" w:rsidRPr="00EE46CA">
        <w:rPr>
          <w:rFonts w:ascii="Times New Roman" w:hAnsi="Times New Roman" w:cs="Times New Roman"/>
          <w:sz w:val="20"/>
          <w:szCs w:val="20"/>
        </w:rPr>
        <w:t>.</w:t>
      </w:r>
    </w:p>
    <w:p w:rsidR="00454D9E" w:rsidRPr="00EE46CA" w:rsidRDefault="00454D9E" w:rsidP="00581616">
      <w:pPr>
        <w:keepNext/>
        <w:keepLines/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5078" w:rsidRPr="00EE46CA" w:rsidRDefault="00075078" w:rsidP="005816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6CA">
        <w:rPr>
          <w:rFonts w:ascii="Times New Roman" w:hAnsi="Times New Roman" w:cs="Times New Roman"/>
          <w:sz w:val="20"/>
          <w:szCs w:val="20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 Федерального закона).</w:t>
      </w:r>
    </w:p>
    <w:p w:rsidR="00075078" w:rsidRPr="00EE46CA" w:rsidRDefault="00075078" w:rsidP="0058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81616" w:rsidRPr="00EE46CA" w:rsidRDefault="00581616" w:rsidP="005816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46CA">
        <w:rPr>
          <w:rFonts w:ascii="Times New Roman" w:eastAsia="Calibri" w:hAnsi="Times New Roman" w:cs="Times New Roman"/>
          <w:b/>
          <w:bCs/>
          <w:sz w:val="20"/>
          <w:szCs w:val="20"/>
        </w:rPr>
        <w:t>Требования к качеству, техническим и функциональным характеристикам (потребительским свойствам) товара, требования к гарантии качества</w:t>
      </w:r>
    </w:p>
    <w:p w:rsidR="009844C1" w:rsidRPr="00EE46CA" w:rsidRDefault="009844C1" w:rsidP="0058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46CA">
        <w:rPr>
          <w:rFonts w:ascii="Times New Roman" w:hAnsi="Times New Roman" w:cs="Times New Roman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4F6081" w:rsidRPr="00EE46CA" w:rsidRDefault="00D9660C" w:rsidP="00581616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46CA">
        <w:rPr>
          <w:rFonts w:ascii="Times New Roman" w:hAnsi="Times New Roman" w:cs="Times New Roman"/>
          <w:sz w:val="20"/>
          <w:szCs w:val="20"/>
        </w:rPr>
        <w:t>Ортезы</w:t>
      </w:r>
      <w:proofErr w:type="spellEnd"/>
      <w:r w:rsidRPr="00EE46CA">
        <w:rPr>
          <w:rFonts w:ascii="Times New Roman" w:hAnsi="Times New Roman" w:cs="Times New Roman"/>
          <w:sz w:val="20"/>
          <w:szCs w:val="20"/>
        </w:rPr>
        <w:t xml:space="preserve"> должны отвечать требованиям ГОСТ</w:t>
      </w:r>
      <w:r w:rsidR="00581616" w:rsidRPr="00EE46CA">
        <w:rPr>
          <w:rFonts w:ascii="Times New Roman" w:hAnsi="Times New Roman" w:cs="Times New Roman"/>
          <w:sz w:val="20"/>
          <w:szCs w:val="20"/>
        </w:rPr>
        <w:t>а</w:t>
      </w:r>
      <w:r w:rsidRPr="00EE46CA">
        <w:rPr>
          <w:rFonts w:ascii="Times New Roman" w:hAnsi="Times New Roman" w:cs="Times New Roman"/>
          <w:sz w:val="20"/>
          <w:szCs w:val="20"/>
        </w:rPr>
        <w:t xml:space="preserve"> Р 51632-2021.</w:t>
      </w:r>
    </w:p>
    <w:p w:rsidR="004F6081" w:rsidRPr="00EE46CA" w:rsidRDefault="00D9660C" w:rsidP="00581616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46CA">
        <w:rPr>
          <w:rFonts w:ascii="Times New Roman" w:hAnsi="Times New Roman" w:cs="Times New Roman"/>
          <w:sz w:val="20"/>
          <w:szCs w:val="20"/>
        </w:rPr>
        <w:t>Ортезы</w:t>
      </w:r>
      <w:proofErr w:type="spellEnd"/>
      <w:r w:rsidRPr="00EE46CA">
        <w:rPr>
          <w:rFonts w:ascii="Times New Roman" w:hAnsi="Times New Roman" w:cs="Times New Roman"/>
          <w:sz w:val="20"/>
          <w:szCs w:val="20"/>
        </w:rPr>
        <w:t xml:space="preserve"> должны соответствовать назначениям медико-социальной экспертизы, а также врача. При обеспечении </w:t>
      </w:r>
      <w:proofErr w:type="spellStart"/>
      <w:r w:rsidRPr="00EE46CA">
        <w:rPr>
          <w:rFonts w:ascii="Times New Roman" w:hAnsi="Times New Roman" w:cs="Times New Roman"/>
          <w:sz w:val="20"/>
          <w:szCs w:val="20"/>
        </w:rPr>
        <w:t>ортезами</w:t>
      </w:r>
      <w:proofErr w:type="spellEnd"/>
      <w:r w:rsidRPr="00EE46CA">
        <w:rPr>
          <w:rFonts w:ascii="Times New Roman" w:hAnsi="Times New Roman" w:cs="Times New Roman"/>
          <w:sz w:val="20"/>
          <w:szCs w:val="20"/>
        </w:rPr>
        <w:t xml:space="preserve"> должен быть осуществлен контроль при примерке и обеспечении инвалидов указанными средствами реабилитации. Инвалиды не должны испытывать болей, избыточного давления, обуславливающих нарушения кровообращения. </w:t>
      </w:r>
    </w:p>
    <w:p w:rsidR="00D9660C" w:rsidRPr="00EE46CA" w:rsidRDefault="00D9660C" w:rsidP="00581616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46CA">
        <w:rPr>
          <w:rFonts w:ascii="Times New Roman" w:hAnsi="Times New Roman" w:cs="Times New Roman"/>
          <w:sz w:val="20"/>
          <w:szCs w:val="20"/>
        </w:rPr>
        <w:t>Ортезы</w:t>
      </w:r>
      <w:proofErr w:type="spellEnd"/>
      <w:r w:rsidRPr="00EE46CA">
        <w:rPr>
          <w:rFonts w:ascii="Times New Roman" w:hAnsi="Times New Roman" w:cs="Times New Roman"/>
          <w:sz w:val="20"/>
          <w:szCs w:val="20"/>
        </w:rPr>
        <w:t xml:space="preserve"> должны обеспечивать механическую фиксацию, разгрузку, компенсацию поврежденных и реконструированных суставов, костей, </w:t>
      </w:r>
      <w:proofErr w:type="spellStart"/>
      <w:r w:rsidRPr="00EE46CA">
        <w:rPr>
          <w:rFonts w:ascii="Times New Roman" w:hAnsi="Times New Roman" w:cs="Times New Roman"/>
          <w:sz w:val="20"/>
          <w:szCs w:val="20"/>
        </w:rPr>
        <w:t>сумочно</w:t>
      </w:r>
      <w:proofErr w:type="spellEnd"/>
      <w:r w:rsidRPr="00EE46CA">
        <w:rPr>
          <w:rFonts w:ascii="Times New Roman" w:hAnsi="Times New Roman" w:cs="Times New Roman"/>
          <w:sz w:val="20"/>
          <w:szCs w:val="20"/>
        </w:rPr>
        <w:t xml:space="preserve">-связочного, мышечно-связочного аппарата и других функций организма, а также обеспечивать лечение, восстановление и компенсацию утраченных функций организма и неустранимых анатомических дефектов и деформаций. Обеспечиваться </w:t>
      </w:r>
      <w:proofErr w:type="spellStart"/>
      <w:r w:rsidRPr="00EE46CA">
        <w:rPr>
          <w:rFonts w:ascii="Times New Roman" w:hAnsi="Times New Roman" w:cs="Times New Roman"/>
          <w:sz w:val="20"/>
          <w:szCs w:val="20"/>
        </w:rPr>
        <w:t>ортезами</w:t>
      </w:r>
      <w:proofErr w:type="spellEnd"/>
      <w:r w:rsidRPr="00EE46CA">
        <w:rPr>
          <w:rFonts w:ascii="Times New Roman" w:hAnsi="Times New Roman" w:cs="Times New Roman"/>
          <w:sz w:val="20"/>
          <w:szCs w:val="20"/>
        </w:rPr>
        <w:t xml:space="preserve"> должны инвалиды, имеющие нарушения опорно-двигательного аппарата травматологического, ортопедического, неврологического и иного характера заболеваний, а также другие дефекты организма. </w:t>
      </w:r>
    </w:p>
    <w:p w:rsidR="004F6081" w:rsidRPr="00EE46CA" w:rsidRDefault="00D9660C" w:rsidP="00581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E46CA">
        <w:rPr>
          <w:rFonts w:ascii="Times New Roman" w:hAnsi="Times New Roman" w:cs="Times New Roman"/>
          <w:sz w:val="20"/>
          <w:szCs w:val="20"/>
          <w:lang w:eastAsia="ar-SA"/>
        </w:rPr>
        <w:t xml:space="preserve">Обеспечение инвалидов </w:t>
      </w:r>
      <w:proofErr w:type="spellStart"/>
      <w:r w:rsidRPr="00EE46CA">
        <w:rPr>
          <w:rFonts w:ascii="Times New Roman" w:hAnsi="Times New Roman" w:cs="Times New Roman"/>
          <w:sz w:val="20"/>
          <w:szCs w:val="20"/>
          <w:lang w:eastAsia="ar-SA"/>
        </w:rPr>
        <w:t>ортезами</w:t>
      </w:r>
      <w:proofErr w:type="spellEnd"/>
      <w:r w:rsidRPr="00EE46CA">
        <w:rPr>
          <w:rFonts w:ascii="Times New Roman" w:hAnsi="Times New Roman" w:cs="Times New Roman"/>
          <w:sz w:val="20"/>
          <w:szCs w:val="20"/>
          <w:lang w:eastAsia="ar-SA"/>
        </w:rPr>
        <w:t xml:space="preserve"> следует считать эффективно исполненными, если у инвалида полностью, частично восстановлена опорная, двигательная и иные функции организма, созданы условия для предупреждения развития деформации и благоприятного течения болезни. Обесп</w:t>
      </w:r>
      <w:r w:rsidR="00947401">
        <w:rPr>
          <w:rFonts w:ascii="Times New Roman" w:hAnsi="Times New Roman" w:cs="Times New Roman"/>
          <w:sz w:val="20"/>
          <w:szCs w:val="20"/>
          <w:lang w:eastAsia="ar-SA"/>
        </w:rPr>
        <w:t xml:space="preserve">ечение инвалидов </w:t>
      </w:r>
      <w:proofErr w:type="spellStart"/>
      <w:r w:rsidR="00947401">
        <w:rPr>
          <w:rFonts w:ascii="Times New Roman" w:hAnsi="Times New Roman" w:cs="Times New Roman"/>
          <w:sz w:val="20"/>
          <w:szCs w:val="20"/>
          <w:lang w:eastAsia="ar-SA"/>
        </w:rPr>
        <w:t>ортезами</w:t>
      </w:r>
      <w:proofErr w:type="spellEnd"/>
      <w:r w:rsidR="00947401">
        <w:rPr>
          <w:rFonts w:ascii="Times New Roman" w:hAnsi="Times New Roman" w:cs="Times New Roman"/>
          <w:sz w:val="20"/>
          <w:szCs w:val="20"/>
          <w:lang w:eastAsia="ar-SA"/>
        </w:rPr>
        <w:t xml:space="preserve"> должно</w:t>
      </w:r>
      <w:r w:rsidRPr="00EE46CA">
        <w:rPr>
          <w:rFonts w:ascii="Times New Roman" w:hAnsi="Times New Roman" w:cs="Times New Roman"/>
          <w:sz w:val="20"/>
          <w:szCs w:val="20"/>
          <w:lang w:eastAsia="ar-SA"/>
        </w:rPr>
        <w:t xml:space="preserve"> быть выполнен</w:t>
      </w:r>
      <w:r w:rsidR="00947401">
        <w:rPr>
          <w:rFonts w:ascii="Times New Roman" w:hAnsi="Times New Roman" w:cs="Times New Roman"/>
          <w:sz w:val="20"/>
          <w:szCs w:val="20"/>
          <w:lang w:eastAsia="ar-SA"/>
        </w:rPr>
        <w:t>о</w:t>
      </w:r>
      <w:r w:rsidRPr="00EE46CA">
        <w:rPr>
          <w:rFonts w:ascii="Times New Roman" w:hAnsi="Times New Roman" w:cs="Times New Roman"/>
          <w:sz w:val="20"/>
          <w:szCs w:val="20"/>
          <w:lang w:eastAsia="ar-SA"/>
        </w:rPr>
        <w:t xml:space="preserve"> с надлежащим качеством и в установленные сроки.</w:t>
      </w:r>
    </w:p>
    <w:p w:rsidR="00D9660C" w:rsidRPr="00EE46CA" w:rsidRDefault="00D9660C" w:rsidP="00581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E46CA">
        <w:rPr>
          <w:rFonts w:ascii="Times New Roman" w:hAnsi="Times New Roman" w:cs="Times New Roman"/>
          <w:sz w:val="20"/>
          <w:szCs w:val="20"/>
          <w:lang w:eastAsia="ar-SA"/>
        </w:rPr>
        <w:t xml:space="preserve">Упаковка </w:t>
      </w:r>
      <w:proofErr w:type="spellStart"/>
      <w:r w:rsidRPr="00EE46CA">
        <w:rPr>
          <w:rFonts w:ascii="Times New Roman" w:hAnsi="Times New Roman" w:cs="Times New Roman"/>
          <w:sz w:val="20"/>
          <w:szCs w:val="20"/>
          <w:lang w:eastAsia="ar-SA"/>
        </w:rPr>
        <w:t>ортезов</w:t>
      </w:r>
      <w:proofErr w:type="spellEnd"/>
      <w:r w:rsidRPr="00EE46CA">
        <w:rPr>
          <w:rFonts w:ascii="Times New Roman" w:hAnsi="Times New Roman" w:cs="Times New Roman"/>
          <w:sz w:val="20"/>
          <w:szCs w:val="20"/>
          <w:lang w:eastAsia="ar-SA"/>
        </w:rPr>
        <w:t xml:space="preserve"> должна обеспечивать защиту от повреждений, порчи (изнашивания), загрязнения во время хранения и транспортировки к месту использования по назначению. </w:t>
      </w:r>
    </w:p>
    <w:p w:rsidR="00D9660C" w:rsidRPr="00EE46CA" w:rsidRDefault="00D9660C" w:rsidP="00581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E46CA">
        <w:rPr>
          <w:rFonts w:ascii="Times New Roman" w:hAnsi="Times New Roman" w:cs="Times New Roman"/>
          <w:sz w:val="20"/>
          <w:szCs w:val="20"/>
          <w:lang w:eastAsia="ar-SA"/>
        </w:rPr>
        <w:t>Должны быть в наличии регистрационные удостоверения, выданные Федеральной службы по надзору в сфере здравоохранения.</w:t>
      </w:r>
    </w:p>
    <w:p w:rsidR="004F6081" w:rsidRPr="00EE46CA" w:rsidRDefault="00D9660C" w:rsidP="00581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E46CA">
        <w:rPr>
          <w:rFonts w:ascii="Times New Roman" w:hAnsi="Times New Roman" w:cs="Times New Roman"/>
          <w:sz w:val="20"/>
          <w:szCs w:val="20"/>
          <w:lang w:eastAsia="ar-SA"/>
        </w:rPr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4F6081" w:rsidRPr="00EE46CA" w:rsidRDefault="00D9660C" w:rsidP="00581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46CA">
        <w:rPr>
          <w:rFonts w:ascii="Times New Roman" w:hAnsi="Times New Roman" w:cs="Times New Roman"/>
          <w:sz w:val="20"/>
          <w:szCs w:val="20"/>
        </w:rPr>
        <w:t xml:space="preserve">Все </w:t>
      </w:r>
      <w:proofErr w:type="spellStart"/>
      <w:r w:rsidRPr="00EE46CA">
        <w:rPr>
          <w:rFonts w:ascii="Times New Roman" w:hAnsi="Times New Roman" w:cs="Times New Roman"/>
          <w:sz w:val="20"/>
          <w:szCs w:val="20"/>
        </w:rPr>
        <w:t>ортезы</w:t>
      </w:r>
      <w:proofErr w:type="spellEnd"/>
      <w:r w:rsidRPr="00EE46CA">
        <w:rPr>
          <w:rFonts w:ascii="Times New Roman" w:hAnsi="Times New Roman" w:cs="Times New Roman"/>
          <w:sz w:val="20"/>
          <w:szCs w:val="20"/>
        </w:rPr>
        <w:t xml:space="preserve"> должны быть новые. </w:t>
      </w:r>
    </w:p>
    <w:p w:rsidR="009844C1" w:rsidRPr="00EE46CA" w:rsidRDefault="004F6081" w:rsidP="005816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EE46CA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>Поставщик после получения реестров получателей в срок не более 2 (Двух) рабочих дней оповещает получателей о дате и сроках поставки.</w:t>
      </w:r>
    </w:p>
    <w:p w:rsidR="001E321B" w:rsidRPr="00EE46CA" w:rsidRDefault="001E321B" w:rsidP="005816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46CA">
        <w:rPr>
          <w:rFonts w:ascii="Times New Roman" w:hAnsi="Times New Roman" w:cs="Times New Roman"/>
          <w:iCs/>
          <w:sz w:val="20"/>
          <w:szCs w:val="20"/>
        </w:rPr>
        <w:t>Издели</w:t>
      </w:r>
      <w:r w:rsidR="00EE46CA" w:rsidRPr="00EE46CA">
        <w:rPr>
          <w:rFonts w:ascii="Times New Roman" w:hAnsi="Times New Roman" w:cs="Times New Roman"/>
          <w:iCs/>
          <w:sz w:val="20"/>
          <w:szCs w:val="20"/>
        </w:rPr>
        <w:t>я должны</w:t>
      </w:r>
      <w:r w:rsidRPr="00EE46CA">
        <w:rPr>
          <w:rFonts w:ascii="Times New Roman" w:hAnsi="Times New Roman" w:cs="Times New Roman"/>
          <w:iCs/>
          <w:sz w:val="20"/>
          <w:szCs w:val="20"/>
        </w:rPr>
        <w:t xml:space="preserve"> иметь установленный производителем срок службы, который со дня подписания акта приема-передачи товара имеет величину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tbl>
      <w:tblPr>
        <w:tblpPr w:leftFromText="180" w:rightFromText="180" w:vertAnchor="text" w:horzAnchor="margin" w:tblpX="108" w:tblpY="1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513"/>
        <w:gridCol w:w="1715"/>
        <w:gridCol w:w="5138"/>
        <w:gridCol w:w="1486"/>
      </w:tblGrid>
      <w:tr w:rsidR="00696C97" w:rsidRPr="000D7989" w:rsidTr="00B91EB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97" w:rsidRPr="000D7989" w:rsidRDefault="00696C97" w:rsidP="00581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98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97" w:rsidRPr="000D7989" w:rsidRDefault="00696C97" w:rsidP="00581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9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 и наименование</w:t>
            </w:r>
            <w:r w:rsidR="00581616" w:rsidRPr="000D79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по</w:t>
            </w:r>
            <w:r w:rsidRPr="000D79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КТРУ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97" w:rsidRPr="000D7989" w:rsidRDefault="00696C97" w:rsidP="00581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9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и наименование изделия по классификатору (утв. приказом </w:t>
            </w:r>
            <w:bookmarkStart w:id="0" w:name="_GoBack"/>
            <w:bookmarkEnd w:id="0"/>
            <w:r w:rsidRPr="000D7989">
              <w:rPr>
                <w:rFonts w:ascii="Times New Roman" w:hAnsi="Times New Roman" w:cs="Times New Roman"/>
                <w:b/>
                <w:sz w:val="18"/>
                <w:szCs w:val="18"/>
              </w:rPr>
              <w:t>Минтруда России от 13.02.2018 № 86н)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97" w:rsidRPr="000D7989" w:rsidRDefault="00696C97" w:rsidP="00581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7989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Технические</w:t>
            </w:r>
            <w:r w:rsidRPr="000D7989">
              <w:rPr>
                <w:rFonts w:ascii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 и </w:t>
            </w:r>
            <w:r w:rsidRPr="000D7989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функциональные характеристики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97" w:rsidRPr="000D7989" w:rsidRDefault="00696C97" w:rsidP="00581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D7989">
              <w:rPr>
                <w:rFonts w:ascii="Times New Roman" w:hAnsi="Times New Roman" w:cs="Times New Roman"/>
                <w:b/>
                <w:sz w:val="18"/>
                <w:szCs w:val="18"/>
              </w:rPr>
              <w:t>Гарантийный срок</w:t>
            </w:r>
          </w:p>
        </w:tc>
      </w:tr>
      <w:tr w:rsidR="00B91EB0" w:rsidRPr="000D7989" w:rsidTr="00B91EB0">
        <w:trPr>
          <w:trHeight w:val="6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9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D798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>8-09-22. Корсет мягкой фиксации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 xml:space="preserve">Корсет ортопедический на пояснично-крестцовый отдел позвоночника. Должен быть мягкой фиксации. Должен быть </w:t>
            </w:r>
            <w:r w:rsidRPr="000D7989">
              <w:rPr>
                <w:rFonts w:ascii="Times New Roman" w:hAnsi="Times New Roman"/>
                <w:sz w:val="18"/>
                <w:szCs w:val="18"/>
              </w:rPr>
              <w:lastRenderedPageBreak/>
              <w:t>выполнен из полотна трикотажного эластичного не менее чем в 2 слоя с застежками. Цвет корсета светлый, при необходимости темный (по желанию получателя). Должен быть различных размеров. Фиксирующий.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lastRenderedPageBreak/>
              <w:t>40 дней</w:t>
            </w:r>
          </w:p>
        </w:tc>
      </w:tr>
      <w:tr w:rsidR="00B91EB0" w:rsidRPr="000D7989" w:rsidTr="00B91EB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 xml:space="preserve">32.50.22.125-00000002 -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Ортез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 для грудного, поясничного и крестцового отделов позвоночника, гибкий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>8-09-23. Корсет полужесткой фиксации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>Описание объекта закупки в КТРУ отсутствует.</w:t>
            </w:r>
          </w:p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>Пояс ортопедический полужесткий на пояснично-крестцовый отдел позвоночника. Должен быть с не менее чем 2 ребрами жесткости (в зависимости от медико-технических показаний для получателя). Должен иметь гильзу с прокладкой текстильной, должен быть с подкладкой, накладкой из полотна трикотажного, элементами крепления. Цвет корсета светлый, при необходимости темный (по желанию получателя). Должен быть различных размеров. Назначается получателям с патологией пояснично-крестцового отдела позвоночника с целью его частичной стабилизации, фиксации и разгрузки, а также уменьшения отвисания живота.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>6 месяцев</w:t>
            </w:r>
          </w:p>
        </w:tc>
      </w:tr>
      <w:tr w:rsidR="00B91EB0" w:rsidRPr="000D7989" w:rsidTr="00B91EB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 xml:space="preserve">32.50.22.125-00000002 -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Ортез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 для грудного, поясничного и крестцового отделов позвоночника, гибкий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>8-09-23. Корсет полужесткой фиксации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>Описание объекта закупки в КТРУ отсутствует.</w:t>
            </w:r>
          </w:p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 xml:space="preserve">Корсет полужесткий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грудопояснично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-крестцовый, назначается при остеохондрозе, последствиях травм, врожденных аномалиях позвоночника и после оперативных вмешательств на позвоночнике. Должен быть снабжен моделируемыми ребрами жесткости. Должен обеспечивать полужесткую фиксацию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грудопояснично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-крестцового отдела позвоночника с целью создания максимального покоя, разгрузки пораженного сегмента, уменьшения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внутридискового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 давления, снижения вероятности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травматизации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 нервов и болевого синдрома. Подбор корсета должен осуществляться исходя из медицинских показаний для получателя. Корсет полужесткий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грудопояснично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-крестцовый должен иметь: не менее 2 моделируемых металлических съемных ребер жесткости, не менее 2 пластиковых коротких боковых ребер, нерастяжимые корректирующие регулируемые по длине лямки, мягкие накладки на корректирующих лямках, воздухопроницаемые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влагоотводящие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 материалы.</w:t>
            </w: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EB0" w:rsidRPr="000D7989" w:rsidTr="00B91EB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9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 xml:space="preserve">32.50.22.125-00000006 -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Ортез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 грудного отдела позвоночника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989">
              <w:rPr>
                <w:rFonts w:ascii="Times New Roman" w:hAnsi="Times New Roman" w:cs="Times New Roman"/>
                <w:sz w:val="18"/>
                <w:szCs w:val="18"/>
              </w:rPr>
              <w:t>8-09-26.</w:t>
            </w:r>
            <w:r w:rsidR="000D7989" w:rsidRPr="000D79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989">
              <w:rPr>
                <w:rFonts w:ascii="Times New Roman" w:hAnsi="Times New Roman" w:cs="Times New Roman"/>
                <w:sz w:val="18"/>
                <w:szCs w:val="18"/>
              </w:rPr>
              <w:t>Реклинатор</w:t>
            </w:r>
            <w:proofErr w:type="spellEnd"/>
            <w:r w:rsidRPr="000D7989">
              <w:rPr>
                <w:rFonts w:ascii="Times New Roman" w:hAnsi="Times New Roman" w:cs="Times New Roman"/>
                <w:sz w:val="18"/>
                <w:szCs w:val="18"/>
              </w:rPr>
              <w:t xml:space="preserve"> - корректор осанки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D7989">
              <w:rPr>
                <w:rFonts w:ascii="Times New Roman" w:hAnsi="Times New Roman"/>
                <w:sz w:val="18"/>
                <w:szCs w:val="18"/>
              </w:rPr>
              <w:t>Описание объекта закупки в КТРУ отсутствует.</w:t>
            </w:r>
          </w:p>
          <w:p w:rsidR="00B91EB0" w:rsidRPr="000D7989" w:rsidRDefault="00B91EB0" w:rsidP="00B91E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Реклинатор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 - корректор осанки. Должен быть текстильный, с элементами крепления.</w:t>
            </w:r>
            <w:r w:rsidR="000D7989" w:rsidRPr="000D79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7989">
              <w:rPr>
                <w:rFonts w:ascii="Times New Roman" w:hAnsi="Times New Roman"/>
                <w:sz w:val="18"/>
                <w:szCs w:val="18"/>
              </w:rPr>
              <w:t xml:space="preserve">Для обеспечения жесткости </w:t>
            </w:r>
            <w:proofErr w:type="spellStart"/>
            <w:r w:rsidRPr="000D7989">
              <w:rPr>
                <w:rFonts w:ascii="Times New Roman" w:hAnsi="Times New Roman"/>
                <w:sz w:val="18"/>
                <w:szCs w:val="18"/>
              </w:rPr>
              <w:t>реклинатор</w:t>
            </w:r>
            <w:proofErr w:type="spellEnd"/>
            <w:r w:rsidRPr="000D7989">
              <w:rPr>
                <w:rFonts w:ascii="Times New Roman" w:hAnsi="Times New Roman"/>
                <w:sz w:val="18"/>
                <w:szCs w:val="18"/>
              </w:rPr>
              <w:t xml:space="preserve"> должен быть усилен планшетками. Цвет светлый, при необходимости темный (по желанию получателя). Должен быть различных размеров. Назначается при исправлении и формировании осанки у детей и подростков при начальных формах сутуловатости.</w:t>
            </w: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0" w:rsidRPr="000D7989" w:rsidRDefault="00B91EB0" w:rsidP="00B91E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844C1" w:rsidRPr="00EE46CA" w:rsidRDefault="009844C1" w:rsidP="0058161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44C1" w:rsidRPr="00EE46CA" w:rsidRDefault="009844C1" w:rsidP="00581616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6CA">
        <w:rPr>
          <w:rFonts w:ascii="Times New Roman" w:hAnsi="Times New Roman" w:cs="Times New Roman"/>
          <w:sz w:val="20"/>
          <w:szCs w:val="20"/>
        </w:rPr>
        <w:t xml:space="preserve"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</w:t>
      </w:r>
      <w:r w:rsidR="00EE46CA">
        <w:rPr>
          <w:rFonts w:ascii="Times New Roman" w:hAnsi="Times New Roman" w:cs="Times New Roman"/>
          <w:sz w:val="20"/>
          <w:szCs w:val="20"/>
        </w:rPr>
        <w:t xml:space="preserve">Поставщика </w:t>
      </w:r>
      <w:r w:rsidRPr="00EE46CA">
        <w:rPr>
          <w:rFonts w:ascii="Times New Roman" w:hAnsi="Times New Roman" w:cs="Times New Roman"/>
          <w:sz w:val="20"/>
          <w:szCs w:val="20"/>
        </w:rPr>
        <w:t>для связи Заказчика и инвалидов или их представителей с Поставщиком.</w:t>
      </w:r>
    </w:p>
    <w:p w:rsidR="009844C1" w:rsidRPr="00EE46CA" w:rsidRDefault="009844C1" w:rsidP="00581616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46CA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EE46CA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</w:p>
    <w:p w:rsidR="009844C1" w:rsidRPr="00EE46CA" w:rsidRDefault="009844C1" w:rsidP="005816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53B" w:rsidRPr="00EE46CA" w:rsidRDefault="007B353B" w:rsidP="00581616">
      <w:pPr>
        <w:pStyle w:val="Default"/>
        <w:jc w:val="center"/>
        <w:rPr>
          <w:sz w:val="20"/>
          <w:szCs w:val="20"/>
        </w:rPr>
      </w:pPr>
    </w:p>
    <w:sectPr w:rsidR="007B353B" w:rsidRPr="00EE46CA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7F62"/>
    <w:rsid w:val="0001025A"/>
    <w:rsid w:val="00023C2D"/>
    <w:rsid w:val="00046837"/>
    <w:rsid w:val="00047319"/>
    <w:rsid w:val="00054CD3"/>
    <w:rsid w:val="0006351C"/>
    <w:rsid w:val="00064E03"/>
    <w:rsid w:val="00075078"/>
    <w:rsid w:val="000942DB"/>
    <w:rsid w:val="000945FC"/>
    <w:rsid w:val="000A5E9C"/>
    <w:rsid w:val="000A6759"/>
    <w:rsid w:val="000B3AD8"/>
    <w:rsid w:val="000C5466"/>
    <w:rsid w:val="000C6151"/>
    <w:rsid w:val="000C700E"/>
    <w:rsid w:val="000D7989"/>
    <w:rsid w:val="000E4022"/>
    <w:rsid w:val="000E5008"/>
    <w:rsid w:val="000F24B3"/>
    <w:rsid w:val="001017C1"/>
    <w:rsid w:val="001177BD"/>
    <w:rsid w:val="00121B62"/>
    <w:rsid w:val="001220FE"/>
    <w:rsid w:val="00123ECE"/>
    <w:rsid w:val="00133094"/>
    <w:rsid w:val="0014237F"/>
    <w:rsid w:val="00143890"/>
    <w:rsid w:val="001505D7"/>
    <w:rsid w:val="00166B1B"/>
    <w:rsid w:val="001721EA"/>
    <w:rsid w:val="00186544"/>
    <w:rsid w:val="00187267"/>
    <w:rsid w:val="001903B7"/>
    <w:rsid w:val="00190C6E"/>
    <w:rsid w:val="001934B1"/>
    <w:rsid w:val="001A6CDF"/>
    <w:rsid w:val="001C3B9C"/>
    <w:rsid w:val="001D3C01"/>
    <w:rsid w:val="001D72B3"/>
    <w:rsid w:val="001E05CC"/>
    <w:rsid w:val="001E321B"/>
    <w:rsid w:val="001E75B4"/>
    <w:rsid w:val="001F47A8"/>
    <w:rsid w:val="002077E2"/>
    <w:rsid w:val="00207F8D"/>
    <w:rsid w:val="002131F4"/>
    <w:rsid w:val="002316C5"/>
    <w:rsid w:val="0025239F"/>
    <w:rsid w:val="002645A4"/>
    <w:rsid w:val="00294083"/>
    <w:rsid w:val="002A29D1"/>
    <w:rsid w:val="002B330D"/>
    <w:rsid w:val="002B6BBA"/>
    <w:rsid w:val="002C06A1"/>
    <w:rsid w:val="002D31B4"/>
    <w:rsid w:val="00301DBD"/>
    <w:rsid w:val="00303FC9"/>
    <w:rsid w:val="003047EA"/>
    <w:rsid w:val="00306D1D"/>
    <w:rsid w:val="00321E1A"/>
    <w:rsid w:val="003718CA"/>
    <w:rsid w:val="003740C6"/>
    <w:rsid w:val="003754A8"/>
    <w:rsid w:val="003B2109"/>
    <w:rsid w:val="003C703D"/>
    <w:rsid w:val="003F73D8"/>
    <w:rsid w:val="003F74C0"/>
    <w:rsid w:val="00403CA8"/>
    <w:rsid w:val="0041315E"/>
    <w:rsid w:val="0042684F"/>
    <w:rsid w:val="004427EB"/>
    <w:rsid w:val="00454D9E"/>
    <w:rsid w:val="004633C4"/>
    <w:rsid w:val="004648B7"/>
    <w:rsid w:val="00475203"/>
    <w:rsid w:val="00491B8C"/>
    <w:rsid w:val="004E5A6E"/>
    <w:rsid w:val="004F6081"/>
    <w:rsid w:val="00501B88"/>
    <w:rsid w:val="00501D8F"/>
    <w:rsid w:val="005101FD"/>
    <w:rsid w:val="00520BEB"/>
    <w:rsid w:val="00556F40"/>
    <w:rsid w:val="00567B2C"/>
    <w:rsid w:val="00581616"/>
    <w:rsid w:val="005B2830"/>
    <w:rsid w:val="005C51F2"/>
    <w:rsid w:val="005D27CE"/>
    <w:rsid w:val="005D32AA"/>
    <w:rsid w:val="005D6808"/>
    <w:rsid w:val="005E027A"/>
    <w:rsid w:val="005F4773"/>
    <w:rsid w:val="0060327A"/>
    <w:rsid w:val="0061426E"/>
    <w:rsid w:val="00617E9D"/>
    <w:rsid w:val="00623368"/>
    <w:rsid w:val="00630005"/>
    <w:rsid w:val="0063034C"/>
    <w:rsid w:val="0064316D"/>
    <w:rsid w:val="00651D71"/>
    <w:rsid w:val="00660210"/>
    <w:rsid w:val="0066232E"/>
    <w:rsid w:val="0066643C"/>
    <w:rsid w:val="006775C1"/>
    <w:rsid w:val="00680557"/>
    <w:rsid w:val="006912FB"/>
    <w:rsid w:val="00696C97"/>
    <w:rsid w:val="006B1929"/>
    <w:rsid w:val="00701A31"/>
    <w:rsid w:val="007413F8"/>
    <w:rsid w:val="00746035"/>
    <w:rsid w:val="007542E7"/>
    <w:rsid w:val="00760D4A"/>
    <w:rsid w:val="0076444B"/>
    <w:rsid w:val="00772B18"/>
    <w:rsid w:val="007734F9"/>
    <w:rsid w:val="007766D6"/>
    <w:rsid w:val="00777CEF"/>
    <w:rsid w:val="00781DC0"/>
    <w:rsid w:val="007A51B2"/>
    <w:rsid w:val="007B353B"/>
    <w:rsid w:val="007C4AF8"/>
    <w:rsid w:val="007C5B38"/>
    <w:rsid w:val="007C72A7"/>
    <w:rsid w:val="007E03DC"/>
    <w:rsid w:val="007E3FB4"/>
    <w:rsid w:val="007F04E4"/>
    <w:rsid w:val="00803395"/>
    <w:rsid w:val="00832577"/>
    <w:rsid w:val="008337D5"/>
    <w:rsid w:val="008559DD"/>
    <w:rsid w:val="00874A91"/>
    <w:rsid w:val="00877EDE"/>
    <w:rsid w:val="0088411E"/>
    <w:rsid w:val="008D13AE"/>
    <w:rsid w:val="008D444E"/>
    <w:rsid w:val="008E0117"/>
    <w:rsid w:val="008E2EB6"/>
    <w:rsid w:val="008F4B06"/>
    <w:rsid w:val="00900D4A"/>
    <w:rsid w:val="00934F9F"/>
    <w:rsid w:val="00947401"/>
    <w:rsid w:val="00974C22"/>
    <w:rsid w:val="00981417"/>
    <w:rsid w:val="0098426A"/>
    <w:rsid w:val="009844C1"/>
    <w:rsid w:val="00995E6C"/>
    <w:rsid w:val="009A12B0"/>
    <w:rsid w:val="009A4EDF"/>
    <w:rsid w:val="009A675E"/>
    <w:rsid w:val="009B0005"/>
    <w:rsid w:val="009B566D"/>
    <w:rsid w:val="009C5F30"/>
    <w:rsid w:val="009D0B62"/>
    <w:rsid w:val="009D7420"/>
    <w:rsid w:val="009D796A"/>
    <w:rsid w:val="00A17B16"/>
    <w:rsid w:val="00A20E68"/>
    <w:rsid w:val="00A32357"/>
    <w:rsid w:val="00A47244"/>
    <w:rsid w:val="00A5778E"/>
    <w:rsid w:val="00A57FDC"/>
    <w:rsid w:val="00A639C9"/>
    <w:rsid w:val="00A67920"/>
    <w:rsid w:val="00A67B67"/>
    <w:rsid w:val="00A727C6"/>
    <w:rsid w:val="00A8661D"/>
    <w:rsid w:val="00A95382"/>
    <w:rsid w:val="00AB6E52"/>
    <w:rsid w:val="00AD7E8C"/>
    <w:rsid w:val="00B34E5E"/>
    <w:rsid w:val="00B606DF"/>
    <w:rsid w:val="00B81B7B"/>
    <w:rsid w:val="00B867F3"/>
    <w:rsid w:val="00B91EB0"/>
    <w:rsid w:val="00B93353"/>
    <w:rsid w:val="00BB058F"/>
    <w:rsid w:val="00BB430A"/>
    <w:rsid w:val="00BE1685"/>
    <w:rsid w:val="00BF2DBE"/>
    <w:rsid w:val="00C07B23"/>
    <w:rsid w:val="00C3042D"/>
    <w:rsid w:val="00C4144E"/>
    <w:rsid w:val="00C422FF"/>
    <w:rsid w:val="00C57F21"/>
    <w:rsid w:val="00C80B1F"/>
    <w:rsid w:val="00C8356F"/>
    <w:rsid w:val="00C9102B"/>
    <w:rsid w:val="00CA525B"/>
    <w:rsid w:val="00CB2BC0"/>
    <w:rsid w:val="00CB7027"/>
    <w:rsid w:val="00CE4E30"/>
    <w:rsid w:val="00CF5B78"/>
    <w:rsid w:val="00D00642"/>
    <w:rsid w:val="00D023CE"/>
    <w:rsid w:val="00D418D1"/>
    <w:rsid w:val="00D42514"/>
    <w:rsid w:val="00D44CDF"/>
    <w:rsid w:val="00D45572"/>
    <w:rsid w:val="00D71C60"/>
    <w:rsid w:val="00D72809"/>
    <w:rsid w:val="00D83D44"/>
    <w:rsid w:val="00D9416C"/>
    <w:rsid w:val="00D9660C"/>
    <w:rsid w:val="00DB296A"/>
    <w:rsid w:val="00DC10E7"/>
    <w:rsid w:val="00E30947"/>
    <w:rsid w:val="00E4055A"/>
    <w:rsid w:val="00E6064E"/>
    <w:rsid w:val="00E73351"/>
    <w:rsid w:val="00E75D37"/>
    <w:rsid w:val="00E86987"/>
    <w:rsid w:val="00E953F0"/>
    <w:rsid w:val="00EA6221"/>
    <w:rsid w:val="00EC1D26"/>
    <w:rsid w:val="00ED6140"/>
    <w:rsid w:val="00EE1C58"/>
    <w:rsid w:val="00EE200F"/>
    <w:rsid w:val="00EE46CA"/>
    <w:rsid w:val="00EE7330"/>
    <w:rsid w:val="00EF0DE1"/>
    <w:rsid w:val="00EF41AF"/>
    <w:rsid w:val="00EF6A9A"/>
    <w:rsid w:val="00F237E9"/>
    <w:rsid w:val="00F36F81"/>
    <w:rsid w:val="00F47CD3"/>
    <w:rsid w:val="00F83437"/>
    <w:rsid w:val="00FA0E6E"/>
    <w:rsid w:val="00FA136A"/>
    <w:rsid w:val="00FA3EC2"/>
    <w:rsid w:val="00FA5750"/>
    <w:rsid w:val="00FC4868"/>
    <w:rsid w:val="00FD22E8"/>
    <w:rsid w:val="00FD4880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8AFB6-B86B-4763-971A-6ED121F3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9844C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kern w:val="2"/>
      <w:sz w:val="28"/>
      <w:szCs w:val="28"/>
    </w:rPr>
  </w:style>
  <w:style w:type="paragraph" w:customStyle="1" w:styleId="text">
    <w:name w:val="text"/>
    <w:basedOn w:val="a"/>
    <w:rsid w:val="00D9660C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21C0D1-10A3-439D-83A4-AFDA2326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Татьяна Ивановна</dc:creator>
  <cp:lastModifiedBy>Липина Юлия Валерьевна</cp:lastModifiedBy>
  <cp:revision>94</cp:revision>
  <dcterms:created xsi:type="dcterms:W3CDTF">2022-07-04T10:55:00Z</dcterms:created>
  <dcterms:modified xsi:type="dcterms:W3CDTF">2024-10-17T12:23:00Z</dcterms:modified>
</cp:coreProperties>
</file>