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F7" w:rsidRPr="009062B5" w:rsidRDefault="00120DF7" w:rsidP="00120DF7">
      <w:pPr>
        <w:keepNext/>
        <w:ind w:right="-285"/>
        <w:jc w:val="right"/>
        <w:rPr>
          <w:sz w:val="22"/>
          <w:szCs w:val="22"/>
        </w:rPr>
      </w:pPr>
      <w:r w:rsidRPr="009062B5">
        <w:rPr>
          <w:sz w:val="22"/>
          <w:szCs w:val="22"/>
        </w:rPr>
        <w:t xml:space="preserve">Приложение № 1 </w:t>
      </w:r>
    </w:p>
    <w:p w:rsidR="00120DF7" w:rsidRPr="009062B5" w:rsidRDefault="00120DF7" w:rsidP="00120DF7">
      <w:pPr>
        <w:keepNext/>
        <w:ind w:right="-285"/>
        <w:jc w:val="right"/>
        <w:rPr>
          <w:sz w:val="22"/>
          <w:szCs w:val="22"/>
        </w:rPr>
      </w:pPr>
      <w:r w:rsidRPr="009062B5">
        <w:rPr>
          <w:sz w:val="22"/>
          <w:szCs w:val="22"/>
        </w:rPr>
        <w:t>к извещению об осуществлении закупки</w:t>
      </w:r>
    </w:p>
    <w:p w:rsidR="00120DF7" w:rsidRDefault="00120DF7" w:rsidP="00DD4FB4">
      <w:pPr>
        <w:ind w:firstLine="709"/>
        <w:jc w:val="center"/>
        <w:rPr>
          <w:b/>
        </w:rPr>
      </w:pPr>
    </w:p>
    <w:p w:rsidR="00120DF7" w:rsidRDefault="00120DF7" w:rsidP="00DD4FB4">
      <w:pPr>
        <w:ind w:firstLine="709"/>
        <w:jc w:val="center"/>
        <w:rPr>
          <w:b/>
        </w:rPr>
      </w:pPr>
    </w:p>
    <w:p w:rsidR="0041059F" w:rsidRPr="0041059F" w:rsidRDefault="00DD4FB4" w:rsidP="00DD4FB4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</w:p>
    <w:p w:rsidR="00CC16B4" w:rsidRPr="00CC16B4" w:rsidRDefault="00CC16B4" w:rsidP="00B47981">
      <w:pPr>
        <w:ind w:firstLine="709"/>
        <w:jc w:val="center"/>
        <w:rPr>
          <w:b/>
          <w:color w:val="000000"/>
        </w:rPr>
      </w:pPr>
    </w:p>
    <w:p w:rsidR="00433E3A" w:rsidRPr="001D1BA8" w:rsidRDefault="00CC16B4" w:rsidP="00433E3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C18A8">
        <w:rPr>
          <w:b/>
        </w:rPr>
        <w:t xml:space="preserve">Наименование объекта закупки: </w:t>
      </w:r>
      <w:r w:rsidR="00433E3A" w:rsidRPr="00C730BD">
        <w:rPr>
          <w:bCs/>
        </w:rPr>
        <w:t xml:space="preserve">поставка </w:t>
      </w:r>
      <w:r w:rsidR="00433E3A" w:rsidRPr="00C730BD">
        <w:rPr>
          <w:sz w:val="22"/>
          <w:szCs w:val="22"/>
        </w:rPr>
        <w:t>кресел-колясок с ручным приводом комнатных и прогулочных (далее по тексту – кресло-коляска, товар).</w:t>
      </w:r>
    </w:p>
    <w:p w:rsidR="006131F6" w:rsidRPr="001D1BA8" w:rsidRDefault="006131F6" w:rsidP="00433E3A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2977"/>
        <w:gridCol w:w="1701"/>
        <w:gridCol w:w="1134"/>
      </w:tblGrid>
      <w:tr w:rsidR="006131F6" w:rsidRPr="00A52311" w:rsidTr="00A52311">
        <w:tc>
          <w:tcPr>
            <w:tcW w:w="993" w:type="dxa"/>
            <w:vAlign w:val="center"/>
          </w:tcPr>
          <w:p w:rsidR="006131F6" w:rsidRPr="00A52311" w:rsidRDefault="006131F6" w:rsidP="00A523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52311">
              <w:rPr>
                <w:b/>
                <w:sz w:val="22"/>
                <w:szCs w:val="22"/>
              </w:rPr>
              <w:t>п</w:t>
            </w:r>
            <w:proofErr w:type="gramEnd"/>
            <w:r w:rsidRPr="00A5231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2" w:type="dxa"/>
            <w:vAlign w:val="center"/>
          </w:tcPr>
          <w:p w:rsidR="006131F6" w:rsidRPr="00A52311" w:rsidRDefault="006131F6" w:rsidP="00A523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Номер вида ТСР, наименование ТСР в соответствии с Классификацией № 86н от 13.02.2018 г./ОКПД 2/наименование по коду ОКПД</w:t>
            </w:r>
            <w:proofErr w:type="gramStart"/>
            <w:r w:rsidRPr="00A52311">
              <w:rPr>
                <w:b/>
                <w:sz w:val="22"/>
                <w:szCs w:val="22"/>
              </w:rPr>
              <w:t>2</w:t>
            </w:r>
            <w:proofErr w:type="gramEnd"/>
            <w:r w:rsidRPr="00A52311">
              <w:rPr>
                <w:b/>
                <w:sz w:val="22"/>
                <w:szCs w:val="22"/>
              </w:rPr>
              <w:t>/наименование по коду КТРУ/КТРУ</w:t>
            </w:r>
          </w:p>
        </w:tc>
        <w:tc>
          <w:tcPr>
            <w:tcW w:w="1843" w:type="dxa"/>
            <w:vAlign w:val="center"/>
          </w:tcPr>
          <w:p w:rsidR="006131F6" w:rsidRPr="00A52311" w:rsidRDefault="006131F6" w:rsidP="00A523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977" w:type="dxa"/>
            <w:vAlign w:val="center"/>
          </w:tcPr>
          <w:p w:rsidR="006131F6" w:rsidRPr="00A52311" w:rsidRDefault="006131F6" w:rsidP="00547AC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1" w:type="dxa"/>
            <w:vAlign w:val="center"/>
          </w:tcPr>
          <w:p w:rsidR="006131F6" w:rsidRPr="00A52311" w:rsidRDefault="006131F6" w:rsidP="00A523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Инструкция по заполнению характеристики в заявке</w:t>
            </w:r>
          </w:p>
        </w:tc>
        <w:tc>
          <w:tcPr>
            <w:tcW w:w="1134" w:type="dxa"/>
            <w:vAlign w:val="center"/>
          </w:tcPr>
          <w:p w:rsidR="006131F6" w:rsidRPr="00A52311" w:rsidRDefault="006131F6" w:rsidP="00A523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6131F6" w:rsidRPr="00A52311" w:rsidTr="00960D1A">
        <w:trPr>
          <w:trHeight w:val="2379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c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7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08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лица,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  <w:p w:rsidR="006131F6" w:rsidRPr="00A52311" w:rsidRDefault="006131F6" w:rsidP="00547AC7">
            <w:pPr>
              <w:pStyle w:val="TableParagraph"/>
              <w:ind w:right="54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lastRenderedPageBreak/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30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30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890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крестообразную конструкцию трехтрубного исполнения, обеспечивающую стабильность при эксплуатации.</w:t>
            </w:r>
          </w:p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Поверхность металлических элементов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установлены на ручках для толкания.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поворотных и приводных колес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поворотных и в приводных колесах должны быть применены шариковые подшипники, работающие в паре со стальной втулкой. </w:t>
            </w:r>
            <w:r w:rsidRPr="00A52311">
              <w:rPr>
                <w:sz w:val="22"/>
                <w:szCs w:val="22"/>
              </w:rPr>
              <w:t xml:space="preserve">Приводные колеса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A52311">
              <w:rPr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sz w:val="22"/>
                <w:szCs w:val="22"/>
              </w:rPr>
              <w:t xml:space="preserve"> и обручами.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Высококачественная синтетическая ткань (нейтральная термически и химически), армированная нейлоновыми волокнами.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54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54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Боковые поддержки корпуса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8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Материалы, применяемые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15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i/>
                <w:sz w:val="22"/>
                <w:szCs w:val="22"/>
              </w:rPr>
            </w:pPr>
            <w:r w:rsidRPr="00A52311">
              <w:rPr>
                <w:b/>
                <w:i/>
                <w:sz w:val="22"/>
                <w:szCs w:val="22"/>
              </w:rPr>
              <w:t>не менее 37, не более 39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078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lastRenderedPageBreak/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чем </w:t>
            </w:r>
            <w:r w:rsidRPr="00A52311">
              <w:rPr>
                <w:rFonts w:eastAsia="Calibri"/>
                <w:sz w:val="22"/>
                <w:szCs w:val="22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081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</w:t>
            </w:r>
            <w:r w:rsidRPr="00A52311">
              <w:rPr>
                <w:sz w:val="22"/>
                <w:szCs w:val="22"/>
              </w:rPr>
              <w:lastRenderedPageBreak/>
              <w:t xml:space="preserve">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542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54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c дополнительной фиксацией </w:t>
            </w:r>
            <w:r w:rsidRPr="00A52311">
              <w:rPr>
                <w:sz w:val="22"/>
                <w:szCs w:val="22"/>
              </w:rPr>
              <w:lastRenderedPageBreak/>
              <w:t xml:space="preserve">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8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</w:t>
            </w:r>
            <w:r w:rsidRPr="00A52311">
              <w:rPr>
                <w:sz w:val="22"/>
                <w:szCs w:val="22"/>
              </w:rPr>
              <w:lastRenderedPageBreak/>
              <w:t xml:space="preserve">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  <w:tab w:val="left" w:pos="1944"/>
              </w:tabs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 xml:space="preserve">Кресло-коляска 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 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лица,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  <w:p w:rsidR="006131F6" w:rsidRPr="00A52311" w:rsidRDefault="006131F6" w:rsidP="00547AC7">
            <w:pPr>
              <w:pStyle w:val="TableParagraph"/>
              <w:ind w:right="54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крестообразную конструкцию трехтрубного исполнения, обеспечивающую стабильность при эксплуатации.</w:t>
            </w:r>
          </w:p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Поверхность металлических элементов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установлены на ручках для толкания.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поворотных и приводных колес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поворотных и в приводных колесах должны быть применены шариковые подшипники, работающие в паре со стальной втулкой. </w:t>
            </w:r>
            <w:r w:rsidRPr="00A52311">
              <w:rPr>
                <w:sz w:val="22"/>
                <w:szCs w:val="22"/>
              </w:rPr>
              <w:lastRenderedPageBreak/>
              <w:t xml:space="preserve">Приводные колеса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A52311">
              <w:rPr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sz w:val="22"/>
                <w:szCs w:val="22"/>
              </w:rPr>
              <w:t xml:space="preserve"> и обручами.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Боковые поддержки корпуса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быть оснащен боковыми поддержками корпуса, регулируемыми по высоте, а также по углу </w:t>
            </w:r>
            <w:r w:rsidRPr="00A52311">
              <w:rPr>
                <w:sz w:val="22"/>
                <w:szCs w:val="22"/>
              </w:rPr>
              <w:lastRenderedPageBreak/>
              <w:t>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i/>
                <w:sz w:val="22"/>
                <w:szCs w:val="22"/>
              </w:rPr>
            </w:pPr>
            <w:r w:rsidRPr="00A52311">
              <w:rPr>
                <w:b/>
                <w:i/>
                <w:sz w:val="22"/>
                <w:szCs w:val="22"/>
              </w:rPr>
              <w:t>не менее 42, не более 44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чем </w:t>
            </w:r>
            <w:r w:rsidRPr="00A52311">
              <w:rPr>
                <w:rFonts w:eastAsia="Calibri"/>
                <w:sz w:val="22"/>
                <w:szCs w:val="22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</w:t>
            </w:r>
            <w:r w:rsidRPr="00A52311">
              <w:rPr>
                <w:sz w:val="22"/>
                <w:szCs w:val="22"/>
              </w:rPr>
              <w:lastRenderedPageBreak/>
              <w:t xml:space="preserve">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1304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</w:t>
            </w:r>
            <w:r w:rsidRPr="00A52311">
              <w:rPr>
                <w:sz w:val="22"/>
                <w:szCs w:val="22"/>
                <w:lang w:val="en-US"/>
              </w:rPr>
              <w:t>36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A52311">
              <w:rPr>
                <w:b/>
                <w:spacing w:val="-10"/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c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9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</w:t>
            </w:r>
            <w:r w:rsidRPr="00A52311">
              <w:rPr>
                <w:rStyle w:val="cardmaininfocontent"/>
                <w:sz w:val="22"/>
                <w:szCs w:val="22"/>
              </w:rPr>
              <w:lastRenderedPageBreak/>
              <w:t>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54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lastRenderedPageBreak/>
              <w:t>лица,</w:t>
            </w:r>
            <w:r w:rsidRPr="00A52311">
              <w:rPr>
                <w:b/>
                <w:spacing w:val="-57"/>
                <w:sz w:val="22"/>
                <w:szCs w:val="22"/>
              </w:rPr>
              <w:t xml:space="preserve">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  <w:p w:rsidR="006131F6" w:rsidRPr="00A52311" w:rsidRDefault="006131F6" w:rsidP="00547AC7">
            <w:pPr>
              <w:pStyle w:val="TableParagraph"/>
              <w:ind w:right="54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крестообразную конструкцию трехтрубного исполнения, обеспечивающую стабильность при эксплуатации.</w:t>
            </w:r>
          </w:p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Поверхность металлических элементов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установлены на ручках для толкания.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поворотных и приводных колес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поворотных и в приводных колесах должны быть применены шариковые подшипники, работающие в паре со стальной втулкой. </w:t>
            </w:r>
            <w:r w:rsidRPr="00A52311">
              <w:rPr>
                <w:sz w:val="22"/>
                <w:szCs w:val="22"/>
              </w:rPr>
              <w:t xml:space="preserve">Приводные колеса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A52311">
              <w:rPr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sz w:val="22"/>
                <w:szCs w:val="22"/>
              </w:rPr>
              <w:t xml:space="preserve"> и обручами.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Боковые поддержки корпуса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i/>
                <w:sz w:val="22"/>
                <w:szCs w:val="22"/>
              </w:rPr>
            </w:pPr>
            <w:r w:rsidRPr="00A52311">
              <w:rPr>
                <w:b/>
                <w:i/>
                <w:sz w:val="22"/>
                <w:szCs w:val="22"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литые 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чем </w:t>
            </w:r>
            <w:r w:rsidRPr="00A52311">
              <w:rPr>
                <w:rFonts w:eastAsia="Calibri"/>
                <w:sz w:val="22"/>
                <w:szCs w:val="22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975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0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</w:t>
            </w:r>
            <w:r w:rsidRPr="00A523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Товар должен быть оборудован 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 лица, которые должны иметь не менее трех</w:t>
            </w:r>
            <w:r w:rsidRPr="00A52311">
              <w:rPr>
                <w:spacing w:val="1"/>
              </w:rPr>
              <w:t xml:space="preserve"> </w:t>
            </w:r>
            <w:r w:rsidRPr="00A52311">
              <w:t>типов</w:t>
            </w:r>
            <w:r w:rsidRPr="00A52311">
              <w:rPr>
                <w:spacing w:val="1"/>
              </w:rPr>
              <w:t xml:space="preserve"> </w:t>
            </w:r>
            <w:r w:rsidRPr="00A52311">
              <w:t>жесткости,</w:t>
            </w:r>
            <w:r w:rsidRPr="00A52311">
              <w:rPr>
                <w:spacing w:val="1"/>
              </w:rPr>
              <w:t xml:space="preserve"> </w:t>
            </w:r>
            <w:r w:rsidRPr="00A52311">
              <w:t>рычаги</w:t>
            </w:r>
            <w:r w:rsidRPr="00A52311">
              <w:rPr>
                <w:spacing w:val="60"/>
              </w:rPr>
              <w:t xml:space="preserve"> </w:t>
            </w:r>
            <w:r w:rsidRPr="00A52311">
              <w:t>должны</w:t>
            </w:r>
            <w:r w:rsidRPr="00A52311">
              <w:rPr>
                <w:spacing w:val="60"/>
              </w:rPr>
              <w:t xml:space="preserve"> </w:t>
            </w:r>
            <w:r w:rsidRPr="00A52311">
              <w:t>устанавливаться на</w:t>
            </w:r>
            <w:r w:rsidRPr="00A52311">
              <w:rPr>
                <w:spacing w:val="19"/>
              </w:rPr>
              <w:t xml:space="preserve"> </w:t>
            </w:r>
            <w:r w:rsidRPr="00A52311">
              <w:t>ручках</w:t>
            </w:r>
            <w:r w:rsidRPr="00A52311">
              <w:rPr>
                <w:spacing w:val="19"/>
              </w:rPr>
              <w:t xml:space="preserve"> </w:t>
            </w:r>
            <w:proofErr w:type="gramStart"/>
            <w:r w:rsidRPr="00A52311">
              <w:t>для</w:t>
            </w:r>
            <w:proofErr w:type="gramEnd"/>
            <w:r w:rsidRPr="00A52311">
              <w:rPr>
                <w:spacing w:val="19"/>
              </w:rPr>
              <w:t xml:space="preserve"> </w:t>
            </w:r>
            <w:r w:rsidRPr="00A52311"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+/- 9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lastRenderedPageBreak/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</w:t>
            </w:r>
            <w:r w:rsidRPr="00A52311">
              <w:rPr>
                <w:sz w:val="22"/>
                <w:szCs w:val="22"/>
              </w:rPr>
              <w:lastRenderedPageBreak/>
              <w:t>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37, не более 39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литые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литые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47,5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1117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 ступенчатая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1117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1117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1117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1117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769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1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</w:t>
            </w:r>
            <w:r w:rsidRPr="00A523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Товар должен быть оборудован 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 лица, которые должны иметь не менее трех</w:t>
            </w:r>
            <w:r w:rsidRPr="00A52311">
              <w:rPr>
                <w:spacing w:val="1"/>
              </w:rPr>
              <w:t xml:space="preserve"> </w:t>
            </w:r>
            <w:r w:rsidRPr="00A52311">
              <w:t>типов</w:t>
            </w:r>
            <w:r w:rsidRPr="00A52311">
              <w:rPr>
                <w:spacing w:val="1"/>
              </w:rPr>
              <w:t xml:space="preserve"> </w:t>
            </w:r>
            <w:r w:rsidRPr="00A52311">
              <w:t>жесткости,</w:t>
            </w:r>
            <w:r w:rsidRPr="00A52311">
              <w:rPr>
                <w:spacing w:val="1"/>
              </w:rPr>
              <w:t xml:space="preserve"> </w:t>
            </w:r>
            <w:r w:rsidRPr="00A52311">
              <w:t>рычаги</w:t>
            </w:r>
            <w:r w:rsidRPr="00A52311">
              <w:rPr>
                <w:spacing w:val="60"/>
              </w:rPr>
              <w:t xml:space="preserve"> </w:t>
            </w:r>
            <w:r w:rsidRPr="00A52311">
              <w:t>должны</w:t>
            </w:r>
            <w:r w:rsidRPr="00A52311">
              <w:rPr>
                <w:spacing w:val="60"/>
              </w:rPr>
              <w:t xml:space="preserve"> </w:t>
            </w:r>
            <w:r w:rsidRPr="00A52311">
              <w:t>устанавливаться на</w:t>
            </w:r>
            <w:r w:rsidRPr="00A52311">
              <w:rPr>
                <w:spacing w:val="19"/>
              </w:rPr>
              <w:t xml:space="preserve"> </w:t>
            </w:r>
            <w:r w:rsidRPr="00A52311">
              <w:t>ручках</w:t>
            </w:r>
            <w:r w:rsidRPr="00A52311">
              <w:rPr>
                <w:spacing w:val="19"/>
              </w:rPr>
              <w:t xml:space="preserve"> </w:t>
            </w:r>
            <w:proofErr w:type="gramStart"/>
            <w:r w:rsidRPr="00A52311">
              <w:t>для</w:t>
            </w:r>
            <w:proofErr w:type="gramEnd"/>
            <w:r w:rsidRPr="00A52311">
              <w:rPr>
                <w:spacing w:val="19"/>
              </w:rPr>
              <w:t xml:space="preserve"> </w:t>
            </w:r>
            <w:r w:rsidRPr="00A52311"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+/- 9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lastRenderedPageBreak/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</w:t>
            </w:r>
            <w:r w:rsidRPr="00A52311">
              <w:rPr>
                <w:sz w:val="22"/>
                <w:szCs w:val="22"/>
              </w:rPr>
              <w:lastRenderedPageBreak/>
              <w:t>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Подножки должны легко демонтироваться, при необходимости легко отводиться внутрь рамы без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42, не более 44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литые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Литые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47,5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proofErr w:type="spellStart"/>
            <w:r w:rsidRPr="00A52311">
              <w:rPr>
                <w:sz w:val="22"/>
                <w:szCs w:val="22"/>
              </w:rPr>
              <w:t>Поступенчатая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2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комнатная,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</w:t>
            </w:r>
            <w:r w:rsidRPr="00A52311">
              <w:rPr>
                <w:sz w:val="22"/>
                <w:szCs w:val="22"/>
              </w:rPr>
              <w:lastRenderedPageBreak/>
              <w:t xml:space="preserve">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тормозами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сопровождающего лица, которые должны иметь не менее трех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типов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жесткости,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рычаги</w:t>
            </w:r>
            <w:r w:rsidRPr="00A52311">
              <w:rPr>
                <w:spacing w:val="6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должны</w:t>
            </w:r>
            <w:r w:rsidRPr="00A52311">
              <w:rPr>
                <w:spacing w:val="6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устанавливаться на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ручках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для</w:t>
            </w:r>
            <w:proofErr w:type="gramEnd"/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lastRenderedPageBreak/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</w:t>
            </w:r>
            <w:r w:rsidRPr="00A52311">
              <w:rPr>
                <w:sz w:val="22"/>
                <w:szCs w:val="22"/>
              </w:rPr>
              <w:lastRenderedPageBreak/>
              <w:t>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3-х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Подножки должны легко демонтироваться, при необходимости легко отводиться внутрь рамы без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литые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Литые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47,5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18 до 41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proofErr w:type="spellStart"/>
            <w:r w:rsidRPr="00A52311">
              <w:rPr>
                <w:sz w:val="22"/>
                <w:szCs w:val="22"/>
              </w:rPr>
              <w:t>Поступенчатая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22 до 39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proofErr w:type="gramStart"/>
            <w:r w:rsidRPr="00A52311">
              <w:rPr>
                <w:sz w:val="22"/>
                <w:szCs w:val="22"/>
              </w:rPr>
              <w:t>от</w:t>
            </w:r>
            <w:proofErr w:type="gramEnd"/>
            <w:r w:rsidRPr="00A52311">
              <w:rPr>
                <w:sz w:val="22"/>
                <w:szCs w:val="22"/>
              </w:rPr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125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>: 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3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63" w:right="54" w:firstLine="136"/>
              <w:jc w:val="left"/>
              <w:rPr>
                <w:b/>
              </w:rPr>
            </w:pPr>
            <w:r w:rsidRPr="00A52311">
              <w:rPr>
                <w:b/>
              </w:rPr>
              <w:t>Кресло-коляска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прогулочная,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оснащенная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набором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 xml:space="preserve">инструмента, насосом, </w:t>
            </w:r>
            <w:proofErr w:type="spellStart"/>
            <w:r w:rsidRPr="00A52311">
              <w:rPr>
                <w:b/>
              </w:rPr>
              <w:t>тораксиальными</w:t>
            </w:r>
            <w:proofErr w:type="spellEnd"/>
            <w:r w:rsidRPr="00A52311">
              <w:rPr>
                <w:b/>
              </w:rPr>
              <w:t xml:space="preserve"> (боковыми)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поддерживающими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верхнюю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часть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корпуса</w:t>
            </w:r>
            <w:r w:rsidRPr="00A52311">
              <w:rPr>
                <w:b/>
                <w:spacing w:val="1"/>
              </w:rPr>
              <w:t xml:space="preserve"> </w:t>
            </w:r>
            <w:proofErr w:type="spellStart"/>
            <w:r w:rsidRPr="00A52311">
              <w:rPr>
                <w:b/>
              </w:rPr>
              <w:t>пелотами</w:t>
            </w:r>
            <w:proofErr w:type="spellEnd"/>
            <w:r w:rsidRPr="00A52311">
              <w:rPr>
                <w:b/>
              </w:rPr>
              <w:t>,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спинкой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с</w:t>
            </w:r>
            <w:r w:rsidRPr="00A52311">
              <w:rPr>
                <w:b/>
                <w:spacing w:val="61"/>
              </w:rPr>
              <w:t xml:space="preserve"> </w:t>
            </w:r>
            <w:r w:rsidRPr="00A52311">
              <w:rPr>
                <w:b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подголовником,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тормозами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для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сопровождающего</w:t>
            </w:r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лица,</w:t>
            </w:r>
            <w:r w:rsidRPr="00A52311">
              <w:rPr>
                <w:b/>
                <w:spacing w:val="-57"/>
              </w:rPr>
              <w:t xml:space="preserve"> </w:t>
            </w:r>
            <w:proofErr w:type="gramStart"/>
            <w:r w:rsidRPr="00A52311">
              <w:rPr>
                <w:b/>
              </w:rPr>
              <w:t>рекомендована</w:t>
            </w:r>
            <w:proofErr w:type="gramEnd"/>
            <w:r w:rsidRPr="00A52311">
              <w:rPr>
                <w:b/>
                <w:spacing w:val="1"/>
              </w:rPr>
              <w:t xml:space="preserve"> </w:t>
            </w:r>
            <w:r w:rsidRPr="00A52311">
              <w:rPr>
                <w:b/>
              </w:rPr>
              <w:t>в том числе для больных ДЦП.</w:t>
            </w:r>
          </w:p>
          <w:p w:rsidR="006131F6" w:rsidRPr="00A52311" w:rsidRDefault="006131F6" w:rsidP="00547AC7">
            <w:pPr>
              <w:pStyle w:val="TableParagraph"/>
              <w:ind w:left="63" w:right="54" w:firstLine="136"/>
              <w:jc w:val="left"/>
              <w:rPr>
                <w:b/>
              </w:rPr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</w:t>
            </w:r>
            <w:r w:rsidRPr="00A52311">
              <w:rPr>
                <w:sz w:val="22"/>
                <w:szCs w:val="22"/>
              </w:rPr>
              <w:lastRenderedPageBreak/>
              <w:t xml:space="preserve">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установлены на ручках для толкания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3-х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 xml:space="preserve">не менее 37, не более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lastRenderedPageBreak/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чем </w:t>
            </w:r>
            <w:r w:rsidRPr="00A52311">
              <w:rPr>
                <w:rFonts w:eastAsia="Calibri"/>
                <w:sz w:val="22"/>
                <w:szCs w:val="22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</w:t>
            </w:r>
            <w:r w:rsidRPr="00A52311">
              <w:rPr>
                <w:sz w:val="22"/>
                <w:szCs w:val="22"/>
              </w:rPr>
              <w:lastRenderedPageBreak/>
              <w:t xml:space="preserve">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lastRenderedPageBreak/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b/>
                <w:spacing w:val="-10"/>
                <w:sz w:val="22"/>
                <w:szCs w:val="22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 xml:space="preserve">: 30.92.20.000 - Коляски инвалидные, кроме частей и </w:t>
            </w:r>
            <w:r w:rsidRPr="00A52311">
              <w:rPr>
                <w:sz w:val="22"/>
                <w:szCs w:val="22"/>
                <w:lang w:eastAsia="en-US"/>
              </w:rPr>
              <w:lastRenderedPageBreak/>
              <w:t>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4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прогулочная,</w:t>
            </w:r>
            <w:r w:rsidRPr="00A52311">
              <w:rPr>
                <w:spacing w:val="1"/>
              </w:rPr>
              <w:t xml:space="preserve"> </w:t>
            </w:r>
            <w:r w:rsidRPr="00A52311">
              <w:t>оснащенная</w:t>
            </w:r>
            <w:r w:rsidRPr="00A52311">
              <w:rPr>
                <w:spacing w:val="1"/>
              </w:rPr>
              <w:t xml:space="preserve"> </w:t>
            </w:r>
            <w:r w:rsidRPr="00A52311">
              <w:t>набором</w:t>
            </w:r>
            <w:r w:rsidRPr="00A52311">
              <w:rPr>
                <w:spacing w:val="1"/>
              </w:rPr>
              <w:t xml:space="preserve"> </w:t>
            </w:r>
            <w:r w:rsidRPr="00A52311">
              <w:t xml:space="preserve">инструмента, насосом, </w:t>
            </w:r>
            <w:proofErr w:type="spellStart"/>
            <w:r w:rsidRPr="00A52311">
              <w:t>тораксиальными</w:t>
            </w:r>
            <w:proofErr w:type="spellEnd"/>
            <w:r w:rsidRPr="00A52311">
              <w:t xml:space="preserve"> (боковыми)</w:t>
            </w:r>
            <w:r w:rsidRPr="00A52311">
              <w:rPr>
                <w:spacing w:val="1"/>
              </w:rPr>
              <w:t xml:space="preserve"> </w:t>
            </w:r>
            <w:r w:rsidRPr="00A52311">
              <w:t>поддерживающими</w:t>
            </w:r>
            <w:r w:rsidRPr="00A52311">
              <w:rPr>
                <w:spacing w:val="1"/>
              </w:rPr>
              <w:t xml:space="preserve"> </w:t>
            </w:r>
            <w:r w:rsidRPr="00A52311">
              <w:lastRenderedPageBreak/>
              <w:t>верхнюю</w:t>
            </w:r>
            <w:r w:rsidRPr="00A52311">
              <w:rPr>
                <w:spacing w:val="1"/>
              </w:rPr>
              <w:t xml:space="preserve"> </w:t>
            </w:r>
            <w:r w:rsidRPr="00A52311">
              <w:t>часть</w:t>
            </w:r>
            <w:r w:rsidRPr="00A52311">
              <w:rPr>
                <w:spacing w:val="1"/>
              </w:rPr>
              <w:t xml:space="preserve"> </w:t>
            </w:r>
            <w:r w:rsidRPr="00A52311">
              <w:t>корпуса</w:t>
            </w:r>
            <w:r w:rsidRPr="00A52311">
              <w:rPr>
                <w:spacing w:val="1"/>
              </w:rPr>
              <w:t xml:space="preserve"> </w:t>
            </w:r>
            <w:proofErr w:type="spellStart"/>
            <w:r w:rsidRPr="00A52311">
              <w:t>пелотами</w:t>
            </w:r>
            <w:proofErr w:type="spellEnd"/>
            <w:r w:rsidRPr="00A52311">
              <w:t>,</w:t>
            </w:r>
            <w:r w:rsidRPr="00A52311">
              <w:rPr>
                <w:spacing w:val="1"/>
              </w:rPr>
              <w:t xml:space="preserve"> </w:t>
            </w:r>
            <w:r w:rsidRPr="00A52311">
              <w:t>спинкой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61"/>
              </w:rPr>
              <w:t xml:space="preserve"> </w:t>
            </w:r>
            <w:r w:rsidRPr="00A52311">
              <w:t>регулировкой натяжения обшивки, ремнями на стопы, поясным ремнем,</w:t>
            </w:r>
            <w:r w:rsidRPr="00A52311">
              <w:rPr>
                <w:spacing w:val="1"/>
              </w:rPr>
              <w:t xml:space="preserve"> </w:t>
            </w:r>
            <w:r w:rsidRPr="00A52311">
              <w:t>подголовником,</w:t>
            </w:r>
            <w:r w:rsidRPr="00A52311">
              <w:rPr>
                <w:spacing w:val="1"/>
              </w:rPr>
              <w:t xml:space="preserve"> </w:t>
            </w:r>
            <w:r w:rsidRPr="00A52311">
              <w:t>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лица,</w:t>
            </w:r>
            <w:r w:rsidRPr="00A52311">
              <w:rPr>
                <w:spacing w:val="-57"/>
              </w:rPr>
              <w:t xml:space="preserve"> </w:t>
            </w:r>
            <w:proofErr w:type="gramStart"/>
            <w:r w:rsidRPr="00A52311">
              <w:t>рекомендована</w:t>
            </w:r>
            <w:proofErr w:type="gramEnd"/>
            <w:r w:rsidRPr="00A52311">
              <w:rPr>
                <w:spacing w:val="1"/>
              </w:rPr>
              <w:t xml:space="preserve"> </w:t>
            </w:r>
            <w:r w:rsidRPr="00A52311"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4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</w:t>
            </w:r>
            <w:r w:rsidRPr="00A52311">
              <w:lastRenderedPageBreak/>
              <w:t>установлены на ручках для толкания.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Покрытие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рамы</w:t>
            </w:r>
            <w:r w:rsidRPr="00A52311">
              <w:rPr>
                <w:spacing w:val="1"/>
              </w:rPr>
              <w:t xml:space="preserve"> </w:t>
            </w:r>
            <w:r w:rsidRPr="00A52311">
              <w:t>кресла-коляски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высокой</w:t>
            </w:r>
            <w:r w:rsidRPr="00A52311">
              <w:rPr>
                <w:spacing w:val="1"/>
              </w:rPr>
              <w:t xml:space="preserve"> </w:t>
            </w:r>
            <w:r w:rsidRPr="00A52311">
              <w:t>устойчивости</w:t>
            </w:r>
            <w:r w:rsidRPr="00A52311">
              <w:rPr>
                <w:spacing w:val="1"/>
              </w:rPr>
              <w:t xml:space="preserve"> </w:t>
            </w:r>
            <w:r w:rsidRPr="00A52311">
              <w:t>к</w:t>
            </w:r>
            <w:r w:rsidRPr="00A52311">
              <w:rPr>
                <w:spacing w:val="1"/>
              </w:rPr>
              <w:t xml:space="preserve"> </w:t>
            </w:r>
            <w:r w:rsidRPr="00A52311">
              <w:t>механическим</w:t>
            </w:r>
            <w:r w:rsidRPr="00A52311">
              <w:rPr>
                <w:spacing w:val="1"/>
              </w:rPr>
              <w:t xml:space="preserve"> </w:t>
            </w:r>
            <w:r w:rsidRPr="00A52311">
              <w:t>повреждениям</w:t>
            </w:r>
            <w:r w:rsidRPr="00A52311">
              <w:rPr>
                <w:spacing w:val="1"/>
              </w:rPr>
              <w:t xml:space="preserve"> </w:t>
            </w:r>
            <w:r w:rsidRPr="00A52311">
              <w:t>и</w:t>
            </w:r>
            <w:r w:rsidRPr="00A52311">
              <w:rPr>
                <w:spacing w:val="61"/>
              </w:rPr>
              <w:t xml:space="preserve"> </w:t>
            </w:r>
            <w:r w:rsidRPr="00A52311">
              <w:t>агрессивным</w:t>
            </w:r>
            <w:r w:rsidRPr="00A52311">
              <w:rPr>
                <w:spacing w:val="61"/>
              </w:rPr>
              <w:t xml:space="preserve"> </w:t>
            </w:r>
            <w:r w:rsidRPr="00A52311">
              <w:t>жидкостям должно быть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выполнено</w:t>
            </w:r>
            <w:r w:rsidRPr="00A52311">
              <w:rPr>
                <w:spacing w:val="1"/>
              </w:rPr>
              <w:t xml:space="preserve"> </w:t>
            </w:r>
            <w:r w:rsidRPr="00A52311">
              <w:t>из</w:t>
            </w:r>
            <w:r w:rsidRPr="00A52311">
              <w:rPr>
                <w:spacing w:val="1"/>
              </w:rPr>
              <w:t xml:space="preserve"> </w:t>
            </w:r>
            <w:r w:rsidRPr="00A52311">
              <w:t>высококачественной</w:t>
            </w:r>
            <w:r w:rsidRPr="00A52311">
              <w:rPr>
                <w:spacing w:val="1"/>
              </w:rPr>
              <w:t xml:space="preserve"> </w:t>
            </w:r>
            <w:r w:rsidRPr="00A52311">
              <w:t>порошковой</w:t>
            </w:r>
            <w:r w:rsidRPr="00A52311">
              <w:rPr>
                <w:spacing w:val="-57"/>
              </w:rPr>
              <w:t xml:space="preserve"> </w:t>
            </w:r>
            <w:r w:rsidRPr="00A52311">
              <w:t>эмали</w:t>
            </w:r>
            <w:r w:rsidRPr="00A52311">
              <w:rPr>
                <w:spacing w:val="19"/>
              </w:rPr>
              <w:t xml:space="preserve"> </w:t>
            </w:r>
            <w:r w:rsidRPr="00A52311">
              <w:t>с</w:t>
            </w:r>
            <w:r w:rsidRPr="00A52311">
              <w:rPr>
                <w:spacing w:val="18"/>
              </w:rPr>
              <w:t xml:space="preserve"> </w:t>
            </w:r>
            <w:r w:rsidRPr="00A52311">
              <w:t>термической</w:t>
            </w:r>
            <w:r w:rsidRPr="00A52311">
              <w:rPr>
                <w:spacing w:val="20"/>
              </w:rPr>
              <w:t xml:space="preserve"> </w:t>
            </w:r>
            <w:r w:rsidRPr="00A52311">
              <w:t>полимеризацией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Материалы, применяемые для изготовления, не должны содержать </w:t>
            </w:r>
            <w:r w:rsidRPr="00A52311">
              <w:rPr>
                <w:rFonts w:eastAsia="Calibri"/>
              </w:rPr>
              <w:lastRenderedPageBreak/>
              <w:t>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</w:rPr>
              <w:t>ободами</w:t>
            </w:r>
            <w:proofErr w:type="spellEnd"/>
            <w:r w:rsidRPr="00A52311">
              <w:rPr>
                <w:rFonts w:eastAsia="Calibri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менее чем в 3-х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  <w:rPr>
                <w:b/>
                <w:i/>
              </w:rPr>
            </w:pPr>
            <w:r w:rsidRPr="00A52311">
              <w:rPr>
                <w:rFonts w:eastAsia="Calibri"/>
                <w:b/>
                <w:i/>
              </w:rPr>
              <w:t>не менее 40, не более 41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чем </w:t>
            </w:r>
            <w:r w:rsidRPr="00A52311">
              <w:rPr>
                <w:rFonts w:eastAsia="Calibri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от </w:t>
            </w:r>
            <w:r w:rsidRPr="00A52311">
              <w:rPr>
                <w:lang w:val="en-US"/>
              </w:rPr>
              <w:t>36</w:t>
            </w:r>
            <w:r w:rsidRPr="00A52311"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</w:t>
            </w:r>
            <w:r w:rsidRPr="00A52311">
              <w:rPr>
                <w:sz w:val="22"/>
                <w:szCs w:val="22"/>
              </w:rPr>
              <w:lastRenderedPageBreak/>
              <w:t xml:space="preserve">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lastRenderedPageBreak/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ГОСТ </w:t>
            </w:r>
            <w:proofErr w:type="gramStart"/>
            <w:r w:rsidRPr="00A52311">
              <w:t>Р</w:t>
            </w:r>
            <w:proofErr w:type="gramEnd"/>
            <w:r w:rsidRPr="00A52311"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- обозначение типа (модели) кресла-коляски (в зависимости от </w:t>
            </w:r>
            <w:r w:rsidRPr="00A52311">
              <w:rPr>
                <w:sz w:val="22"/>
                <w:szCs w:val="22"/>
              </w:rPr>
              <w:lastRenderedPageBreak/>
              <w:t>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A52311">
              <w:rPr>
                <w:b/>
                <w:spacing w:val="-10"/>
                <w:sz w:val="22"/>
                <w:szCs w:val="22"/>
              </w:rPr>
              <w:t>9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>: 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5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прогулочная,</w:t>
            </w:r>
            <w:r w:rsidRPr="00A52311">
              <w:rPr>
                <w:spacing w:val="1"/>
              </w:rPr>
              <w:t xml:space="preserve"> </w:t>
            </w:r>
            <w:r w:rsidRPr="00A52311">
              <w:t>оснащенная</w:t>
            </w:r>
            <w:r w:rsidRPr="00A52311">
              <w:rPr>
                <w:spacing w:val="1"/>
              </w:rPr>
              <w:t xml:space="preserve"> </w:t>
            </w:r>
            <w:r w:rsidRPr="00A52311">
              <w:t>набором</w:t>
            </w:r>
            <w:r w:rsidRPr="00A52311">
              <w:rPr>
                <w:spacing w:val="1"/>
              </w:rPr>
              <w:t xml:space="preserve"> </w:t>
            </w:r>
            <w:r w:rsidRPr="00A52311">
              <w:t xml:space="preserve">инструмента, насосом, </w:t>
            </w:r>
            <w:proofErr w:type="spellStart"/>
            <w:r w:rsidRPr="00A52311">
              <w:t>тораксиальными</w:t>
            </w:r>
            <w:proofErr w:type="spellEnd"/>
            <w:r w:rsidRPr="00A52311">
              <w:t xml:space="preserve"> (боковыми)</w:t>
            </w:r>
            <w:r w:rsidRPr="00A52311">
              <w:rPr>
                <w:spacing w:val="1"/>
              </w:rPr>
              <w:t xml:space="preserve"> </w:t>
            </w:r>
            <w:r w:rsidRPr="00A52311">
              <w:t>поддерживающими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верхнюю</w:t>
            </w:r>
            <w:r w:rsidRPr="00A52311">
              <w:rPr>
                <w:spacing w:val="1"/>
              </w:rPr>
              <w:t xml:space="preserve"> </w:t>
            </w:r>
            <w:r w:rsidRPr="00A52311">
              <w:t>часть</w:t>
            </w:r>
            <w:r w:rsidRPr="00A52311">
              <w:rPr>
                <w:spacing w:val="1"/>
              </w:rPr>
              <w:t xml:space="preserve"> </w:t>
            </w:r>
            <w:r w:rsidRPr="00A52311">
              <w:t>корпуса</w:t>
            </w:r>
            <w:r w:rsidRPr="00A52311">
              <w:rPr>
                <w:spacing w:val="1"/>
              </w:rPr>
              <w:t xml:space="preserve"> </w:t>
            </w:r>
            <w:proofErr w:type="spellStart"/>
            <w:r w:rsidRPr="00A52311">
              <w:t>пелотами</w:t>
            </w:r>
            <w:proofErr w:type="spellEnd"/>
            <w:r w:rsidRPr="00A52311">
              <w:t>,</w:t>
            </w:r>
            <w:r w:rsidRPr="00A52311">
              <w:rPr>
                <w:spacing w:val="1"/>
              </w:rPr>
              <w:t xml:space="preserve"> </w:t>
            </w:r>
            <w:r w:rsidRPr="00A52311">
              <w:t>спинкой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61"/>
              </w:rPr>
              <w:t xml:space="preserve"> </w:t>
            </w:r>
            <w:r w:rsidRPr="00A52311">
              <w:t>регулировкой натяжения обшивки, ремнями на стопы, поясным ремнем,</w:t>
            </w:r>
            <w:r w:rsidRPr="00A52311">
              <w:rPr>
                <w:spacing w:val="1"/>
              </w:rPr>
              <w:t xml:space="preserve"> </w:t>
            </w:r>
            <w:r w:rsidRPr="00A52311">
              <w:t>подголовником,</w:t>
            </w:r>
            <w:r w:rsidRPr="00A52311">
              <w:rPr>
                <w:spacing w:val="1"/>
              </w:rPr>
              <w:t xml:space="preserve"> </w:t>
            </w:r>
            <w:r w:rsidRPr="00A52311">
              <w:t>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лица,</w:t>
            </w:r>
            <w:r w:rsidRPr="00A52311">
              <w:rPr>
                <w:spacing w:val="-57"/>
              </w:rPr>
              <w:t xml:space="preserve"> </w:t>
            </w:r>
            <w:proofErr w:type="gramStart"/>
            <w:r w:rsidRPr="00A52311">
              <w:t>рекомендована</w:t>
            </w:r>
            <w:proofErr w:type="gramEnd"/>
            <w:r w:rsidRPr="00A52311">
              <w:rPr>
                <w:spacing w:val="1"/>
              </w:rPr>
              <w:t xml:space="preserve"> </w:t>
            </w:r>
            <w:r w:rsidRPr="00A52311">
              <w:t>в том числе для больных ДЦП.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Кресло-коляска</w:t>
            </w:r>
            <w:r w:rsidRPr="00A52311">
              <w:rPr>
                <w:spacing w:val="1"/>
              </w:rPr>
              <w:t xml:space="preserve"> </w:t>
            </w:r>
            <w:r w:rsidRPr="00A52311">
              <w:t>должна быть</w:t>
            </w:r>
            <w:r w:rsidRPr="00A52311">
              <w:rPr>
                <w:spacing w:val="61"/>
              </w:rPr>
              <w:t xml:space="preserve"> </w:t>
            </w:r>
            <w:r w:rsidRPr="00A52311">
              <w:t>предназначена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передвижения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лиц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ограниченными</w:t>
            </w:r>
            <w:r w:rsidRPr="00A52311">
              <w:rPr>
                <w:spacing w:val="-57"/>
              </w:rPr>
              <w:t xml:space="preserve"> </w:t>
            </w:r>
            <w:r w:rsidRPr="00A52311">
              <w:t>двигательными</w:t>
            </w:r>
            <w:r w:rsidRPr="00A52311">
              <w:rPr>
                <w:spacing w:val="1"/>
              </w:rPr>
              <w:t xml:space="preserve"> </w:t>
            </w:r>
            <w:r w:rsidRPr="00A52311">
              <w:t>возможностями</w:t>
            </w:r>
            <w:r w:rsidRPr="00A52311">
              <w:rPr>
                <w:spacing w:val="1"/>
              </w:rPr>
              <w:t xml:space="preserve"> </w:t>
            </w:r>
            <w:r w:rsidRPr="00A52311">
              <w:t>самостоятельно или</w:t>
            </w:r>
            <w:r w:rsidRPr="00A52311">
              <w:rPr>
                <w:spacing w:val="1"/>
              </w:rPr>
              <w:t xml:space="preserve"> </w:t>
            </w:r>
            <w:r w:rsidRPr="00A52311">
              <w:t>с</w:t>
            </w:r>
            <w:r w:rsidRPr="00A52311">
              <w:rPr>
                <w:spacing w:val="1"/>
              </w:rPr>
              <w:t xml:space="preserve"> </w:t>
            </w:r>
            <w:r w:rsidRPr="00A52311">
              <w:t>посторонней</w:t>
            </w:r>
            <w:r w:rsidRPr="00A52311">
              <w:rPr>
                <w:spacing w:val="19"/>
              </w:rPr>
              <w:t xml:space="preserve"> </w:t>
            </w:r>
            <w:r w:rsidRPr="00A52311"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Товар должен соответствовать требованиям государственных </w:t>
            </w:r>
            <w:r w:rsidRPr="00A52311">
              <w:lastRenderedPageBreak/>
              <w:t xml:space="preserve">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оборудован системой торможения, обеспечивающей удержание кресла-коляски с пользователем в неподвижном состоянии.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Кресло-коляска должна быть оснащена тормозами для сопровождающего лица, которые должны иметь три типа жесткости, рычаги тормозных механизмов должны быть установлены на ручках для толкания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Покрытие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рамы</w:t>
            </w:r>
            <w:r w:rsidRPr="00A52311">
              <w:rPr>
                <w:spacing w:val="1"/>
              </w:rPr>
              <w:t xml:space="preserve"> </w:t>
            </w:r>
            <w:r w:rsidRPr="00A52311">
              <w:t>кресла-коляски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высокой</w:t>
            </w:r>
            <w:r w:rsidRPr="00A52311">
              <w:rPr>
                <w:spacing w:val="1"/>
              </w:rPr>
              <w:t xml:space="preserve"> </w:t>
            </w:r>
            <w:r w:rsidRPr="00A52311">
              <w:t>устойчивости</w:t>
            </w:r>
            <w:r w:rsidRPr="00A52311">
              <w:rPr>
                <w:spacing w:val="1"/>
              </w:rPr>
              <w:t xml:space="preserve"> </w:t>
            </w:r>
            <w:r w:rsidRPr="00A52311">
              <w:t>к</w:t>
            </w:r>
            <w:r w:rsidRPr="00A52311">
              <w:rPr>
                <w:spacing w:val="1"/>
              </w:rPr>
              <w:t xml:space="preserve"> </w:t>
            </w:r>
            <w:r w:rsidRPr="00A52311">
              <w:t>механическим</w:t>
            </w:r>
            <w:r w:rsidRPr="00A52311">
              <w:rPr>
                <w:spacing w:val="1"/>
              </w:rPr>
              <w:t xml:space="preserve"> </w:t>
            </w:r>
            <w:r w:rsidRPr="00A52311">
              <w:t>повреждениям</w:t>
            </w:r>
            <w:r w:rsidRPr="00A52311">
              <w:rPr>
                <w:spacing w:val="1"/>
              </w:rPr>
              <w:t xml:space="preserve"> </w:t>
            </w:r>
            <w:r w:rsidRPr="00A52311">
              <w:t>и</w:t>
            </w:r>
            <w:r w:rsidRPr="00A52311">
              <w:rPr>
                <w:spacing w:val="61"/>
              </w:rPr>
              <w:t xml:space="preserve"> </w:t>
            </w:r>
            <w:r w:rsidRPr="00A52311">
              <w:t>агрессивным</w:t>
            </w:r>
            <w:r w:rsidRPr="00A52311">
              <w:rPr>
                <w:spacing w:val="61"/>
              </w:rPr>
              <w:t xml:space="preserve"> </w:t>
            </w:r>
            <w:r w:rsidRPr="00A52311">
              <w:t>жидкостям должно быть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выполнено</w:t>
            </w:r>
            <w:r w:rsidRPr="00A52311">
              <w:rPr>
                <w:spacing w:val="1"/>
              </w:rPr>
              <w:t xml:space="preserve"> </w:t>
            </w:r>
            <w:r w:rsidRPr="00A52311">
              <w:t>из</w:t>
            </w:r>
            <w:r w:rsidRPr="00A52311">
              <w:rPr>
                <w:spacing w:val="1"/>
              </w:rPr>
              <w:t xml:space="preserve"> </w:t>
            </w:r>
            <w:r w:rsidRPr="00A52311">
              <w:t>высококачественной</w:t>
            </w:r>
            <w:r w:rsidRPr="00A52311">
              <w:rPr>
                <w:spacing w:val="1"/>
              </w:rPr>
              <w:t xml:space="preserve"> </w:t>
            </w:r>
            <w:r w:rsidRPr="00A52311">
              <w:t>порошковой</w:t>
            </w:r>
            <w:r w:rsidRPr="00A52311">
              <w:rPr>
                <w:spacing w:val="-57"/>
              </w:rPr>
              <w:t xml:space="preserve"> </w:t>
            </w:r>
            <w:r w:rsidRPr="00A52311">
              <w:t>эмали</w:t>
            </w:r>
            <w:r w:rsidRPr="00A52311">
              <w:rPr>
                <w:spacing w:val="19"/>
              </w:rPr>
              <w:t xml:space="preserve"> </w:t>
            </w:r>
            <w:r w:rsidRPr="00A52311">
              <w:t>с</w:t>
            </w:r>
            <w:r w:rsidRPr="00A52311">
              <w:rPr>
                <w:spacing w:val="18"/>
              </w:rPr>
              <w:t xml:space="preserve"> </w:t>
            </w:r>
            <w:r w:rsidRPr="00A52311">
              <w:lastRenderedPageBreak/>
              <w:t>термической</w:t>
            </w:r>
            <w:r w:rsidRPr="00A52311">
              <w:rPr>
                <w:spacing w:val="20"/>
              </w:rPr>
              <w:t xml:space="preserve"> </w:t>
            </w:r>
            <w:r w:rsidRPr="00A52311">
              <w:t>полимеризацией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</w:t>
            </w:r>
            <w:r w:rsidRPr="00A52311">
              <w:lastRenderedPageBreak/>
              <w:t>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</w:rPr>
              <w:t>ободами</w:t>
            </w:r>
            <w:proofErr w:type="spellEnd"/>
            <w:r w:rsidRPr="00A52311">
              <w:rPr>
                <w:rFonts w:eastAsia="Calibri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менее чем в 3-х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rPr>
                <w:rFonts w:eastAsia="Calibri"/>
              </w:rPr>
              <w:t>Не должна пропускать органические выделения и 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  <w:rPr>
                <w:b/>
                <w:i/>
              </w:rPr>
            </w:pPr>
            <w:r w:rsidRPr="00A52311">
              <w:rPr>
                <w:rFonts w:eastAsia="Calibri"/>
                <w:b/>
                <w:i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чем </w:t>
            </w:r>
            <w:r w:rsidRPr="00A52311">
              <w:rPr>
                <w:rFonts w:eastAsia="Calibri"/>
              </w:rPr>
              <w:t>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от 3</w:t>
            </w:r>
            <w:r w:rsidRPr="00A52311">
              <w:rPr>
                <w:lang w:val="en-US"/>
              </w:rPr>
              <w:t>6</w:t>
            </w:r>
            <w:r w:rsidRPr="00A52311"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+/-3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+/-9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менее +/-8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ГОСТ </w:t>
            </w:r>
            <w:proofErr w:type="gramStart"/>
            <w:r w:rsidRPr="00A52311">
              <w:t>Р</w:t>
            </w:r>
            <w:proofErr w:type="gramEnd"/>
            <w:r w:rsidRPr="00A52311"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-рекомендуемую максимальную массу пользователя.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 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691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  <w:r w:rsidRPr="00A52311">
              <w:rPr>
                <w:b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</w:t>
            </w:r>
            <w:r w:rsidRPr="00A52311">
              <w:rPr>
                <w:sz w:val="22"/>
                <w:szCs w:val="22"/>
              </w:rPr>
              <w:lastRenderedPageBreak/>
              <w:t xml:space="preserve">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>: 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6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</w:t>
            </w:r>
            <w:r w:rsidRPr="00A52311">
              <w:rPr>
                <w:sz w:val="22"/>
                <w:szCs w:val="22"/>
              </w:rPr>
              <w:lastRenderedPageBreak/>
              <w:t xml:space="preserve">движений при 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прогулочная,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Товар должен быть оборудован 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 лица, которые должны иметь не менее трех</w:t>
            </w:r>
            <w:r w:rsidRPr="00A52311">
              <w:rPr>
                <w:spacing w:val="1"/>
              </w:rPr>
              <w:t xml:space="preserve"> </w:t>
            </w:r>
            <w:r w:rsidRPr="00A52311">
              <w:t>типов</w:t>
            </w:r>
            <w:r w:rsidRPr="00A52311">
              <w:rPr>
                <w:spacing w:val="1"/>
              </w:rPr>
              <w:t xml:space="preserve"> </w:t>
            </w:r>
            <w:r w:rsidRPr="00A52311">
              <w:t>жесткости,</w:t>
            </w:r>
            <w:r w:rsidRPr="00A52311">
              <w:rPr>
                <w:spacing w:val="1"/>
              </w:rPr>
              <w:t xml:space="preserve"> </w:t>
            </w:r>
            <w:r w:rsidRPr="00A52311">
              <w:t>рычаги</w:t>
            </w:r>
            <w:r w:rsidRPr="00A52311">
              <w:rPr>
                <w:spacing w:val="60"/>
              </w:rPr>
              <w:t xml:space="preserve"> </w:t>
            </w:r>
            <w:r w:rsidRPr="00A52311">
              <w:t>должны</w:t>
            </w:r>
            <w:r w:rsidRPr="00A52311">
              <w:rPr>
                <w:spacing w:val="60"/>
              </w:rPr>
              <w:t xml:space="preserve"> </w:t>
            </w:r>
            <w:r w:rsidRPr="00A52311">
              <w:t>устанавливаться на</w:t>
            </w:r>
            <w:r w:rsidRPr="00A52311">
              <w:rPr>
                <w:spacing w:val="19"/>
              </w:rPr>
              <w:t xml:space="preserve"> </w:t>
            </w:r>
            <w:r w:rsidRPr="00A52311">
              <w:t>ручках</w:t>
            </w:r>
            <w:r w:rsidRPr="00A52311">
              <w:rPr>
                <w:spacing w:val="19"/>
              </w:rPr>
              <w:t xml:space="preserve"> </w:t>
            </w:r>
            <w:proofErr w:type="gramStart"/>
            <w:r w:rsidRPr="00A52311">
              <w:t>для</w:t>
            </w:r>
            <w:proofErr w:type="gramEnd"/>
            <w:r w:rsidRPr="00A52311">
              <w:rPr>
                <w:spacing w:val="19"/>
              </w:rPr>
              <w:t xml:space="preserve"> </w:t>
            </w:r>
            <w:r w:rsidRPr="00A52311"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+/- 9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должна пропускать органические выделения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37, не более 39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47,5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 ступенчатая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</w:t>
            </w:r>
            <w:r w:rsidRPr="00A52311">
              <w:rPr>
                <w:sz w:val="22"/>
                <w:szCs w:val="22"/>
              </w:rPr>
              <w:lastRenderedPageBreak/>
              <w:t xml:space="preserve">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A52311">
              <w:rPr>
                <w:b/>
                <w:spacing w:val="-10"/>
                <w:sz w:val="22"/>
                <w:szCs w:val="22"/>
              </w:rPr>
              <w:t>11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lastRenderedPageBreak/>
              <w:t xml:space="preserve">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>: 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7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</w:t>
            </w:r>
            <w:r w:rsidRPr="00A52311">
              <w:rPr>
                <w:sz w:val="22"/>
                <w:szCs w:val="22"/>
              </w:rPr>
              <w:lastRenderedPageBreak/>
              <w:t xml:space="preserve">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прогулочная,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Товар должен быть оборудован 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 лица, которые должны иметь не менее трех</w:t>
            </w:r>
            <w:r w:rsidRPr="00A52311">
              <w:rPr>
                <w:spacing w:val="1"/>
              </w:rPr>
              <w:t xml:space="preserve"> </w:t>
            </w:r>
            <w:r w:rsidRPr="00A52311">
              <w:t>типов</w:t>
            </w:r>
            <w:r w:rsidRPr="00A52311">
              <w:rPr>
                <w:spacing w:val="1"/>
              </w:rPr>
              <w:t xml:space="preserve"> </w:t>
            </w:r>
            <w:r w:rsidRPr="00A52311">
              <w:t>жесткости,</w:t>
            </w:r>
            <w:r w:rsidRPr="00A52311">
              <w:rPr>
                <w:spacing w:val="1"/>
              </w:rPr>
              <w:t xml:space="preserve"> </w:t>
            </w:r>
            <w:r w:rsidRPr="00A52311">
              <w:t>рычаги</w:t>
            </w:r>
            <w:r w:rsidRPr="00A52311">
              <w:rPr>
                <w:spacing w:val="60"/>
              </w:rPr>
              <w:t xml:space="preserve"> </w:t>
            </w:r>
            <w:r w:rsidRPr="00A52311">
              <w:t>должны</w:t>
            </w:r>
            <w:r w:rsidRPr="00A52311">
              <w:rPr>
                <w:spacing w:val="60"/>
              </w:rPr>
              <w:t xml:space="preserve"> </w:t>
            </w:r>
            <w:r w:rsidRPr="00A52311">
              <w:t>устанавливаться на</w:t>
            </w:r>
            <w:r w:rsidRPr="00A52311">
              <w:rPr>
                <w:spacing w:val="19"/>
              </w:rPr>
              <w:t xml:space="preserve"> </w:t>
            </w:r>
            <w:r w:rsidRPr="00A52311">
              <w:t>ручках</w:t>
            </w:r>
            <w:r w:rsidRPr="00A52311">
              <w:rPr>
                <w:spacing w:val="19"/>
              </w:rPr>
              <w:t xml:space="preserve"> </w:t>
            </w:r>
            <w:proofErr w:type="gramStart"/>
            <w:r w:rsidRPr="00A52311">
              <w:t>для</w:t>
            </w:r>
            <w:proofErr w:type="gramEnd"/>
            <w:r w:rsidRPr="00A52311">
              <w:rPr>
                <w:spacing w:val="19"/>
              </w:rPr>
              <w:t xml:space="preserve"> </w:t>
            </w:r>
            <w:r w:rsidRPr="00A52311"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+/- 9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должна пропускать органические выделения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42, не более 44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47,5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 ступенчатая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</w:t>
            </w:r>
            <w:r w:rsidRPr="00A52311">
              <w:rPr>
                <w:sz w:val="22"/>
                <w:szCs w:val="22"/>
              </w:rPr>
              <w:lastRenderedPageBreak/>
              <w:t xml:space="preserve">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A52311">
              <w:rPr>
                <w:b/>
                <w:spacing w:val="-10"/>
                <w:sz w:val="22"/>
                <w:szCs w:val="22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7-02-02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</w:t>
            </w:r>
            <w:r w:rsidRPr="00A52311">
              <w:rPr>
                <w:sz w:val="22"/>
                <w:szCs w:val="22"/>
                <w:lang w:val="en-US"/>
              </w:rPr>
              <w:t>c</w:t>
            </w:r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lastRenderedPageBreak/>
              <w:t xml:space="preserve">дополнительной фиксацией (поддержкой) головы и тела, в том числе для больных ДЦП,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pacing w:val="-10"/>
                <w:sz w:val="22"/>
                <w:szCs w:val="22"/>
              </w:rPr>
              <w:t xml:space="preserve"> 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6131F6" w:rsidRPr="00A52311" w:rsidRDefault="006131F6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sz w:val="22"/>
                <w:szCs w:val="22"/>
                <w:lang w:eastAsia="en-US"/>
              </w:rPr>
              <w:t>ОКПД</w:t>
            </w:r>
            <w:proofErr w:type="gramStart"/>
            <w:r w:rsidRPr="00A52311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A52311">
              <w:rPr>
                <w:sz w:val="22"/>
                <w:szCs w:val="22"/>
                <w:lang w:eastAsia="en-US"/>
              </w:rPr>
              <w:t>: 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  <w:p w:rsidR="006131F6" w:rsidRPr="00A52311" w:rsidRDefault="00465C3B" w:rsidP="00960D1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hyperlink r:id="rId18" w:tgtFrame="_blank" w:history="1">
              <w:r w:rsidR="006131F6" w:rsidRPr="00A52311">
                <w:rPr>
                  <w:rStyle w:val="a9"/>
                  <w:sz w:val="22"/>
                  <w:szCs w:val="22"/>
                </w:rPr>
                <w:t xml:space="preserve">30.92.20.000-00000013 </w:t>
              </w:r>
            </w:hyperlink>
            <w:r w:rsidR="006131F6" w:rsidRPr="00A52311">
              <w:rPr>
                <w:rStyle w:val="cardmaininfopurchaselink"/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приводом на задние колеса, складная</w:t>
            </w:r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Эргономика кресел-колясок должна обеспечивать удобное размещение в них пользователей и свободу движений при </w:t>
            </w:r>
            <w:r w:rsidRPr="00A52311">
              <w:rPr>
                <w:sz w:val="22"/>
                <w:szCs w:val="22"/>
              </w:rPr>
              <w:lastRenderedPageBreak/>
              <w:t xml:space="preserve">перемещениях. Конструкция должна обеспечивать комфортное положение </w:t>
            </w:r>
            <w:proofErr w:type="gramStart"/>
            <w:r w:rsidRPr="00A52311">
              <w:rPr>
                <w:sz w:val="22"/>
                <w:szCs w:val="22"/>
              </w:rPr>
              <w:t>пользователя</w:t>
            </w:r>
            <w:proofErr w:type="gramEnd"/>
            <w:r w:rsidRPr="00A52311">
              <w:rPr>
                <w:sz w:val="22"/>
                <w:szCs w:val="22"/>
              </w:rPr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1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b/>
                <w:sz w:val="22"/>
                <w:szCs w:val="22"/>
              </w:rPr>
              <w:t>Кресло-коляска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прогулочная,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оснащенная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набором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инструмента, спинкой, регулируемой по углу наклона до 30°, с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тораксиальными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(боковыми)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поддерживающими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верхнюю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часть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корпуса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52311">
              <w:rPr>
                <w:b/>
                <w:sz w:val="22"/>
                <w:szCs w:val="22"/>
              </w:rPr>
              <w:t>пелотами</w:t>
            </w:r>
            <w:proofErr w:type="spellEnd"/>
            <w:r w:rsidRPr="00A52311">
              <w:rPr>
                <w:b/>
                <w:sz w:val="22"/>
                <w:szCs w:val="22"/>
              </w:rPr>
              <w:t>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спинкой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</w:t>
            </w:r>
            <w:r w:rsidRPr="00A52311">
              <w:rPr>
                <w:b/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регулировкой натяжения обшивки, ремнями на стопы, поясным ремнем,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подголовником,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тормозами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для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сопровождающего</w:t>
            </w:r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 xml:space="preserve">лица, </w:t>
            </w:r>
            <w:proofErr w:type="spellStart"/>
            <w:r w:rsidRPr="00A52311">
              <w:rPr>
                <w:b/>
                <w:sz w:val="22"/>
                <w:szCs w:val="22"/>
              </w:rPr>
              <w:t>антиопрокидывающими</w:t>
            </w:r>
            <w:proofErr w:type="spellEnd"/>
            <w:r w:rsidRPr="00A52311">
              <w:rPr>
                <w:b/>
                <w:sz w:val="22"/>
                <w:szCs w:val="22"/>
              </w:rPr>
              <w:t xml:space="preserve"> устройствами, </w:t>
            </w:r>
            <w:proofErr w:type="gramStart"/>
            <w:r w:rsidRPr="00A52311">
              <w:rPr>
                <w:b/>
                <w:sz w:val="22"/>
                <w:szCs w:val="22"/>
              </w:rPr>
              <w:t>рекомендована</w:t>
            </w:r>
            <w:proofErr w:type="gramEnd"/>
            <w:r w:rsidRPr="00A5231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b/>
                <w:sz w:val="22"/>
                <w:szCs w:val="22"/>
              </w:rPr>
              <w:t>в том числе для больных ДЦП.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b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Кресло-коляска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должна быть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предназначена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передвижения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лиц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ограниченными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двигательными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возможностями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самостоятельно или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посторонней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помощью.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3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Кресло-коляска должна быть с приводом от обода колеса.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регулировок установки приводных колес,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Система торможения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Товар должен быть оборудован тормозами</w:t>
            </w:r>
            <w:r w:rsidRPr="00A52311">
              <w:rPr>
                <w:spacing w:val="1"/>
              </w:rPr>
              <w:t xml:space="preserve"> </w:t>
            </w:r>
            <w:r w:rsidRPr="00A52311">
              <w:t>для</w:t>
            </w:r>
            <w:r w:rsidRPr="00A52311">
              <w:rPr>
                <w:spacing w:val="1"/>
              </w:rPr>
              <w:t xml:space="preserve"> </w:t>
            </w:r>
            <w:r w:rsidRPr="00A52311">
              <w:t>сопровождающего лица, которые должны иметь не менее трех</w:t>
            </w:r>
            <w:r w:rsidRPr="00A52311">
              <w:rPr>
                <w:spacing w:val="1"/>
              </w:rPr>
              <w:t xml:space="preserve"> </w:t>
            </w:r>
            <w:r w:rsidRPr="00A52311">
              <w:t>типов</w:t>
            </w:r>
            <w:r w:rsidRPr="00A52311">
              <w:rPr>
                <w:spacing w:val="1"/>
              </w:rPr>
              <w:t xml:space="preserve"> </w:t>
            </w:r>
            <w:r w:rsidRPr="00A52311">
              <w:t>жесткости,</w:t>
            </w:r>
            <w:r w:rsidRPr="00A52311">
              <w:rPr>
                <w:spacing w:val="1"/>
              </w:rPr>
              <w:t xml:space="preserve"> </w:t>
            </w:r>
            <w:r w:rsidRPr="00A52311">
              <w:t>рычаги</w:t>
            </w:r>
            <w:r w:rsidRPr="00A52311">
              <w:rPr>
                <w:spacing w:val="60"/>
              </w:rPr>
              <w:t xml:space="preserve"> </w:t>
            </w:r>
            <w:r w:rsidRPr="00A52311">
              <w:t>должны</w:t>
            </w:r>
            <w:r w:rsidRPr="00A52311">
              <w:rPr>
                <w:spacing w:val="60"/>
              </w:rPr>
              <w:t xml:space="preserve"> </w:t>
            </w:r>
            <w:r w:rsidRPr="00A52311">
              <w:t>устанавливаться на</w:t>
            </w:r>
            <w:r w:rsidRPr="00A52311">
              <w:rPr>
                <w:spacing w:val="19"/>
              </w:rPr>
              <w:t xml:space="preserve"> </w:t>
            </w:r>
            <w:r w:rsidRPr="00A52311">
              <w:t>ручках</w:t>
            </w:r>
            <w:r w:rsidRPr="00A52311">
              <w:rPr>
                <w:spacing w:val="19"/>
              </w:rPr>
              <w:t xml:space="preserve"> </w:t>
            </w:r>
            <w:proofErr w:type="gramStart"/>
            <w:r w:rsidRPr="00A52311">
              <w:t>для</w:t>
            </w:r>
            <w:proofErr w:type="gramEnd"/>
            <w:r w:rsidRPr="00A52311">
              <w:rPr>
                <w:spacing w:val="19"/>
              </w:rPr>
              <w:t xml:space="preserve"> </w:t>
            </w:r>
            <w:r w:rsidRPr="00A52311">
              <w:t>толканиях.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Количество страховочных устройств от опрокидывания, шт.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страховочных устройств от опрокидывания (по высоте),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+/- 9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Кнопочная фиксация страховочных устройств от опрокидывания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чем в 5 положениях с функцией отведения вверх для преодоления препятствий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Должна быть изготовлена из высокопрочных алюминиевых сплавов. Рама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Покрытие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рамы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кресла-коляски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для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устойчивости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к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механическим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повреждениям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агрессивным</w:t>
            </w:r>
            <w:r w:rsidRPr="00A52311">
              <w:rPr>
                <w:spacing w:val="6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жидкостям должно быть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выполнено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из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высококачественной</w:t>
            </w:r>
            <w:r w:rsidRPr="00A52311">
              <w:rPr>
                <w:spacing w:val="1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порошковой</w:t>
            </w:r>
            <w:r w:rsidRPr="00A52311">
              <w:rPr>
                <w:spacing w:val="-57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эмали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с</w:t>
            </w:r>
            <w:r w:rsidRPr="00A52311">
              <w:rPr>
                <w:spacing w:val="18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термической</w:t>
            </w:r>
            <w:r w:rsidRPr="00A52311">
              <w:rPr>
                <w:spacing w:val="20"/>
                <w:sz w:val="22"/>
                <w:szCs w:val="22"/>
              </w:rPr>
              <w:t xml:space="preserve"> </w:t>
            </w:r>
            <w:r w:rsidRPr="00A52311">
              <w:rPr>
                <w:sz w:val="22"/>
                <w:szCs w:val="22"/>
              </w:rPr>
              <w:t>полимеризацией.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Поверхности металлических элементов товара должны обеспечивать антикоррозийную защиту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быть устойчивы к дезинфекции, а также должны быть покрыты высококачественной порошковой краской на основе полиэфира.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Подголовник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подголовником, регулируемым по высоте, а также в трех плоскостях при помощи шарнирного механизма. Подголовник должен иметь анатомическую форму.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подголовника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Материалы, применяемые для изготовления,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i/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Боковые поддержки корпуса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оснащен боковыми поддержками корпуса, регулируемыми по высоте,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пользователя, иметь функцию отведения.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Функционально-технические характеристики </w:t>
            </w:r>
          </w:p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Поворотных и приводных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A52311">
              <w:rPr>
                <w:rFonts w:eastAsia="Calibri"/>
                <w:sz w:val="22"/>
                <w:szCs w:val="22"/>
              </w:rPr>
              <w:t>ободами</w:t>
            </w:r>
            <w:proofErr w:type="spellEnd"/>
            <w:r w:rsidRPr="00A52311">
              <w:rPr>
                <w:rFonts w:eastAsia="Calibri"/>
                <w:sz w:val="22"/>
                <w:szCs w:val="22"/>
              </w:rPr>
              <w:t xml:space="preserve"> и обручами.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менее чем в 3-х положениях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Диапазон регулировки глубины сиденья, </w:t>
            </w:r>
            <w:proofErr w:type="gramStart"/>
            <w:r w:rsidRPr="00A52311">
              <w:rPr>
                <w:spacing w:val="-10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Подлокотники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Подлокотники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Многофункциональный адаптер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Обивка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Не должна пропускать органические выделения и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>должна поддаваться санитарной обработке.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Ширина сиденья,</w:t>
            </w:r>
            <w:r w:rsidRPr="00A523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Покрышки поворотных колес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пневматические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15, не более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57, не более 62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47,5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подголовника по высоте от края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18 до 41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опоры подголовника,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33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Вид регулировки угла наклона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 ступенчатая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угла наклона спинки,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до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Фиксация спинки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в четырех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боковых поддержек корпуса (по высоте от сиденья),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от 22 до 39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расстояния между боковыми поддержками,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подлокотников по высоте (от исходного положения), </w:t>
            </w:r>
            <w:proofErr w:type="gramStart"/>
            <w:r w:rsidRPr="00A5231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 и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(без дополнительного оснащения и без </w:t>
            </w:r>
            <w:r w:rsidRPr="00A52311">
              <w:rPr>
                <w:sz w:val="22"/>
                <w:szCs w:val="22"/>
              </w:rPr>
              <w:lastRenderedPageBreak/>
              <w:t xml:space="preserve">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более 21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Комплектация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Товар должен быть укомплектован ремнями для фиксации стоп, поясным ремнем для фиксации туловища с пластиковой пряжкой.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Требование к пожарной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>Используемые</w:t>
            </w:r>
            <w:r w:rsidRPr="00A52311">
              <w:rPr>
                <w:spacing w:val="1"/>
              </w:rPr>
              <w:t xml:space="preserve"> </w:t>
            </w:r>
            <w:r w:rsidRPr="00A52311">
              <w:t>в</w:t>
            </w:r>
            <w:r w:rsidRPr="00A52311">
              <w:rPr>
                <w:spacing w:val="1"/>
              </w:rPr>
              <w:t xml:space="preserve"> </w:t>
            </w:r>
            <w:r w:rsidRPr="00A52311">
              <w:t>конструкции</w:t>
            </w:r>
            <w:r w:rsidRPr="00A52311">
              <w:rPr>
                <w:spacing w:val="1"/>
              </w:rPr>
              <w:t xml:space="preserve"> </w:t>
            </w:r>
            <w:r w:rsidRPr="00A52311">
              <w:t>материалы должны</w:t>
            </w:r>
            <w:r w:rsidRPr="00A52311">
              <w:rPr>
                <w:spacing w:val="1"/>
              </w:rPr>
              <w:t xml:space="preserve"> </w:t>
            </w:r>
            <w:r w:rsidRPr="00A52311">
              <w:t>обладать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свойством</w:t>
            </w:r>
            <w:r w:rsidRPr="00A52311">
              <w:rPr>
                <w:spacing w:val="-57"/>
              </w:rPr>
              <w:t xml:space="preserve"> </w:t>
            </w:r>
            <w:r w:rsidRPr="00A52311">
              <w:t>самогашения,</w:t>
            </w:r>
            <w:r w:rsidRPr="00A52311">
              <w:rPr>
                <w:spacing w:val="1"/>
              </w:rPr>
              <w:t xml:space="preserve"> </w:t>
            </w:r>
            <w:r w:rsidRPr="00A52311">
              <w:t>не</w:t>
            </w:r>
            <w:r w:rsidRPr="00A52311">
              <w:rPr>
                <w:spacing w:val="1"/>
              </w:rPr>
              <w:t xml:space="preserve"> </w:t>
            </w:r>
            <w:r w:rsidRPr="00A52311">
              <w:t>допускать</w:t>
            </w:r>
            <w:r w:rsidRPr="00A52311">
              <w:rPr>
                <w:spacing w:val="1"/>
              </w:rPr>
              <w:t xml:space="preserve"> </w:t>
            </w:r>
            <w:r w:rsidRPr="00A52311">
              <w:t>воспламенения</w:t>
            </w:r>
            <w:r w:rsidRPr="00A52311">
              <w:rPr>
                <w:spacing w:val="1"/>
              </w:rPr>
              <w:t xml:space="preserve"> </w:t>
            </w:r>
            <w:r w:rsidRPr="00A52311">
              <w:t>вследствие</w:t>
            </w:r>
            <w:r w:rsidRPr="00A52311">
              <w:rPr>
                <w:spacing w:val="1"/>
              </w:rPr>
              <w:t xml:space="preserve"> </w:t>
            </w:r>
            <w:r w:rsidRPr="00A52311">
              <w:t>распространяющегося</w:t>
            </w:r>
            <w:r w:rsidRPr="00A52311">
              <w:rPr>
                <w:spacing w:val="19"/>
              </w:rPr>
              <w:t xml:space="preserve"> </w:t>
            </w:r>
            <w:r w:rsidRPr="00A52311">
              <w:t>тления.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  <w:r w:rsidRPr="00A52311">
              <w:rPr>
                <w:b/>
              </w:rPr>
              <w:t>13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7-01-03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для </w:t>
            </w:r>
            <w:r w:rsidRPr="00A52311">
              <w:rPr>
                <w:sz w:val="22"/>
                <w:szCs w:val="22"/>
              </w:rPr>
              <w:lastRenderedPageBreak/>
              <w:t xml:space="preserve">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19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jc w:val="center"/>
              <w:rPr>
                <w:b/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rStyle w:val="cardmaininfocontent"/>
                <w:sz w:val="22"/>
                <w:szCs w:val="22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  <w:sz w:val="22"/>
                <w:szCs w:val="22"/>
              </w:rPr>
              <w:t>управляемая</w:t>
            </w:r>
            <w:proofErr w:type="gramEnd"/>
            <w:r w:rsidRPr="00A52311">
              <w:rPr>
                <w:rStyle w:val="cardmaininfocontent"/>
                <w:sz w:val="22"/>
                <w:szCs w:val="22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</w:t>
            </w:r>
            <w:r w:rsidRPr="00A52311">
              <w:lastRenderedPageBreak/>
              <w:t xml:space="preserve">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Значение характеристики не может изменяться участником </w:t>
            </w:r>
            <w:r w:rsidRPr="00A52311">
              <w:rPr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lastRenderedPageBreak/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в условиях</w:t>
            </w:r>
            <w:r w:rsidRPr="00A52311">
              <w:rPr>
                <w:spacing w:val="18"/>
              </w:rPr>
              <w:t xml:space="preserve"> </w:t>
            </w:r>
            <w:r w:rsidRPr="00A52311">
              <w:t>помещения.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Может переставляться на левую или правую сторону в зависимости от рабочей стороны корпуса 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lastRenderedPageBreak/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Подлокотники должны откидываться назад. Для </w:t>
            </w:r>
            <w:r w:rsidRPr="00A52311">
              <w:lastRenderedPageBreak/>
              <w:t>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Значение характеристики </w:t>
            </w:r>
            <w:r w:rsidRPr="00A52311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40, не более 41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- наименование производителя (товарный </w:t>
            </w:r>
            <w:r w:rsidRPr="00A52311">
              <w:rPr>
                <w:sz w:val="22"/>
                <w:szCs w:val="22"/>
              </w:rPr>
              <w:lastRenderedPageBreak/>
              <w:t>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lastRenderedPageBreak/>
              <w:t>14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7-01-03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для 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20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rStyle w:val="cardmaininfocontent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</w:rPr>
              <w:t>управляемая</w:t>
            </w:r>
            <w:proofErr w:type="gramEnd"/>
            <w:r w:rsidRPr="00A52311">
              <w:rPr>
                <w:rStyle w:val="cardmaininfocontent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в условиях</w:t>
            </w:r>
            <w:r w:rsidRPr="00A52311">
              <w:rPr>
                <w:spacing w:val="18"/>
              </w:rPr>
              <w:t xml:space="preserve"> </w:t>
            </w:r>
            <w:r w:rsidRPr="00A52311">
              <w:t>помещения.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Может переставляться на левую или правую сторону в зависимости от рабочей стороны корпуса </w:t>
            </w:r>
            <w:r w:rsidRPr="00A52311">
              <w:lastRenderedPageBreak/>
              <w:t>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</w:t>
            </w:r>
            <w:r w:rsidRPr="00A52311">
              <w:lastRenderedPageBreak/>
              <w:t>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Подлокотники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</w:t>
            </w:r>
            <w:r w:rsidRPr="00A52311">
              <w:rPr>
                <w:sz w:val="22"/>
                <w:szCs w:val="22"/>
              </w:rPr>
              <w:lastRenderedPageBreak/>
              <w:t xml:space="preserve">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</w:t>
            </w:r>
            <w:r w:rsidRPr="00A52311">
              <w:rPr>
                <w:sz w:val="22"/>
                <w:szCs w:val="22"/>
              </w:rPr>
              <w:lastRenderedPageBreak/>
              <w:t xml:space="preserve">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lastRenderedPageBreak/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42, не более 44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15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7-01-03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ручным приводом для 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комнатная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21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rStyle w:val="cardmaininfocontent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</w:rPr>
              <w:t>управляемая</w:t>
            </w:r>
            <w:proofErr w:type="gramEnd"/>
            <w:r w:rsidRPr="00A52311">
              <w:rPr>
                <w:rStyle w:val="cardmaininfocontent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Описание объекта закупки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Кресло-коляска должна быть предназначена для передвижения лиц с ограниченными </w:t>
            </w:r>
            <w:r w:rsidRPr="00A52311">
              <w:lastRenderedPageBreak/>
              <w:t>двигательными возможностями как самостоятельно или с посторонней помощью в условиях</w:t>
            </w:r>
            <w:r w:rsidRPr="00A52311">
              <w:rPr>
                <w:spacing w:val="18"/>
              </w:rPr>
              <w:t xml:space="preserve"> </w:t>
            </w:r>
            <w:r w:rsidRPr="00A52311">
              <w:t>помещения.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Может переставляться на левую или правую сторону в зависимости от рабочей стороны корпуса 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Поверхности металлических элементов товара должны обеспечивать антикоррозийную защиту и быть устойчивы к дезинфекции, а также должны быть покрыты </w:t>
            </w:r>
            <w:r w:rsidRPr="00A52311">
              <w:lastRenderedPageBreak/>
              <w:t>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Подлокотники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</w:t>
            </w:r>
            <w:r w:rsidRPr="00A52311">
              <w:rPr>
                <w:rFonts w:eastAsia="Calibri"/>
                <w:sz w:val="22"/>
                <w:szCs w:val="22"/>
              </w:rPr>
              <w:lastRenderedPageBreak/>
              <w:t xml:space="preserve">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литые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полиуретановые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-рекомендуемую максимальную массу </w:t>
            </w:r>
            <w:r w:rsidRPr="00A52311">
              <w:rPr>
                <w:sz w:val="22"/>
                <w:szCs w:val="22"/>
              </w:rPr>
              <w:lastRenderedPageBreak/>
              <w:t>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lastRenderedPageBreak/>
              <w:t>16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7-02-04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приводом для 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</w:pP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22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rStyle w:val="cardmaininfocontent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</w:rPr>
              <w:t>управляемая</w:t>
            </w:r>
            <w:proofErr w:type="gramEnd"/>
            <w:r w:rsidRPr="00A52311">
              <w:rPr>
                <w:rStyle w:val="cardmaininfocontent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на улице.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Может переставляться на левую или правую сторону в зависимости от рабочей стороны корпуса 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Значение характеристики не может изменяться участником </w:t>
            </w:r>
            <w:r w:rsidRPr="00A52311">
              <w:rPr>
                <w:sz w:val="22"/>
                <w:szCs w:val="22"/>
              </w:rPr>
              <w:lastRenderedPageBreak/>
              <w:t>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Подлокотники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Значение характеристики не может </w:t>
            </w:r>
            <w:r w:rsidRPr="00A52311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40, не более 41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 xml:space="preserve">Значение характеристики не может изменяться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17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7-02-04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приводом для 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</w:pP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30.92.20.000 - Коляски инвалидные, 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23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rStyle w:val="cardmaininfocontent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</w:rPr>
              <w:t>управляемая</w:t>
            </w:r>
            <w:proofErr w:type="gramEnd"/>
            <w:r w:rsidRPr="00A52311">
              <w:rPr>
                <w:rStyle w:val="cardmaininfocontent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на улице.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</w:t>
            </w:r>
            <w:r w:rsidRPr="00A523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Может переставляться на левую или правую сторону в зависимости от рабочей стороны корпуса 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Поверхность металлических 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Поверхности металлических элементов 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lastRenderedPageBreak/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Подлокотники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углу наклона </w:t>
            </w:r>
            <w:r w:rsidRPr="00A52311">
              <w:rPr>
                <w:sz w:val="22"/>
                <w:szCs w:val="22"/>
              </w:rPr>
              <w:lastRenderedPageBreak/>
              <w:t>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Значение характеристики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</w:t>
            </w:r>
            <w:r w:rsidRPr="00A52311">
              <w:rPr>
                <w:sz w:val="22"/>
                <w:szCs w:val="22"/>
              </w:rPr>
              <w:lastRenderedPageBreak/>
              <w:t xml:space="preserve">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Участник закупки указывает в заявке </w:t>
            </w:r>
            <w:r w:rsidRPr="00A52311">
              <w:rPr>
                <w:spacing w:val="-1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42, не более 44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18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b/>
              </w:rPr>
              <w:t>7-02-04</w:t>
            </w:r>
          </w:p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Кресло-коляска с приводом для управления одной рукой </w:t>
            </w:r>
            <w:proofErr w:type="gramStart"/>
            <w:r w:rsidRPr="00A52311">
              <w:rPr>
                <w:sz w:val="22"/>
                <w:szCs w:val="22"/>
              </w:rPr>
              <w:t>прогулочная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  <w:r w:rsidRPr="00A52311">
              <w:rPr>
                <w:spacing w:val="-10"/>
                <w:sz w:val="22"/>
                <w:szCs w:val="22"/>
              </w:rPr>
              <w:t>(для инвалидов и детей-инвалидов)</w:t>
            </w: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</w:pPr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30.92.20.000 - Коляски инвалидные, </w:t>
            </w:r>
            <w:r w:rsidRPr="00A52311">
              <w:rPr>
                <w:sz w:val="22"/>
                <w:szCs w:val="22"/>
              </w:rPr>
              <w:lastRenderedPageBreak/>
              <w:t>кроме частей и принадлежностей</w:t>
            </w: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  <w:p w:rsidR="006131F6" w:rsidRPr="00A52311" w:rsidRDefault="00465C3B" w:rsidP="00960D1A">
            <w:pPr>
              <w:jc w:val="center"/>
              <w:rPr>
                <w:rStyle w:val="cardmaininfopurchaselink"/>
                <w:color w:val="000000" w:themeColor="text1"/>
                <w:sz w:val="22"/>
                <w:szCs w:val="22"/>
              </w:rPr>
            </w:pPr>
            <w:hyperlink r:id="rId24" w:tgtFrame="_blank" w:history="1">
              <w:r w:rsidR="006131F6" w:rsidRPr="00A52311">
                <w:rPr>
                  <w:rStyle w:val="a9"/>
                  <w:color w:val="000000" w:themeColor="text1"/>
                  <w:sz w:val="22"/>
                  <w:szCs w:val="22"/>
                </w:rPr>
                <w:t xml:space="preserve">30.92.20.000-00000008 </w:t>
              </w:r>
            </w:hyperlink>
          </w:p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  <w:r w:rsidRPr="00A52311">
              <w:rPr>
                <w:rStyle w:val="cardmaininfocontent"/>
              </w:rPr>
              <w:t xml:space="preserve">Кресло-коляска, </w:t>
            </w:r>
            <w:proofErr w:type="gramStart"/>
            <w:r w:rsidRPr="00A52311">
              <w:rPr>
                <w:rStyle w:val="cardmaininfocontent"/>
              </w:rPr>
              <w:t>управляемая</w:t>
            </w:r>
            <w:proofErr w:type="gramEnd"/>
            <w:r w:rsidRPr="00A52311">
              <w:rPr>
                <w:rStyle w:val="cardmaininfocontent"/>
              </w:rPr>
              <w:t xml:space="preserve"> пациентом/сопровождающим лицом, с односторонним приводом на заднее колесо, складная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Описание объекта закупки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5"/>
              <w:jc w:val="left"/>
            </w:pPr>
            <w:r w:rsidRPr="00A52311">
              <w:t xml:space="preserve">Эргономика кресел-колясок должна обеспечивать удобное размещение в них пользователей и свободу движений при перемещениях. Конструкция должна обеспечивать комфортное положение </w:t>
            </w:r>
            <w:proofErr w:type="gramStart"/>
            <w:r w:rsidRPr="00A52311">
              <w:t>пользователя</w:t>
            </w:r>
            <w:proofErr w:type="gramEnd"/>
            <w:r w:rsidRPr="00A52311">
              <w:t xml:space="preserve"> в положении сидя, обеспечивающая длительное пребывание в сидячем положении без утомления и последующих </w:t>
            </w:r>
            <w:r w:rsidRPr="00A52311">
              <w:lastRenderedPageBreak/>
              <w:t>повреждений.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шт.</w:t>
            </w: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на улице.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Описание объекта закупки 2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11">
              <w:rPr>
                <w:rFonts w:ascii="Times New Roman" w:hAnsi="Times New Roman" w:cs="Times New Roman"/>
                <w:sz w:val="22"/>
                <w:szCs w:val="22"/>
              </w:rPr>
              <w:t xml:space="preserve">Товар должен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Привод для управления одной рукой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Может переставляться на левую или правую сторону в зависимости от рабочей стороны корпуса пользователя.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 xml:space="preserve">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Обод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с приводом от обода колеса. Обода приводных колес должны быть изготовлены из алюминия.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Рамная конструкция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 xml:space="preserve">Должна быть изготовлена из высокопрочных алюминиевых сплавов. Рама должна иметь высокопрочную раму </w:t>
            </w:r>
            <w:r w:rsidRPr="00A52311">
              <w:rPr>
                <w:spacing w:val="-1"/>
              </w:rPr>
              <w:t xml:space="preserve">крестообразной </w:t>
            </w:r>
            <w:r w:rsidRPr="00A52311">
              <w:t>конструкции</w:t>
            </w:r>
          </w:p>
          <w:p w:rsidR="006131F6" w:rsidRPr="00A52311" w:rsidRDefault="006131F6" w:rsidP="00547AC7">
            <w:pPr>
              <w:pStyle w:val="TableParagraph"/>
              <w:tabs>
                <w:tab w:val="left" w:pos="1213"/>
                <w:tab w:val="left" w:pos="1677"/>
                <w:tab w:val="left" w:pos="2197"/>
                <w:tab w:val="left" w:pos="3353"/>
                <w:tab w:val="left" w:pos="4235"/>
                <w:tab w:val="left" w:pos="4909"/>
                <w:tab w:val="left" w:pos="5116"/>
              </w:tabs>
              <w:ind w:right="54" w:hanging="34"/>
              <w:jc w:val="left"/>
            </w:pPr>
            <w:r w:rsidRPr="00A52311">
              <w:t>трехтрубного</w:t>
            </w:r>
            <w:r w:rsidRPr="00A52311">
              <w:tab/>
              <w:t xml:space="preserve">исполнения, </w:t>
            </w:r>
            <w:r w:rsidRPr="00A52311">
              <w:rPr>
                <w:spacing w:val="-1"/>
              </w:rPr>
              <w:t xml:space="preserve">обеспечивающую </w:t>
            </w:r>
            <w:r w:rsidRPr="00A52311">
              <w:t>стабильность конструкции при</w:t>
            </w:r>
            <w:r w:rsidRPr="00A52311">
              <w:rPr>
                <w:spacing w:val="56"/>
              </w:rPr>
              <w:t xml:space="preserve"> </w:t>
            </w:r>
            <w:r w:rsidRPr="00A52311">
              <w:t>эксплуатации.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 xml:space="preserve">Поверхность металлических </w:t>
            </w:r>
            <w:r w:rsidRPr="00A52311">
              <w:rPr>
                <w:sz w:val="22"/>
                <w:szCs w:val="22"/>
              </w:rPr>
              <w:lastRenderedPageBreak/>
              <w:t>элементов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lastRenderedPageBreak/>
              <w:t xml:space="preserve">Поверхности металлических элементов </w:t>
            </w:r>
            <w:r w:rsidRPr="00A52311">
              <w:lastRenderedPageBreak/>
              <w:t>товара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 xml:space="preserve">Значение характеристики </w:t>
            </w:r>
            <w:r w:rsidRPr="00A52311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 xml:space="preserve">Возможность складывания (раскладывания)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>без применения инструментов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Функционально-технические характеристики поворотных 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 качестве опор вращения в передних и в задних колесах должны быть применены шариковые подшипники, работающие в паре со стальной</w:t>
            </w:r>
            <w:r w:rsidRPr="00A52311">
              <w:rPr>
                <w:spacing w:val="37"/>
              </w:rPr>
              <w:t xml:space="preserve"> </w:t>
            </w:r>
            <w:r w:rsidRPr="00A52311">
              <w:t>втулкой.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Приводные колеса должны быть легко демонтируемыми путем использования быстросъемных колесных осей с пружинно-шариковыми фиксаторами.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спинки и сиденья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rPr>
                <w:rFonts w:eastAsia="Calibri"/>
              </w:rPr>
              <w:t>Высококачественная синтетическая ткань (нейтральная термически и химически), армированная нейлоновыми волокнами.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Регулировка глубины сиденья (в зависимости от длины бедра)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не менее чем в 3-х положениях</w:t>
            </w:r>
          </w:p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Подножки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  <w:rPr>
                <w:highlight w:val="yellow"/>
              </w:rPr>
            </w:pPr>
            <w:r w:rsidRPr="00A52311">
              <w:t>Подножки должны легко демонтироваться, при необходимости легко отводиться внутрь рамы без демонтажа.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  <w:highlight w:val="yellow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Подлокотники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Подлокотники должны откидываться назад. 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Материал накладки подлокотников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Вспененная резина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Значение характеристики не может </w:t>
            </w:r>
            <w:r w:rsidRPr="00A52311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Многофункциональный адаптер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sz w:val="22"/>
                <w:szCs w:val="22"/>
              </w:rPr>
            </w:pPr>
            <w:r w:rsidRPr="00A52311">
              <w:rPr>
                <w:rFonts w:eastAsia="Calibri"/>
                <w:sz w:val="22"/>
                <w:szCs w:val="22"/>
              </w:rPr>
              <w:t xml:space="preserve">Товар должен быть снабжен многофункциональным адаптером, расположенным на приводном колесе и обеспечивающим индивидуальные регулировки кресла-коляски не менее чем в 16 позициях.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Установка позиций вилки поворотного колеса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4</w:t>
            </w:r>
            <w:r w:rsidRPr="00A52311">
              <w:rPr>
                <w:spacing w:val="19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поворотных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15, не более 20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Диаметр приводных колес,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57, не более 62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поворотных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Покрышки приводных колес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надувные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Высота спинки,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42,5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спинки (по высоте),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чем на +/- 5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Диапазон регулировки глубины сидения,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+/- 6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Длина подлокотников,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менее 27, не более 30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Регулировка по высоте опор подножек,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  <w:lang w:val="en-US"/>
              </w:rPr>
            </w:pPr>
            <w:r w:rsidRPr="00A52311">
              <w:rPr>
                <w:sz w:val="22"/>
                <w:szCs w:val="22"/>
              </w:rPr>
              <w:t>от 3</w:t>
            </w:r>
            <w:r w:rsidRPr="00A52311">
              <w:rPr>
                <w:sz w:val="22"/>
                <w:szCs w:val="22"/>
                <w:lang w:val="en-US"/>
              </w:rPr>
              <w:t>6</w:t>
            </w:r>
            <w:r w:rsidRPr="00A52311">
              <w:rPr>
                <w:sz w:val="22"/>
                <w:szCs w:val="22"/>
              </w:rPr>
              <w:t xml:space="preserve"> до 4</w:t>
            </w:r>
            <w:r w:rsidRPr="00A5231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Регулировка по углу наклона опор подножек,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плавная регулировка по углу наклона не менее 10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спереди,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+/- 3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высоты сиденья сзади,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  <w:p w:rsidR="006131F6" w:rsidRPr="00A52311" w:rsidRDefault="006131F6" w:rsidP="00960D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  <w:rPr>
                <w:highlight w:val="yellow"/>
              </w:rPr>
            </w:pPr>
            <w:r w:rsidRPr="00A52311">
              <w:t>не менее +/- 9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угла наклона сиденья, градус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proofErr w:type="gramStart"/>
            <w:r w:rsidRPr="00A52311">
              <w:t>от</w:t>
            </w:r>
            <w:proofErr w:type="gramEnd"/>
            <w:r w:rsidRPr="00A52311">
              <w:t xml:space="preserve"> минус 5 до 15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Изменение длины колесной базы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t>не менее чем в двух положениях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Изменение длины колесной базы (посредством регулировки расстояния между приводными и </w:t>
            </w:r>
            <w:r w:rsidRPr="00A52311">
              <w:rPr>
                <w:sz w:val="22"/>
                <w:szCs w:val="22"/>
              </w:rPr>
              <w:lastRenderedPageBreak/>
              <w:t xml:space="preserve">поворотными колесами),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left="0" w:right="54"/>
              <w:jc w:val="left"/>
            </w:pPr>
            <w:r w:rsidRPr="00A52311">
              <w:lastRenderedPageBreak/>
              <w:t>не менее +/- 8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Толщина подушки на сиденье,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Грузоподъемность кресла-коляски,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не менее 125 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Вес кресла-коляски (без дополнительного оснащения и без подушки), </w:t>
            </w:r>
            <w:proofErr w:type="gramStart"/>
            <w:r w:rsidRPr="00A5231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не более 18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pStyle w:val="a6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Ширина сиденья, </w:t>
            </w:r>
            <w:proofErr w:type="gramStart"/>
            <w:r w:rsidRPr="00A52311">
              <w:rPr>
                <w:sz w:val="22"/>
                <w:szCs w:val="22"/>
              </w:rPr>
              <w:t>см</w:t>
            </w:r>
            <w:proofErr w:type="gramEnd"/>
            <w:r w:rsidRPr="00A523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tabs>
                <w:tab w:val="left" w:pos="567"/>
              </w:tabs>
              <w:rPr>
                <w:rFonts w:eastAsia="Calibri"/>
                <w:b/>
                <w:i/>
                <w:sz w:val="22"/>
                <w:szCs w:val="22"/>
              </w:rPr>
            </w:pPr>
            <w:r w:rsidRPr="00A52311">
              <w:rPr>
                <w:rFonts w:eastAsia="Calibri"/>
                <w:b/>
                <w:i/>
                <w:sz w:val="22"/>
                <w:szCs w:val="22"/>
              </w:rPr>
              <w:t>не менее 45, не более 46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Соответствие требованиям ГОСТ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50444-2020, 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ГОСТ </w:t>
            </w:r>
            <w:proofErr w:type="gramStart"/>
            <w:r w:rsidRPr="00A52311">
              <w:rPr>
                <w:sz w:val="22"/>
                <w:szCs w:val="22"/>
              </w:rPr>
              <w:t>Р</w:t>
            </w:r>
            <w:proofErr w:type="gramEnd"/>
            <w:r w:rsidRPr="00A52311">
              <w:rPr>
                <w:sz w:val="22"/>
                <w:szCs w:val="22"/>
              </w:rPr>
              <w:t xml:space="preserve"> ИСО 9999-2019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Комплект поставки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набор инструментов;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гарантийный талон (с отметкой о произведенной проверке контроля качества)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</w:t>
            </w:r>
          </w:p>
          <w:p w:rsidR="006131F6" w:rsidRPr="00A52311" w:rsidRDefault="006131F6" w:rsidP="00960D1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Маркировка Товара должна содержать: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наименование производителя (товарный знак предприятия-производителя);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адрес производителя;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дату выпуска (месяц, год);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lastRenderedPageBreak/>
              <w:t>- артикул модификации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 серийный номер кресла-коляски;</w:t>
            </w:r>
          </w:p>
          <w:p w:rsidR="006131F6" w:rsidRPr="00A52311" w:rsidRDefault="006131F6" w:rsidP="00547AC7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-рекомендуемую максимальную массу пользователя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</w:rPr>
            </w:pPr>
            <w:r w:rsidRPr="00A52311">
              <w:rPr>
                <w:spacing w:val="-10"/>
                <w:sz w:val="22"/>
                <w:szCs w:val="22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  <w:tr w:rsidR="006131F6" w:rsidRPr="00A52311" w:rsidTr="00960D1A">
        <w:trPr>
          <w:trHeight w:val="433"/>
        </w:trPr>
        <w:tc>
          <w:tcPr>
            <w:tcW w:w="993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pStyle w:val="TableParagraph"/>
              <w:spacing w:line="271" w:lineRule="exact"/>
              <w:ind w:left="178" w:right="164"/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131F6" w:rsidRPr="00A52311" w:rsidRDefault="006131F6" w:rsidP="00960D1A">
            <w:pPr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 xml:space="preserve">Описание объекта закупки 1 </w:t>
            </w:r>
          </w:p>
        </w:tc>
        <w:tc>
          <w:tcPr>
            <w:tcW w:w="2977" w:type="dxa"/>
            <w:shd w:val="clear" w:color="auto" w:fill="FFFFFF" w:themeFill="background1"/>
          </w:tcPr>
          <w:p w:rsidR="006131F6" w:rsidRPr="00A52311" w:rsidRDefault="006131F6" w:rsidP="00547AC7">
            <w:pPr>
              <w:pStyle w:val="TableParagraph"/>
              <w:ind w:right="54" w:hanging="34"/>
              <w:jc w:val="left"/>
            </w:pPr>
            <w:r w:rsidRPr="00A52311">
              <w:t>Кресло-коляска должна быть предназначена для передвижения лиц с ограниченными двигательными возможностями как самостоятельно или с посторонней помощью на улице.</w:t>
            </w:r>
          </w:p>
        </w:tc>
        <w:tc>
          <w:tcPr>
            <w:tcW w:w="1701" w:type="dxa"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z w:val="22"/>
                <w:szCs w:val="22"/>
              </w:rPr>
            </w:pPr>
            <w:r w:rsidRPr="00A52311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6131F6" w:rsidRPr="00A52311" w:rsidRDefault="006131F6" w:rsidP="00960D1A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</w:tr>
    </w:tbl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p w:rsidR="00F5302D" w:rsidRPr="006131F6" w:rsidRDefault="00833251" w:rsidP="00465C3B">
      <w:pPr>
        <w:shd w:val="clear" w:color="auto" w:fill="FFFFFF"/>
        <w:tabs>
          <w:tab w:val="left" w:pos="567"/>
        </w:tabs>
        <w:snapToGrid w:val="0"/>
        <w:ind w:right="-710"/>
        <w:jc w:val="both"/>
        <w:rPr>
          <w:b/>
        </w:rPr>
      </w:pPr>
      <w:r>
        <w:rPr>
          <w:b/>
        </w:rPr>
        <w:t xml:space="preserve">         </w:t>
      </w:r>
      <w:r w:rsidR="00F5302D" w:rsidRPr="00F5302D">
        <w:rPr>
          <w:i/>
          <w:sz w:val="18"/>
          <w:szCs w:val="18"/>
        </w:rPr>
        <w:t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 в КТРУ отсутствуют, что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товар.</w:t>
      </w:r>
    </w:p>
    <w:p w:rsidR="00F5302D" w:rsidRPr="003639AB" w:rsidRDefault="00F5302D" w:rsidP="00465C3B">
      <w:pPr>
        <w:shd w:val="clear" w:color="auto" w:fill="FFFFFF"/>
        <w:snapToGrid w:val="0"/>
        <w:ind w:right="-710" w:firstLine="567"/>
        <w:jc w:val="both"/>
      </w:pPr>
      <w:r>
        <w:t>Товар должен иметь</w:t>
      </w:r>
      <w:r w:rsidRPr="003639AB">
        <w:t xml:space="preserve"> действующее регист</w:t>
      </w:r>
      <w:bookmarkStart w:id="0" w:name="_GoBack"/>
      <w:bookmarkEnd w:id="0"/>
      <w:r w:rsidRPr="003639AB">
        <w:t>рационное удостоверение, выданное Федеральной службой по надзору в сфере здравоохранения.</w:t>
      </w:r>
    </w:p>
    <w:p w:rsidR="00F5302D" w:rsidRPr="003639AB" w:rsidRDefault="00F5302D" w:rsidP="00465C3B">
      <w:pPr>
        <w:shd w:val="clear" w:color="auto" w:fill="FFFFFF"/>
        <w:ind w:right="-710" w:firstLine="567"/>
        <w:jc w:val="both"/>
      </w:pPr>
      <w:r>
        <w:t>Кресло-коляска должна</w:t>
      </w:r>
      <w:r w:rsidRPr="003639AB">
        <w:t xml:space="preserve">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5302D" w:rsidRDefault="00F5302D" w:rsidP="00465C3B">
      <w:pPr>
        <w:shd w:val="clear" w:color="auto" w:fill="FFFFFF"/>
        <w:ind w:right="-710" w:firstLine="567"/>
        <w:jc w:val="both"/>
      </w:pPr>
      <w:r w:rsidRPr="003639AB">
        <w:t xml:space="preserve">Функциональные и качественные характеристики </w:t>
      </w:r>
      <w:r>
        <w:t>товара</w:t>
      </w:r>
      <w:r w:rsidRPr="003639AB">
        <w:t xml:space="preserve"> должны обеспечивать Пользователю возможность пользования </w:t>
      </w:r>
      <w:r>
        <w:t>товаром</w:t>
      </w:r>
      <w:r w:rsidRPr="003639AB">
        <w:t xml:space="preserve"> в течение установленного срока службы для данного вида технического средства реабилитации, который составляет</w:t>
      </w:r>
      <w:r>
        <w:t>:</w:t>
      </w:r>
    </w:p>
    <w:p w:rsidR="00F5302D" w:rsidRDefault="00F5302D" w:rsidP="00465C3B">
      <w:pPr>
        <w:ind w:right="-710" w:firstLine="567"/>
        <w:jc w:val="both"/>
        <w:rPr>
          <w:spacing w:val="-10"/>
        </w:rPr>
      </w:pPr>
      <w:r>
        <w:t>-на кресло-коляску</w:t>
      </w:r>
      <w:r w:rsidRPr="00C730BD">
        <w:t xml:space="preserve"> с ручным приводом c дополнительной фиксацией (поддержкой) головы и тела, в том числе для больных ДЦП</w:t>
      </w:r>
      <w:r>
        <w:t xml:space="preserve">, </w:t>
      </w:r>
      <w:proofErr w:type="gramStart"/>
      <w:r>
        <w:t>комнатную</w:t>
      </w:r>
      <w:proofErr w:type="gramEnd"/>
      <w:r w:rsidRPr="00C730BD">
        <w:rPr>
          <w:spacing w:val="-10"/>
        </w:rPr>
        <w:t xml:space="preserve"> </w:t>
      </w:r>
      <w:r>
        <w:rPr>
          <w:spacing w:val="-10"/>
        </w:rPr>
        <w:t>(для инвалидов и детей-инвалидов) – не менее 6 лет;</w:t>
      </w:r>
    </w:p>
    <w:p w:rsidR="00F5302D" w:rsidRDefault="00F5302D" w:rsidP="00465C3B">
      <w:pPr>
        <w:ind w:right="-710" w:firstLine="567"/>
        <w:jc w:val="both"/>
        <w:rPr>
          <w:spacing w:val="-10"/>
        </w:rPr>
      </w:pPr>
      <w:r>
        <w:t>-на кресло-коляску</w:t>
      </w:r>
      <w:r w:rsidRPr="00C730BD">
        <w:t xml:space="preserve"> с ручным приводом c дополнительной фиксацией (поддержкой) головы и тела, в том числе для больных ДЦП</w:t>
      </w:r>
      <w:r>
        <w:t xml:space="preserve">, </w:t>
      </w:r>
      <w:proofErr w:type="gramStart"/>
      <w:r>
        <w:t>прогулочную</w:t>
      </w:r>
      <w:proofErr w:type="gramEnd"/>
      <w:r w:rsidRPr="00C730BD">
        <w:rPr>
          <w:spacing w:val="-10"/>
        </w:rPr>
        <w:t xml:space="preserve"> </w:t>
      </w:r>
      <w:r>
        <w:rPr>
          <w:spacing w:val="-10"/>
        </w:rPr>
        <w:t>(для инвалидов и детей-инвалидов) – не менее 4 лет;</w:t>
      </w:r>
    </w:p>
    <w:p w:rsidR="00F5302D" w:rsidRDefault="00F5302D" w:rsidP="00465C3B">
      <w:pPr>
        <w:ind w:right="-710" w:firstLine="567"/>
        <w:jc w:val="both"/>
        <w:rPr>
          <w:spacing w:val="-10"/>
        </w:rPr>
      </w:pPr>
      <w:r w:rsidRPr="00653F18">
        <w:rPr>
          <w:spacing w:val="-10"/>
        </w:rPr>
        <w:t>-</w:t>
      </w:r>
      <w:r w:rsidRPr="00653F18">
        <w:t xml:space="preserve"> на кресло-коляску с ручным приводом для управления одной рукой </w:t>
      </w:r>
      <w:proofErr w:type="gramStart"/>
      <w:r w:rsidRPr="00653F18">
        <w:t>комнатную</w:t>
      </w:r>
      <w:proofErr w:type="gramEnd"/>
      <w:r w:rsidRPr="00653F18">
        <w:t xml:space="preserve"> </w:t>
      </w:r>
      <w:r w:rsidRPr="00653F18">
        <w:rPr>
          <w:spacing w:val="-10"/>
        </w:rPr>
        <w:t>(для инвалидов и детей-инвалидов)</w:t>
      </w:r>
      <w:r>
        <w:rPr>
          <w:spacing w:val="-10"/>
        </w:rPr>
        <w:t xml:space="preserve"> - не менее 6 лет;</w:t>
      </w:r>
    </w:p>
    <w:p w:rsidR="00F5302D" w:rsidRPr="00653F18" w:rsidRDefault="00F5302D" w:rsidP="00465C3B">
      <w:pPr>
        <w:ind w:right="-710" w:firstLine="567"/>
        <w:rPr>
          <w:spacing w:val="-10"/>
        </w:rPr>
      </w:pPr>
      <w:r w:rsidRPr="00653F18">
        <w:rPr>
          <w:spacing w:val="-10"/>
        </w:rPr>
        <w:t>-</w:t>
      </w:r>
      <w:r w:rsidRPr="00653F18">
        <w:t xml:space="preserve"> на кресло-коляску с приводом для управления одной рукой </w:t>
      </w:r>
      <w:proofErr w:type="gramStart"/>
      <w:r w:rsidRPr="00653F18">
        <w:t>прогулочную</w:t>
      </w:r>
      <w:proofErr w:type="gramEnd"/>
      <w:r w:rsidRPr="00653F18">
        <w:t xml:space="preserve"> </w:t>
      </w:r>
      <w:r w:rsidRPr="00653F18">
        <w:rPr>
          <w:spacing w:val="-10"/>
        </w:rPr>
        <w:t>(для инвалидов и детей-инвалидов) – не менее 4 лет.</w:t>
      </w:r>
    </w:p>
    <w:p w:rsidR="00F5302D" w:rsidRPr="003639AB" w:rsidRDefault="00F5302D" w:rsidP="00465C3B">
      <w:pPr>
        <w:shd w:val="clear" w:color="auto" w:fill="FFFFFF"/>
        <w:ind w:right="-710" w:firstLine="567"/>
        <w:jc w:val="both"/>
      </w:pPr>
      <w:r w:rsidRPr="003639AB">
        <w:rPr>
          <w:b/>
        </w:rPr>
        <w:t>Требования к гарантийному сроку товара:</w:t>
      </w:r>
      <w:r w:rsidRPr="003639AB">
        <w:rPr>
          <w:b/>
          <w:color w:val="FF0000"/>
        </w:rPr>
        <w:t xml:space="preserve"> </w:t>
      </w:r>
      <w:r w:rsidRPr="003639AB">
        <w:t>гарантийный срок эксплуатации кресла-коляски должен составлять 12 месяцев со дня подписания Получателем акта приема-передачи товара.</w:t>
      </w:r>
    </w:p>
    <w:p w:rsidR="00F5302D" w:rsidRDefault="00F5302D" w:rsidP="00465C3B">
      <w:pPr>
        <w:shd w:val="clear" w:color="auto" w:fill="FFFFFF"/>
        <w:ind w:right="-710" w:firstLine="567"/>
        <w:jc w:val="both"/>
      </w:pPr>
      <w:r w:rsidRPr="003639AB">
        <w:t xml:space="preserve">Поставщик должен располагать сервисной службой для обеспечения гарантийного ремонта. </w:t>
      </w:r>
    </w:p>
    <w:p w:rsidR="00F5302D" w:rsidRPr="003639AB" w:rsidRDefault="00F5302D" w:rsidP="00465C3B">
      <w:pPr>
        <w:shd w:val="clear" w:color="auto" w:fill="FFFFFF"/>
        <w:ind w:right="-710" w:firstLine="567"/>
        <w:jc w:val="both"/>
      </w:pPr>
      <w:r w:rsidRPr="003639AB">
        <w:t xml:space="preserve">Гарантийный ремонт или </w:t>
      </w:r>
      <w:r w:rsidRPr="003639AB">
        <w:rPr>
          <w:bCs/>
          <w:spacing w:val="-4"/>
        </w:rPr>
        <w:t xml:space="preserve">замена </w:t>
      </w:r>
      <w:r>
        <w:rPr>
          <w:bCs/>
          <w:spacing w:val="-4"/>
        </w:rPr>
        <w:t>товара</w:t>
      </w:r>
      <w:r w:rsidRPr="003639AB">
        <w:rPr>
          <w:bCs/>
          <w:spacing w:val="-4"/>
        </w:rPr>
        <w:t xml:space="preserve"> в связи с обеспечением </w:t>
      </w:r>
      <w:r>
        <w:rPr>
          <w:bCs/>
          <w:spacing w:val="-4"/>
        </w:rPr>
        <w:t>товаром</w:t>
      </w:r>
      <w:r w:rsidRPr="003639AB">
        <w:rPr>
          <w:bCs/>
          <w:spacing w:val="-4"/>
        </w:rPr>
        <w:t xml:space="preserve"> ненадлежащего качества </w:t>
      </w:r>
      <w:r w:rsidRPr="003639AB">
        <w:t>должен осуществляться за счет поставщика в период гарантийного срока.</w:t>
      </w:r>
    </w:p>
    <w:p w:rsidR="00F5302D" w:rsidRPr="003639AB" w:rsidRDefault="00F5302D" w:rsidP="00465C3B">
      <w:pPr>
        <w:ind w:right="-710" w:firstLine="567"/>
        <w:jc w:val="both"/>
      </w:pPr>
      <w:r w:rsidRPr="003639AB">
        <w:rPr>
          <w:b/>
        </w:rPr>
        <w:t xml:space="preserve">Место и порядок поставки Товара: </w:t>
      </w:r>
      <w:r w:rsidRPr="003639AB">
        <w:t>Алтайский край, г. Барнаул, по месту жительства Получателя или (по выбору Получателя) в пункт</w:t>
      </w:r>
      <w:proofErr w:type="gramStart"/>
      <w:r w:rsidRPr="003639AB">
        <w:t>е(</w:t>
      </w:r>
      <w:proofErr w:type="gramEnd"/>
      <w:r w:rsidRPr="003639AB">
        <w:t>ах) выдачи Поставщика.</w:t>
      </w:r>
    </w:p>
    <w:p w:rsidR="00F5302D" w:rsidRPr="003639AB" w:rsidRDefault="00F5302D" w:rsidP="00465C3B">
      <w:pPr>
        <w:ind w:right="-710" w:firstLine="567"/>
        <w:jc w:val="both"/>
      </w:pPr>
      <w:r w:rsidRPr="003639AB">
        <w:t>1. По месту нахождения пункт</w:t>
      </w:r>
      <w:proofErr w:type="gramStart"/>
      <w:r w:rsidRPr="003639AB">
        <w:t>а(</w:t>
      </w:r>
      <w:proofErr w:type="spellStart"/>
      <w:proofErr w:type="gramEnd"/>
      <w:r w:rsidRPr="003639AB">
        <w:t>ов</w:t>
      </w:r>
      <w:proofErr w:type="spellEnd"/>
      <w:r w:rsidRPr="003639AB">
        <w:t xml:space="preserve">) выдачи, организованных Поставщиком, в день обращения Получателя, </w:t>
      </w:r>
      <w:r w:rsidRPr="00C57519">
        <w:rPr>
          <w:b/>
          <w:i/>
        </w:rPr>
        <w:t>но не позднее - «15» ноября 2024 года включительно</w:t>
      </w:r>
      <w:r w:rsidRPr="003639AB">
        <w:t>.</w:t>
      </w:r>
    </w:p>
    <w:p w:rsidR="00F5302D" w:rsidRPr="003639AB" w:rsidRDefault="00F5302D" w:rsidP="00465C3B">
      <w:pPr>
        <w:tabs>
          <w:tab w:val="left" w:pos="1200"/>
        </w:tabs>
        <w:ind w:right="-710" w:firstLine="567"/>
        <w:jc w:val="both"/>
      </w:pPr>
      <w:r w:rsidRPr="003639AB">
        <w:lastRenderedPageBreak/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5302D" w:rsidRPr="003639AB" w:rsidRDefault="00F5302D" w:rsidP="00465C3B">
      <w:pPr>
        <w:tabs>
          <w:tab w:val="left" w:pos="1200"/>
        </w:tabs>
        <w:ind w:right="-710" w:firstLine="567"/>
        <w:jc w:val="both"/>
      </w:pPr>
      <w:r w:rsidRPr="003639AB">
        <w:t>График работы пункт</w:t>
      </w:r>
      <w:proofErr w:type="gramStart"/>
      <w:r w:rsidRPr="003639AB">
        <w:t>а(</w:t>
      </w:r>
      <w:proofErr w:type="spellStart"/>
      <w:proofErr w:type="gramEnd"/>
      <w:r w:rsidRPr="003639AB">
        <w:t>ов</w:t>
      </w:r>
      <w:proofErr w:type="spellEnd"/>
      <w:r w:rsidRPr="003639AB">
        <w:t>) выдачи должен обеспечивать возможность передачи Товара Получателям 5 (</w:t>
      </w:r>
      <w:r w:rsidR="00060EFC">
        <w:t>п</w:t>
      </w:r>
      <w:r w:rsidRPr="003639AB">
        <w:t>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F5302D" w:rsidRPr="003639AB" w:rsidRDefault="00F5302D" w:rsidP="00465C3B">
      <w:pPr>
        <w:tabs>
          <w:tab w:val="left" w:pos="1200"/>
        </w:tabs>
        <w:ind w:right="-710" w:firstLine="567"/>
        <w:jc w:val="both"/>
      </w:pPr>
      <w:r w:rsidRPr="003639AB">
        <w:t xml:space="preserve">2. </w:t>
      </w:r>
      <w:proofErr w:type="gramStart"/>
      <w:r w:rsidRPr="003639AB">
        <w:t xml:space="preserve">По месту жительства получателя в течение </w:t>
      </w:r>
      <w:r>
        <w:t>15</w:t>
      </w:r>
      <w:r w:rsidRPr="003639AB">
        <w:t xml:space="preserve"> (</w:t>
      </w:r>
      <w:r>
        <w:t>пятнадцати</w:t>
      </w:r>
      <w:r w:rsidRPr="003639AB">
        <w:t>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060EFC">
        <w:t>е</w:t>
      </w:r>
      <w:r w:rsidRPr="003639AB">
        <w:t xml:space="preserve"> 7 (</w:t>
      </w:r>
      <w:r w:rsidR="00060EFC">
        <w:t>с</w:t>
      </w:r>
      <w:r w:rsidRPr="003639AB">
        <w:t xml:space="preserve">еми) календарных дней с момента получения Поставщиком Реестров Получателей, </w:t>
      </w:r>
      <w:r w:rsidRPr="00C57519">
        <w:rPr>
          <w:b/>
          <w:i/>
        </w:rPr>
        <w:t>но не позднее «15» ноября 2024 года включительно</w:t>
      </w:r>
      <w:r w:rsidRPr="003639AB">
        <w:t>.</w:t>
      </w:r>
      <w:proofErr w:type="gramEnd"/>
    </w:p>
    <w:p w:rsidR="00F5302D" w:rsidRPr="00F5302D" w:rsidRDefault="00F5302D" w:rsidP="00B47981">
      <w:pPr>
        <w:ind w:firstLine="709"/>
        <w:jc w:val="center"/>
        <w:rPr>
          <w:b/>
        </w:rPr>
      </w:pPr>
    </w:p>
    <w:sectPr w:rsidR="00F5302D" w:rsidRPr="00F5302D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2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60EFC"/>
    <w:rsid w:val="00067E3D"/>
    <w:rsid w:val="00091D1C"/>
    <w:rsid w:val="00096B42"/>
    <w:rsid w:val="000C7105"/>
    <w:rsid w:val="001066B1"/>
    <w:rsid w:val="00112062"/>
    <w:rsid w:val="00120DF7"/>
    <w:rsid w:val="0017437D"/>
    <w:rsid w:val="00182BB9"/>
    <w:rsid w:val="00186C10"/>
    <w:rsid w:val="001A70B1"/>
    <w:rsid w:val="001D1BA8"/>
    <w:rsid w:val="00213656"/>
    <w:rsid w:val="00241F6A"/>
    <w:rsid w:val="0024535C"/>
    <w:rsid w:val="002E5B1F"/>
    <w:rsid w:val="00307CE2"/>
    <w:rsid w:val="0031159F"/>
    <w:rsid w:val="003501B3"/>
    <w:rsid w:val="00380D08"/>
    <w:rsid w:val="003851EC"/>
    <w:rsid w:val="0041059F"/>
    <w:rsid w:val="004167F2"/>
    <w:rsid w:val="004329AF"/>
    <w:rsid w:val="00433E3A"/>
    <w:rsid w:val="00436B8A"/>
    <w:rsid w:val="00462BAB"/>
    <w:rsid w:val="00465C3B"/>
    <w:rsid w:val="0048041E"/>
    <w:rsid w:val="00493266"/>
    <w:rsid w:val="004A54D8"/>
    <w:rsid w:val="004B2100"/>
    <w:rsid w:val="00547AC7"/>
    <w:rsid w:val="00581744"/>
    <w:rsid w:val="005A1F26"/>
    <w:rsid w:val="005A58ED"/>
    <w:rsid w:val="005B5A8B"/>
    <w:rsid w:val="005D52B9"/>
    <w:rsid w:val="006131F6"/>
    <w:rsid w:val="00635236"/>
    <w:rsid w:val="00645B89"/>
    <w:rsid w:val="00663BDA"/>
    <w:rsid w:val="00752B3B"/>
    <w:rsid w:val="00775CA6"/>
    <w:rsid w:val="007812AD"/>
    <w:rsid w:val="007D4314"/>
    <w:rsid w:val="00815F84"/>
    <w:rsid w:val="008161E9"/>
    <w:rsid w:val="00825254"/>
    <w:rsid w:val="00833251"/>
    <w:rsid w:val="00853DDA"/>
    <w:rsid w:val="0088673A"/>
    <w:rsid w:val="008D42E1"/>
    <w:rsid w:val="008D481E"/>
    <w:rsid w:val="008E4D45"/>
    <w:rsid w:val="008F245B"/>
    <w:rsid w:val="00970F4B"/>
    <w:rsid w:val="00A0349B"/>
    <w:rsid w:val="00A169DE"/>
    <w:rsid w:val="00A403B8"/>
    <w:rsid w:val="00A52311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C57519"/>
    <w:rsid w:val="00CC16B4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5302D"/>
    <w:rsid w:val="00F83E98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character" w:customStyle="1" w:styleId="cardmaininfopurchaselink">
    <w:name w:val="cardmaininfo__purchaselink"/>
    <w:basedOn w:val="a0"/>
    <w:rsid w:val="00F5302D"/>
  </w:style>
  <w:style w:type="character" w:customStyle="1" w:styleId="cardmaininfocontent">
    <w:name w:val="cardmaininfo__content"/>
    <w:basedOn w:val="a0"/>
    <w:rsid w:val="00F5302D"/>
  </w:style>
  <w:style w:type="numbering" w:customStyle="1" w:styleId="13">
    <w:name w:val="Нет списка1"/>
    <w:next w:val="a2"/>
    <w:uiPriority w:val="99"/>
    <w:semiHidden/>
    <w:unhideWhenUsed/>
    <w:rsid w:val="00307CE2"/>
  </w:style>
  <w:style w:type="table" w:customStyle="1" w:styleId="14">
    <w:name w:val="Сетка таблицы1"/>
    <w:basedOn w:val="a1"/>
    <w:next w:val="a3"/>
    <w:uiPriority w:val="39"/>
    <w:rsid w:val="00307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  <w:style w:type="character" w:customStyle="1" w:styleId="cardmaininfopurchaselink">
    <w:name w:val="cardmaininfo__purchaselink"/>
    <w:basedOn w:val="a0"/>
    <w:rsid w:val="00F5302D"/>
  </w:style>
  <w:style w:type="character" w:customStyle="1" w:styleId="cardmaininfocontent">
    <w:name w:val="cardmaininfo__content"/>
    <w:basedOn w:val="a0"/>
    <w:rsid w:val="00F5302D"/>
  </w:style>
  <w:style w:type="numbering" w:customStyle="1" w:styleId="13">
    <w:name w:val="Нет списка1"/>
    <w:next w:val="a2"/>
    <w:uiPriority w:val="99"/>
    <w:semiHidden/>
    <w:unhideWhenUsed/>
    <w:rsid w:val="00307CE2"/>
  </w:style>
  <w:style w:type="table" w:customStyle="1" w:styleId="14">
    <w:name w:val="Сетка таблицы1"/>
    <w:basedOn w:val="a1"/>
    <w:next w:val="a3"/>
    <w:uiPriority w:val="39"/>
    <w:rsid w:val="00307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36802&amp;backUrl=" TargetMode="External"/><Relationship Id="rId13" Type="http://schemas.openxmlformats.org/officeDocument/2006/relationships/hyperlink" Target="https://zakupki.gov.ru/epz/ktru/ktruCard/ktru-description.html?itemId=36802&amp;backUrl=" TargetMode="External"/><Relationship Id="rId18" Type="http://schemas.openxmlformats.org/officeDocument/2006/relationships/hyperlink" Target="https://zakupki.gov.ru/epz/ktru/ktruCard/ktru-description.html?itemId=36802&amp;backUrl=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upki.gov.ru/epz/ktru/ktruCard/ktru-description.html?itemId=36856&amp;backUrl=" TargetMode="External"/><Relationship Id="rId7" Type="http://schemas.openxmlformats.org/officeDocument/2006/relationships/hyperlink" Target="https://zakupki.gov.ru/epz/ktru/ktruCard/ktru-description.html?itemId=36802&amp;backUrl=" TargetMode="External"/><Relationship Id="rId12" Type="http://schemas.openxmlformats.org/officeDocument/2006/relationships/hyperlink" Target="https://zakupki.gov.ru/epz/ktru/ktruCard/ktru-description.html?itemId=36802&amp;backUrl=" TargetMode="External"/><Relationship Id="rId17" Type="http://schemas.openxmlformats.org/officeDocument/2006/relationships/hyperlink" Target="https://zakupki.gov.ru/epz/ktru/ktruCard/ktru-description.html?itemId=36802&amp;backUrl=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ktru/ktruCard/ktru-description.html?itemId=36802&amp;backUrl=" TargetMode="External"/><Relationship Id="rId20" Type="http://schemas.openxmlformats.org/officeDocument/2006/relationships/hyperlink" Target="https://zakupki.gov.ru/epz/ktru/ktruCard/ktru-description.html?itemId=36856&amp;backUrl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ktru/ktruCard/ktru-description.html?itemId=36802&amp;backUrl=" TargetMode="External"/><Relationship Id="rId24" Type="http://schemas.openxmlformats.org/officeDocument/2006/relationships/hyperlink" Target="https://zakupki.gov.ru/epz/ktru/ktruCard/ktru-description.html?itemId=36856&amp;backUrl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ktru/ktruCard/ktru-description.html?itemId=36802&amp;backUrl=" TargetMode="External"/><Relationship Id="rId23" Type="http://schemas.openxmlformats.org/officeDocument/2006/relationships/hyperlink" Target="https://zakupki.gov.ru/epz/ktru/ktruCard/ktru-description.html?itemId=36856&amp;backUrl=" TargetMode="External"/><Relationship Id="rId10" Type="http://schemas.openxmlformats.org/officeDocument/2006/relationships/hyperlink" Target="https://zakupki.gov.ru/epz/ktru/ktruCard/ktru-description.html?itemId=36802&amp;backUrl=" TargetMode="External"/><Relationship Id="rId19" Type="http://schemas.openxmlformats.org/officeDocument/2006/relationships/hyperlink" Target="https://zakupki.gov.ru/epz/ktru/ktruCard/ktru-description.html?itemId=36856&amp;backUrl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ktru-description.html?itemId=36802&amp;backUrl=" TargetMode="External"/><Relationship Id="rId14" Type="http://schemas.openxmlformats.org/officeDocument/2006/relationships/hyperlink" Target="https://zakupki.gov.ru/epz/ktru/ktruCard/ktru-description.html?itemId=36802&amp;backUrl=" TargetMode="External"/><Relationship Id="rId22" Type="http://schemas.openxmlformats.org/officeDocument/2006/relationships/hyperlink" Target="https://zakupki.gov.ru/epz/ktru/ktruCard/ktru-description.html?itemId=36856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4A2C-76B0-4E94-AB0F-7F7FA64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128</Pages>
  <Words>27685</Words>
  <Characters>157807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Савеленок Анастасия Валерьевна</cp:lastModifiedBy>
  <cp:revision>8</cp:revision>
  <cp:lastPrinted>2024-08-27T06:30:00Z</cp:lastPrinted>
  <dcterms:created xsi:type="dcterms:W3CDTF">2024-09-20T08:20:00Z</dcterms:created>
  <dcterms:modified xsi:type="dcterms:W3CDTF">2024-09-20T10:55:00Z</dcterms:modified>
</cp:coreProperties>
</file>