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8B" w:rsidRPr="008B5BA6" w:rsidRDefault="00AF6C8B" w:rsidP="00AF6C8B">
      <w:pPr>
        <w:widowControl w:val="0"/>
        <w:spacing w:after="0" w:line="216" w:lineRule="auto"/>
        <w:jc w:val="right"/>
        <w:rPr>
          <w:rFonts w:ascii="Times New Roman" w:hAnsi="Times New Roman" w:cs="Times New Roman"/>
          <w:i/>
        </w:rPr>
      </w:pPr>
      <w:r>
        <w:rPr>
          <w:rFonts w:ascii="Times New Roman" w:hAnsi="Times New Roman" w:cs="Times New Roman"/>
          <w:i/>
        </w:rPr>
        <w:t>Приложение № 2</w:t>
      </w:r>
    </w:p>
    <w:p w:rsidR="00AF6C8B" w:rsidRDefault="00AF6C8B" w:rsidP="00AF6C8B">
      <w:pPr>
        <w:tabs>
          <w:tab w:val="left" w:pos="6600"/>
        </w:tabs>
        <w:spacing w:after="0" w:line="240" w:lineRule="auto"/>
        <w:jc w:val="right"/>
        <w:rPr>
          <w:rFonts w:ascii="Times New Roman" w:eastAsia="Times New Roman" w:hAnsi="Times New Roman" w:cs="Times New Roman"/>
          <w:b/>
          <w:bCs/>
          <w:kern w:val="1"/>
          <w:lang w:eastAsia="zh-CN"/>
        </w:rPr>
      </w:pPr>
      <w:r w:rsidRPr="008B5BA6">
        <w:rPr>
          <w:rFonts w:ascii="Times New Roman" w:hAnsi="Times New Roman" w:cs="Times New Roman"/>
          <w:i/>
        </w:rPr>
        <w:t xml:space="preserve"> к извещению о </w:t>
      </w:r>
      <w:r>
        <w:rPr>
          <w:rFonts w:ascii="Times New Roman" w:hAnsi="Times New Roman" w:cs="Times New Roman"/>
          <w:i/>
        </w:rPr>
        <w:t>проведении электронного аукциона</w:t>
      </w:r>
    </w:p>
    <w:p w:rsidR="00676B24" w:rsidRPr="005F2908"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5F2908">
        <w:rPr>
          <w:rFonts w:ascii="Times New Roman" w:eastAsia="Times New Roman" w:hAnsi="Times New Roman" w:cs="Times New Roman"/>
          <w:b/>
          <w:bCs/>
          <w:kern w:val="1"/>
          <w:lang w:eastAsia="zh-CN"/>
        </w:rPr>
        <w:t>Описание объекта закупки</w:t>
      </w:r>
    </w:p>
    <w:p w:rsidR="00B26604" w:rsidRPr="005F2908" w:rsidRDefault="00D80935" w:rsidP="00AA2D89">
      <w:pPr>
        <w:tabs>
          <w:tab w:val="left" w:pos="6600"/>
        </w:tabs>
        <w:spacing w:after="0" w:line="240" w:lineRule="auto"/>
        <w:jc w:val="center"/>
        <w:rPr>
          <w:rFonts w:ascii="Times New Roman" w:hAnsi="Times New Roman" w:cs="Times New Roman"/>
          <w:b/>
          <w:bCs/>
          <w:color w:val="000000" w:themeColor="text1"/>
        </w:rPr>
      </w:pPr>
      <w:r w:rsidRPr="005F2908">
        <w:rPr>
          <w:rFonts w:ascii="Times New Roman" w:hAnsi="Times New Roman" w:cs="Times New Roman"/>
          <w:b/>
          <w:bCs/>
          <w:color w:val="000000" w:themeColor="text1"/>
        </w:rPr>
        <w:t>поставк</w:t>
      </w:r>
      <w:r w:rsidR="00130F4B" w:rsidRPr="005F2908">
        <w:rPr>
          <w:rFonts w:ascii="Times New Roman" w:hAnsi="Times New Roman" w:cs="Times New Roman"/>
          <w:b/>
          <w:bCs/>
          <w:color w:val="000000" w:themeColor="text1"/>
        </w:rPr>
        <w:t>а</w:t>
      </w:r>
      <w:r w:rsidRPr="005F2908">
        <w:rPr>
          <w:rFonts w:ascii="Times New Roman" w:hAnsi="Times New Roman" w:cs="Times New Roman"/>
          <w:b/>
          <w:bCs/>
          <w:color w:val="000000" w:themeColor="text1"/>
        </w:rPr>
        <w:t xml:space="preserve"> </w:t>
      </w:r>
      <w:r w:rsidR="00160FE7" w:rsidRPr="005F2908">
        <w:rPr>
          <w:rFonts w:ascii="Times New Roman" w:hAnsi="Times New Roman" w:cs="Times New Roman"/>
          <w:b/>
          <w:bCs/>
          <w:color w:val="000000" w:themeColor="text1"/>
        </w:rPr>
        <w:t>с</w:t>
      </w:r>
      <w:r w:rsidR="00160FE7" w:rsidRPr="005F2908">
        <w:rPr>
          <w:rFonts w:ascii="Times New Roman" w:hAnsi="Times New Roman" w:cs="Times New Roman"/>
          <w:b/>
        </w:rPr>
        <w:t>пециальных устройств для чтения «говорящих книг» на флэш-картах</w:t>
      </w:r>
      <w:r w:rsidR="00FD2645" w:rsidRPr="005F2908">
        <w:rPr>
          <w:rStyle w:val="ng-binding"/>
          <w:rFonts w:ascii="Times New Roman" w:hAnsi="Times New Roman" w:cs="Times New Roman"/>
          <w:b/>
        </w:rPr>
        <w:t xml:space="preserve"> </w:t>
      </w:r>
      <w:r w:rsidR="00120FBB">
        <w:rPr>
          <w:rStyle w:val="ng-binding"/>
          <w:rFonts w:ascii="Times New Roman" w:hAnsi="Times New Roman" w:cs="Times New Roman"/>
          <w:b/>
        </w:rPr>
        <w:t>в целях социального обеспечения граждан</w:t>
      </w:r>
      <w:r w:rsidR="00207280" w:rsidRPr="005F2908">
        <w:rPr>
          <w:rFonts w:ascii="Times New Roman" w:hAnsi="Times New Roman" w:cs="Times New Roman"/>
          <w:b/>
          <w:bCs/>
          <w:color w:val="000000" w:themeColor="text1"/>
        </w:rPr>
        <w:t xml:space="preserve"> в 202</w:t>
      </w:r>
      <w:r w:rsidR="00395CB8">
        <w:rPr>
          <w:rFonts w:ascii="Times New Roman" w:hAnsi="Times New Roman" w:cs="Times New Roman"/>
          <w:b/>
          <w:bCs/>
          <w:color w:val="000000" w:themeColor="text1"/>
        </w:rPr>
        <w:t>5</w:t>
      </w:r>
      <w:r w:rsidR="00207280" w:rsidRPr="005F2908">
        <w:rPr>
          <w:rFonts w:ascii="Times New Roman" w:hAnsi="Times New Roman" w:cs="Times New Roman"/>
          <w:b/>
          <w:bCs/>
          <w:color w:val="000000" w:themeColor="text1"/>
        </w:rPr>
        <w:t xml:space="preserve"> году</w:t>
      </w:r>
      <w:r w:rsidRPr="005F2908">
        <w:rPr>
          <w:rStyle w:val="ac"/>
          <w:rFonts w:ascii="Times New Roman" w:hAnsi="Times New Roman" w:cs="Times New Roman"/>
          <w:b/>
          <w:bCs/>
          <w:color w:val="000000" w:themeColor="text1"/>
        </w:rPr>
        <w:footnoteReference w:id="1"/>
      </w:r>
    </w:p>
    <w:tbl>
      <w:tblPr>
        <w:tblW w:w="15102"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360"/>
        <w:gridCol w:w="1275"/>
        <w:gridCol w:w="1418"/>
        <w:gridCol w:w="11198"/>
        <w:gridCol w:w="851"/>
      </w:tblGrid>
      <w:tr w:rsidR="00923101" w:rsidRPr="005F2908" w:rsidTr="00923101">
        <w:trPr>
          <w:trHeight w:val="236"/>
        </w:trPr>
        <w:tc>
          <w:tcPr>
            <w:tcW w:w="360" w:type="dxa"/>
            <w:tcMar>
              <w:top w:w="55" w:type="dxa"/>
              <w:left w:w="55" w:type="dxa"/>
              <w:bottom w:w="55" w:type="dxa"/>
              <w:right w:w="55" w:type="dxa"/>
            </w:tcMar>
            <w:vAlign w:val="center"/>
          </w:tcPr>
          <w:p w:rsidR="00923101" w:rsidRPr="005F2908" w:rsidRDefault="00923101"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 п/п</w:t>
            </w:r>
          </w:p>
        </w:tc>
        <w:tc>
          <w:tcPr>
            <w:tcW w:w="1275" w:type="dxa"/>
            <w:tcBorders>
              <w:right w:val="single" w:sz="4" w:space="0" w:color="auto"/>
            </w:tcBorders>
            <w:tcMar>
              <w:top w:w="55" w:type="dxa"/>
              <w:left w:w="55" w:type="dxa"/>
              <w:bottom w:w="55" w:type="dxa"/>
              <w:right w:w="55" w:type="dxa"/>
            </w:tcMar>
            <w:vAlign w:val="center"/>
          </w:tcPr>
          <w:p w:rsidR="00923101" w:rsidRPr="005F2908" w:rsidRDefault="00923101"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Наименование товара (работы, услуги)</w:t>
            </w:r>
            <w:r w:rsidRPr="005F2908">
              <w:rPr>
                <w:rFonts w:ascii="Times New Roman" w:eastAsia="Times New Roman" w:hAnsi="Times New Roman" w:cs="Times New Roman"/>
                <w:bCs/>
                <w:kern w:val="3"/>
                <w:vertAlign w:val="superscript"/>
                <w:lang w:eastAsia="ru-RU"/>
              </w:rPr>
              <w:footnoteReference w:id="2"/>
            </w:r>
            <w:r w:rsidRPr="005F2908">
              <w:rPr>
                <w:rFonts w:ascii="Times New Roman" w:eastAsia="Times New Roman" w:hAnsi="Times New Roman" w:cs="Times New Roman"/>
                <w:bCs/>
                <w:kern w:val="3"/>
                <w:lang w:eastAsia="ru-RU"/>
              </w:rPr>
              <w:t xml:space="preserve">, </w:t>
            </w:r>
          </w:p>
        </w:tc>
        <w:tc>
          <w:tcPr>
            <w:tcW w:w="1418" w:type="dxa"/>
            <w:tcBorders>
              <w:right w:val="single" w:sz="4" w:space="0" w:color="auto"/>
            </w:tcBorders>
          </w:tcPr>
          <w:p w:rsidR="00923101" w:rsidRPr="005F2908" w:rsidRDefault="00923101" w:rsidP="00C46EE0">
            <w:pPr>
              <w:widowControl w:val="0"/>
              <w:autoSpaceDN w:val="0"/>
              <w:spacing w:after="0" w:line="240" w:lineRule="auto"/>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позиция КТРУ</w:t>
            </w:r>
            <w:r w:rsidRPr="005F2908">
              <w:rPr>
                <w:rStyle w:val="ac"/>
                <w:rFonts w:ascii="Times New Roman" w:eastAsia="Times New Roman" w:hAnsi="Times New Roman" w:cs="Times New Roman"/>
                <w:bCs/>
                <w:kern w:val="3"/>
                <w:lang w:eastAsia="ru-RU"/>
              </w:rPr>
              <w:footnoteReference w:id="3"/>
            </w:r>
            <w:r>
              <w:rPr>
                <w:rFonts w:ascii="Times New Roman" w:eastAsia="Times New Roman" w:hAnsi="Times New Roman" w:cs="Times New Roman"/>
                <w:bCs/>
                <w:kern w:val="3"/>
                <w:lang w:eastAsia="ru-RU"/>
              </w:rPr>
              <w:t xml:space="preserve"> (при наличии)</w:t>
            </w:r>
          </w:p>
        </w:tc>
        <w:tc>
          <w:tcPr>
            <w:tcW w:w="11198" w:type="dxa"/>
            <w:tcBorders>
              <w:left w:val="single" w:sz="4" w:space="0" w:color="auto"/>
              <w:right w:val="single" w:sz="1" w:space="0" w:color="000000"/>
            </w:tcBorders>
            <w:vAlign w:val="center"/>
          </w:tcPr>
          <w:p w:rsidR="00923101" w:rsidRPr="005F2908" w:rsidRDefault="00923101"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851" w:type="dxa"/>
            <w:tcBorders>
              <w:left w:val="single" w:sz="4" w:space="0" w:color="auto"/>
              <w:right w:val="single" w:sz="1" w:space="0" w:color="000000"/>
            </w:tcBorders>
          </w:tcPr>
          <w:p w:rsidR="00923101" w:rsidRPr="005F2908" w:rsidRDefault="00923101"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Количество</w:t>
            </w:r>
          </w:p>
        </w:tc>
      </w:tr>
      <w:tr w:rsidR="00923101" w:rsidRPr="005F2908" w:rsidTr="00923101">
        <w:trPr>
          <w:trHeight w:val="366"/>
        </w:trPr>
        <w:tc>
          <w:tcPr>
            <w:tcW w:w="360" w:type="dxa"/>
            <w:tcMar>
              <w:top w:w="55" w:type="dxa"/>
              <w:left w:w="55" w:type="dxa"/>
              <w:bottom w:w="55" w:type="dxa"/>
              <w:right w:w="55" w:type="dxa"/>
            </w:tcMar>
          </w:tcPr>
          <w:p w:rsidR="00923101" w:rsidRPr="005F2908" w:rsidRDefault="00923101" w:rsidP="00160FE7">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w:t>
            </w:r>
          </w:p>
        </w:tc>
        <w:tc>
          <w:tcPr>
            <w:tcW w:w="1275" w:type="dxa"/>
            <w:tcBorders>
              <w:right w:val="single" w:sz="4" w:space="0" w:color="auto"/>
            </w:tcBorders>
            <w:tcMar>
              <w:top w:w="55" w:type="dxa"/>
              <w:left w:w="55" w:type="dxa"/>
              <w:bottom w:w="55" w:type="dxa"/>
              <w:right w:w="55" w:type="dxa"/>
            </w:tcMar>
          </w:tcPr>
          <w:p w:rsidR="00923101" w:rsidRPr="005F2908" w:rsidRDefault="00923101" w:rsidP="0018530B">
            <w:pPr>
              <w:widowControl w:val="0"/>
              <w:spacing w:after="0" w:line="240" w:lineRule="auto"/>
              <w:jc w:val="center"/>
              <w:rPr>
                <w:rFonts w:ascii="Times New Roman" w:eastAsia="Calibri" w:hAnsi="Times New Roman" w:cs="Times New Roman"/>
              </w:rPr>
            </w:pPr>
            <w:r w:rsidRPr="005F2908">
              <w:rPr>
                <w:rFonts w:ascii="Times New Roman" w:hAnsi="Times New Roman" w:cs="Times New Roman"/>
              </w:rPr>
              <w:t xml:space="preserve">13-01-01 Специальное устройство для чтения «говорящих книг» на </w:t>
            </w:r>
            <w:proofErr w:type="spellStart"/>
            <w:r w:rsidRPr="005F2908">
              <w:rPr>
                <w:rFonts w:ascii="Times New Roman" w:hAnsi="Times New Roman" w:cs="Times New Roman"/>
              </w:rPr>
              <w:t>флеш</w:t>
            </w:r>
            <w:proofErr w:type="spellEnd"/>
            <w:r>
              <w:rPr>
                <w:rFonts w:ascii="Times New Roman" w:hAnsi="Times New Roman" w:cs="Times New Roman"/>
              </w:rPr>
              <w:t>-</w:t>
            </w:r>
            <w:r w:rsidRPr="005F2908">
              <w:rPr>
                <w:rFonts w:ascii="Times New Roman" w:hAnsi="Times New Roman" w:cs="Times New Roman"/>
              </w:rPr>
              <w:t>картах</w:t>
            </w:r>
          </w:p>
        </w:tc>
        <w:tc>
          <w:tcPr>
            <w:tcW w:w="1418" w:type="dxa"/>
            <w:tcBorders>
              <w:right w:val="single" w:sz="4" w:space="0" w:color="auto"/>
            </w:tcBorders>
          </w:tcPr>
          <w:p w:rsidR="00923101" w:rsidRPr="005F2908" w:rsidRDefault="00113004" w:rsidP="0018530B">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lang w:eastAsia="ar-SA"/>
              </w:rPr>
            </w:pPr>
            <w:r>
              <w:rPr>
                <w:rFonts w:ascii="Times New Roman" w:hAnsi="Times New Roman" w:cs="Times New Roman"/>
              </w:rPr>
              <w:t>нет</w:t>
            </w:r>
          </w:p>
        </w:tc>
        <w:tc>
          <w:tcPr>
            <w:tcW w:w="11198" w:type="dxa"/>
            <w:tcBorders>
              <w:left w:val="single" w:sz="4" w:space="0" w:color="auto"/>
              <w:right w:val="single" w:sz="1" w:space="0" w:color="000000"/>
            </w:tcBorders>
            <w:shd w:val="clear" w:color="auto" w:fill="auto"/>
          </w:tcPr>
          <w:p w:rsidR="00923101" w:rsidRPr="0078373C" w:rsidRDefault="00923101" w:rsidP="000D41B9">
            <w:pPr>
              <w:pStyle w:val="Style7"/>
              <w:spacing w:line="240" w:lineRule="auto"/>
              <w:ind w:left="132" w:right="172" w:firstLine="279"/>
              <w:jc w:val="both"/>
              <w:rPr>
                <w:sz w:val="22"/>
                <w:szCs w:val="22"/>
              </w:rPr>
            </w:pPr>
            <w:r w:rsidRPr="005F2908">
              <w:rPr>
                <w:sz w:val="22"/>
                <w:szCs w:val="22"/>
              </w:rPr>
              <w:t xml:space="preserve">Специальное устройство для чтения «говорящих» книг на </w:t>
            </w:r>
            <w:proofErr w:type="spellStart"/>
            <w:r w:rsidRPr="005F2908">
              <w:rPr>
                <w:sz w:val="22"/>
                <w:szCs w:val="22"/>
              </w:rPr>
              <w:t>флеш</w:t>
            </w:r>
            <w:proofErr w:type="spellEnd"/>
            <w:r w:rsidRPr="005F2908">
              <w:rPr>
                <w:sz w:val="22"/>
                <w:szCs w:val="22"/>
              </w:rPr>
              <w:t xml:space="preserve">-картах (далее – устройство) предназначено для воспроизведения «говорящих» книг </w:t>
            </w:r>
            <w:proofErr w:type="spellStart"/>
            <w:r w:rsidRPr="005F2908">
              <w:rPr>
                <w:sz w:val="22"/>
                <w:szCs w:val="22"/>
              </w:rPr>
              <w:t>тифлоформата</w:t>
            </w:r>
            <w:proofErr w:type="spellEnd"/>
            <w:r w:rsidRPr="005F2908">
              <w:rPr>
                <w:sz w:val="22"/>
                <w:szCs w:val="22"/>
              </w:rPr>
              <w:t xml:space="preserve">. «Говорящая» книга </w:t>
            </w:r>
            <w:proofErr w:type="spellStart"/>
            <w:r w:rsidRPr="005F2908">
              <w:rPr>
                <w:sz w:val="22"/>
                <w:szCs w:val="22"/>
              </w:rPr>
              <w:t>тифлоформата</w:t>
            </w:r>
            <w:proofErr w:type="spellEnd"/>
            <w:r w:rsidRPr="005F2908">
              <w:rPr>
                <w:sz w:val="22"/>
                <w:szCs w:val="22"/>
              </w:rPr>
              <w:t xml:space="preserve">: Электронная аудиокнига, записанная в цифровом </w:t>
            </w:r>
            <w:proofErr w:type="spellStart"/>
            <w:r w:rsidRPr="005F2908">
              <w:rPr>
                <w:sz w:val="22"/>
                <w:szCs w:val="22"/>
              </w:rPr>
              <w:t>криптозащищенном</w:t>
            </w:r>
            <w:proofErr w:type="spellEnd"/>
            <w:r w:rsidRPr="005F2908">
              <w:rPr>
                <w:sz w:val="22"/>
                <w:szCs w:val="22"/>
              </w:rPr>
              <w:t xml:space="preserve"> </w:t>
            </w:r>
            <w:proofErr w:type="spellStart"/>
            <w:r w:rsidRPr="005F2908">
              <w:rPr>
                <w:sz w:val="22"/>
                <w:szCs w:val="22"/>
              </w:rPr>
              <w:t>аудиоформате</w:t>
            </w:r>
            <w:proofErr w:type="spellEnd"/>
            <w:r w:rsidRPr="005F2908">
              <w:rPr>
                <w:sz w:val="22"/>
                <w:szCs w:val="22"/>
              </w:rPr>
              <w:t xml:space="preserve"> для прослушивания на </w:t>
            </w:r>
            <w:proofErr w:type="spellStart"/>
            <w:r w:rsidRPr="005F2908">
              <w:rPr>
                <w:sz w:val="22"/>
                <w:szCs w:val="22"/>
              </w:rPr>
              <w:t>тифлофлешплеере</w:t>
            </w:r>
            <w:proofErr w:type="spellEnd"/>
            <w:r w:rsidRPr="005F2908">
              <w:rPr>
                <w:sz w:val="22"/>
                <w:szCs w:val="22"/>
              </w:rPr>
              <w:t xml:space="preserve">,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w:t>
            </w:r>
            <w:r w:rsidR="00F94A12" w:rsidRPr="005F2908">
              <w:rPr>
                <w:sz w:val="22"/>
                <w:szCs w:val="22"/>
              </w:rPr>
              <w:t xml:space="preserve">Данный формат утвержден постановлением Правительства Российской Федерации от 5 ноября 2022 года № 1999 «Об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w:t>
            </w:r>
            <w:r w:rsidR="00F94A12" w:rsidRPr="005F2908">
              <w:rPr>
                <w:sz w:val="22"/>
                <w:szCs w:val="22"/>
              </w:rPr>
              <w:br/>
              <w:t>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 могут использовать экземпляры произведений,</w:t>
            </w:r>
            <w:r w:rsidR="00F94A12">
              <w:rPr>
                <w:sz w:val="22"/>
                <w:szCs w:val="22"/>
              </w:rPr>
              <w:t xml:space="preserve"> </w:t>
            </w:r>
            <w:r w:rsidR="00F94A12" w:rsidRPr="005F2908">
              <w:rPr>
                <w:sz w:val="22"/>
                <w:szCs w:val="22"/>
              </w:rPr>
              <w:t>созданные</w:t>
            </w:r>
            <w:r w:rsidR="00F94A12">
              <w:rPr>
                <w:sz w:val="22"/>
                <w:szCs w:val="22"/>
              </w:rPr>
              <w:t xml:space="preserve"> </w:t>
            </w:r>
            <w:r w:rsidR="00F94A12" w:rsidRPr="005F2908">
              <w:rPr>
                <w:sz w:val="22"/>
                <w:szCs w:val="22"/>
              </w:rPr>
              <w:t>в</w:t>
            </w:r>
            <w:r w:rsidR="00F94A12">
              <w:rPr>
                <w:sz w:val="22"/>
                <w:szCs w:val="22"/>
              </w:rPr>
              <w:t xml:space="preserve"> </w:t>
            </w:r>
            <w:r w:rsidR="00F94A12" w:rsidRPr="005F2908">
              <w:rPr>
                <w:sz w:val="22"/>
                <w:szCs w:val="22"/>
              </w:rPr>
              <w:t>таких</w:t>
            </w:r>
            <w:r w:rsidR="00F94A12">
              <w:rPr>
                <w:sz w:val="22"/>
                <w:szCs w:val="22"/>
              </w:rPr>
              <w:t xml:space="preserve"> </w:t>
            </w:r>
            <w:r w:rsidR="00F94A12" w:rsidRPr="005F2908">
              <w:rPr>
                <w:sz w:val="22"/>
                <w:szCs w:val="22"/>
              </w:rPr>
              <w:t>форматах,</w:t>
            </w:r>
            <w:r w:rsidR="00F94A12">
              <w:rPr>
                <w:sz w:val="22"/>
                <w:szCs w:val="22"/>
              </w:rPr>
              <w:t xml:space="preserve"> </w:t>
            </w:r>
            <w:r w:rsidR="00F94A12" w:rsidRPr="005F2908">
              <w:rPr>
                <w:sz w:val="22"/>
                <w:szCs w:val="22"/>
              </w:rPr>
              <w:t>и</w:t>
            </w:r>
            <w:r w:rsidR="00F94A12">
              <w:rPr>
                <w:sz w:val="22"/>
                <w:szCs w:val="22"/>
              </w:rPr>
              <w:t xml:space="preserve"> </w:t>
            </w:r>
            <w:r w:rsidR="00F94A12" w:rsidRPr="005F2908">
              <w:rPr>
                <w:sz w:val="22"/>
                <w:szCs w:val="22"/>
              </w:rPr>
              <w:t xml:space="preserve">библиотек и иных организаций, предоставляющих доступ </w:t>
            </w:r>
            <w:r w:rsidR="00F94A12" w:rsidRPr="005F2908">
              <w:rPr>
                <w:sz w:val="22"/>
                <w:szCs w:val="22"/>
              </w:rPr>
              <w:br/>
              <w:t>через</w:t>
            </w:r>
            <w:r w:rsidR="00F94A12">
              <w:rPr>
                <w:sz w:val="22"/>
                <w:szCs w:val="22"/>
              </w:rPr>
              <w:t xml:space="preserve"> </w:t>
            </w:r>
            <w:r w:rsidR="00F94A12" w:rsidRPr="005F2908">
              <w:rPr>
                <w:sz w:val="22"/>
                <w:szCs w:val="22"/>
              </w:rPr>
              <w:t>информационно-телекоммуникационные</w:t>
            </w:r>
            <w:r w:rsidR="00F94A12">
              <w:rPr>
                <w:sz w:val="22"/>
                <w:szCs w:val="22"/>
              </w:rPr>
              <w:t xml:space="preserve"> </w:t>
            </w:r>
            <w:r w:rsidR="00F94A12" w:rsidRPr="005F2908">
              <w:rPr>
                <w:sz w:val="22"/>
                <w:szCs w:val="22"/>
              </w:rPr>
              <w:t>сети к экземплярам произведений, созданным в таких  форматах, и имеющих право осуществлять трансграничный обмен экземплярами произведений, созданными в таких форматах, а</w:t>
            </w:r>
            <w:r w:rsidR="00F94A12">
              <w:rPr>
                <w:sz w:val="22"/>
                <w:szCs w:val="22"/>
              </w:rPr>
              <w:t xml:space="preserve"> </w:t>
            </w:r>
            <w:r w:rsidR="00F94A12" w:rsidRPr="005F2908">
              <w:rPr>
                <w:sz w:val="22"/>
                <w:szCs w:val="22"/>
              </w:rPr>
              <w:t>также</w:t>
            </w:r>
            <w:r w:rsidR="00F94A12">
              <w:rPr>
                <w:sz w:val="22"/>
                <w:szCs w:val="22"/>
              </w:rPr>
              <w:t xml:space="preserve"> </w:t>
            </w:r>
            <w:r w:rsidR="00F94A12" w:rsidRPr="005F2908">
              <w:rPr>
                <w:sz w:val="22"/>
                <w:szCs w:val="22"/>
              </w:rPr>
              <w:t>порядка</w:t>
            </w:r>
            <w:r w:rsidR="00F94A12">
              <w:rPr>
                <w:sz w:val="22"/>
                <w:szCs w:val="22"/>
              </w:rPr>
              <w:t xml:space="preserve"> </w:t>
            </w:r>
            <w:r w:rsidR="00F94A12" w:rsidRPr="005F2908">
              <w:rPr>
                <w:sz w:val="22"/>
                <w:szCs w:val="22"/>
              </w:rPr>
              <w:t>предоставления</w:t>
            </w:r>
            <w:r w:rsidR="00F94A12">
              <w:rPr>
                <w:sz w:val="22"/>
                <w:szCs w:val="22"/>
              </w:rPr>
              <w:t xml:space="preserve"> </w:t>
            </w:r>
            <w:r w:rsidR="00F94A12" w:rsidRPr="005F2908">
              <w:rPr>
                <w:sz w:val="22"/>
                <w:szCs w:val="22"/>
              </w:rPr>
              <w:t>такого</w:t>
            </w:r>
            <w:r w:rsidR="00F94A12">
              <w:rPr>
                <w:sz w:val="22"/>
                <w:szCs w:val="22"/>
              </w:rPr>
              <w:t xml:space="preserve"> </w:t>
            </w:r>
            <w:r w:rsidR="00F94A12" w:rsidRPr="005F2908">
              <w:rPr>
                <w:sz w:val="22"/>
                <w:szCs w:val="22"/>
              </w:rPr>
              <w:t>доступа и осуществления трансграничного обмена этими экземплярами и о признании утратившим силу постановления</w:t>
            </w:r>
            <w:r w:rsidR="00F94A12">
              <w:rPr>
                <w:sz w:val="22"/>
                <w:szCs w:val="22"/>
              </w:rPr>
              <w:t xml:space="preserve"> </w:t>
            </w:r>
            <w:r w:rsidR="00F94A12" w:rsidRPr="005F2908">
              <w:rPr>
                <w:sz w:val="22"/>
                <w:szCs w:val="22"/>
              </w:rPr>
              <w:t xml:space="preserve">Правительства Российской Федерации </w:t>
            </w:r>
            <w:r w:rsidR="00F94A12" w:rsidRPr="005F2908">
              <w:rPr>
                <w:sz w:val="22"/>
                <w:szCs w:val="22"/>
              </w:rPr>
              <w:br/>
            </w:r>
            <w:r w:rsidR="00F94A12" w:rsidRPr="0078373C">
              <w:rPr>
                <w:sz w:val="22"/>
                <w:szCs w:val="22"/>
              </w:rPr>
              <w:t>от 23 января 2016 г. № 32».</w:t>
            </w:r>
          </w:p>
          <w:p w:rsidR="00923101" w:rsidRPr="005F2908" w:rsidRDefault="00923101" w:rsidP="000D41B9">
            <w:pPr>
              <w:pStyle w:val="Style7"/>
              <w:spacing w:line="240" w:lineRule="auto"/>
              <w:ind w:left="92" w:right="172" w:firstLine="279"/>
              <w:jc w:val="both"/>
              <w:rPr>
                <w:sz w:val="22"/>
                <w:szCs w:val="22"/>
              </w:rPr>
            </w:pPr>
            <w:r w:rsidRPr="0078373C">
              <w:rPr>
                <w:sz w:val="22"/>
                <w:szCs w:val="22"/>
              </w:rPr>
              <w:lastRenderedPageBreak/>
              <w:t>Устройство воспроизводит «говорящие» книги, находящиеся в фондах специальных библиотек для слепых, способствует компенсации ограничений способности к обучению, общению, трудовой деятельности.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отвеча</w:t>
            </w:r>
            <w:r>
              <w:rPr>
                <w:sz w:val="22"/>
                <w:szCs w:val="22"/>
              </w:rPr>
              <w:t>е</w:t>
            </w:r>
            <w:r w:rsidRPr="005F2908">
              <w:rPr>
                <w:sz w:val="22"/>
                <w:szCs w:val="22"/>
              </w:rPr>
              <w:t>т требованиям к безопасности и электромагнитной совместимости товара в соответствии с техническими регламентами Таможенного союза:</w:t>
            </w:r>
          </w:p>
          <w:p w:rsidR="00923101" w:rsidRPr="005F2908" w:rsidRDefault="00923101" w:rsidP="0018530B">
            <w:pPr>
              <w:pStyle w:val="Style7"/>
              <w:numPr>
                <w:ilvl w:val="0"/>
                <w:numId w:val="21"/>
              </w:numPr>
              <w:spacing w:line="240" w:lineRule="auto"/>
              <w:ind w:left="92" w:right="172" w:firstLine="426"/>
              <w:jc w:val="both"/>
              <w:rPr>
                <w:sz w:val="22"/>
                <w:szCs w:val="22"/>
              </w:rPr>
            </w:pPr>
            <w:r w:rsidRPr="005F2908">
              <w:rPr>
                <w:sz w:val="22"/>
                <w:szCs w:val="22"/>
              </w:rPr>
              <w:t>ТР ТС 004/2011 «О безопасности низковольтного оборудования»;</w:t>
            </w:r>
          </w:p>
          <w:p w:rsidR="00923101" w:rsidRPr="005F2908" w:rsidRDefault="00923101" w:rsidP="0018530B">
            <w:pPr>
              <w:pStyle w:val="Style7"/>
              <w:numPr>
                <w:ilvl w:val="0"/>
                <w:numId w:val="21"/>
              </w:numPr>
              <w:spacing w:line="240" w:lineRule="auto"/>
              <w:ind w:left="92" w:right="172" w:firstLine="426"/>
              <w:jc w:val="both"/>
              <w:rPr>
                <w:sz w:val="22"/>
                <w:szCs w:val="22"/>
              </w:rPr>
            </w:pPr>
            <w:r w:rsidRPr="005F2908">
              <w:rPr>
                <w:sz w:val="22"/>
                <w:szCs w:val="22"/>
              </w:rPr>
              <w:t>ТР ТС 020/2011 «Электромагнитная совместимость технических средств».</w:t>
            </w:r>
          </w:p>
          <w:p w:rsidR="00923101" w:rsidRPr="005F2908" w:rsidRDefault="00923101" w:rsidP="0018530B">
            <w:pPr>
              <w:pStyle w:val="Style7"/>
              <w:spacing w:line="240" w:lineRule="auto"/>
              <w:ind w:left="92" w:right="172" w:firstLine="279"/>
              <w:jc w:val="both"/>
              <w:rPr>
                <w:sz w:val="22"/>
                <w:szCs w:val="22"/>
              </w:rPr>
            </w:pPr>
            <w:r>
              <w:rPr>
                <w:sz w:val="22"/>
                <w:szCs w:val="22"/>
              </w:rPr>
              <w:t xml:space="preserve">Устройство </w:t>
            </w:r>
            <w:r w:rsidRPr="005F2908">
              <w:rPr>
                <w:sz w:val="22"/>
                <w:szCs w:val="22"/>
              </w:rPr>
              <w:t>соответств</w:t>
            </w:r>
            <w:r>
              <w:rPr>
                <w:sz w:val="22"/>
                <w:szCs w:val="22"/>
              </w:rPr>
              <w:t>ует</w:t>
            </w:r>
            <w:r w:rsidRPr="005F2908">
              <w:rPr>
                <w:sz w:val="22"/>
                <w:szCs w:val="22"/>
              </w:rPr>
              <w:t xml:space="preserve"> всем требованиям для носимого типа </w:t>
            </w:r>
            <w:proofErr w:type="spellStart"/>
            <w:r w:rsidRPr="005F2908">
              <w:rPr>
                <w:sz w:val="22"/>
                <w:szCs w:val="22"/>
              </w:rPr>
              <w:t>тифлофлешплеера</w:t>
            </w:r>
            <w:proofErr w:type="spellEnd"/>
            <w:r w:rsidRPr="005F2908">
              <w:rPr>
                <w:sz w:val="22"/>
                <w:szCs w:val="22"/>
              </w:rPr>
              <w:t xml:space="preserve">, указанным в национальном стандарте ГОСТ Р 58510-2019 «Специальные устройства для чтения «говорящих» книг на </w:t>
            </w:r>
            <w:proofErr w:type="spellStart"/>
            <w:r w:rsidRPr="005F2908">
              <w:rPr>
                <w:sz w:val="22"/>
                <w:szCs w:val="22"/>
              </w:rPr>
              <w:t>флешкартах</w:t>
            </w:r>
            <w:proofErr w:type="spellEnd"/>
            <w:r w:rsidRPr="005F2908">
              <w:rPr>
                <w:sz w:val="22"/>
                <w:szCs w:val="22"/>
              </w:rPr>
              <w:t>. Технические требования и методы испытаний».</w:t>
            </w:r>
          </w:p>
          <w:p w:rsidR="00923101" w:rsidRPr="005F2908" w:rsidRDefault="00923101" w:rsidP="0018530B">
            <w:pPr>
              <w:pStyle w:val="Style7"/>
              <w:spacing w:line="240" w:lineRule="auto"/>
              <w:ind w:left="92" w:right="172" w:firstLine="279"/>
              <w:jc w:val="both"/>
              <w:rPr>
                <w:sz w:val="22"/>
                <w:szCs w:val="22"/>
              </w:rPr>
            </w:pPr>
          </w:p>
          <w:p w:rsidR="00923101" w:rsidRPr="005F2908" w:rsidRDefault="00923101" w:rsidP="0018530B">
            <w:pPr>
              <w:pStyle w:val="Style7"/>
              <w:spacing w:line="240" w:lineRule="auto"/>
              <w:ind w:left="92" w:right="172" w:firstLine="279"/>
              <w:jc w:val="both"/>
              <w:rPr>
                <w:sz w:val="22"/>
                <w:szCs w:val="22"/>
                <w:u w:val="single"/>
              </w:rPr>
            </w:pPr>
            <w:r w:rsidRPr="005F2908">
              <w:rPr>
                <w:sz w:val="22"/>
                <w:szCs w:val="22"/>
                <w:u w:val="single"/>
              </w:rPr>
              <w:t>Устройство воспроизводит «говорящие» книги, аудиофайлы и электронные текстовые файлы следующих форматов:</w:t>
            </w:r>
          </w:p>
          <w:p w:rsidR="00923101" w:rsidRPr="005F2908" w:rsidRDefault="00923101" w:rsidP="0018530B">
            <w:pPr>
              <w:pStyle w:val="Style7"/>
              <w:numPr>
                <w:ilvl w:val="0"/>
                <w:numId w:val="6"/>
              </w:numPr>
              <w:spacing w:line="240" w:lineRule="auto"/>
              <w:ind w:left="92" w:right="172" w:firstLine="279"/>
              <w:jc w:val="both"/>
              <w:rPr>
                <w:sz w:val="22"/>
                <w:szCs w:val="22"/>
                <w:u w:val="single"/>
              </w:rPr>
            </w:pPr>
            <w:r w:rsidRPr="005F2908">
              <w:rPr>
                <w:sz w:val="22"/>
                <w:szCs w:val="22"/>
                <w:u w:val="single"/>
              </w:rPr>
              <w:t xml:space="preserve">«Говорящие» книги </w:t>
            </w:r>
            <w:proofErr w:type="spellStart"/>
            <w:r w:rsidRPr="005F2908">
              <w:rPr>
                <w:sz w:val="22"/>
                <w:szCs w:val="22"/>
                <w:u w:val="single"/>
              </w:rPr>
              <w:t>тифлоформата</w:t>
            </w:r>
            <w:proofErr w:type="spellEnd"/>
            <w:r w:rsidRPr="005F2908">
              <w:rPr>
                <w:sz w:val="22"/>
                <w:szCs w:val="22"/>
                <w:u w:val="single"/>
              </w:rPr>
              <w:t>.</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этом устройство выполня</w:t>
            </w:r>
            <w:r>
              <w:rPr>
                <w:sz w:val="22"/>
                <w:szCs w:val="22"/>
              </w:rPr>
              <w:t>е</w:t>
            </w:r>
            <w:r w:rsidRPr="005F2908">
              <w:rPr>
                <w:sz w:val="22"/>
                <w:szCs w:val="22"/>
              </w:rPr>
              <w:t>т следующие функции:</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озвученная ускоренная перемотка в пределах всей книги в прямом и обратном направлениях (первые два изменения позиции воспроизведения</w:t>
            </w:r>
            <w:r>
              <w:rPr>
                <w:sz w:val="22"/>
                <w:szCs w:val="22"/>
              </w:rPr>
              <w:t xml:space="preserve"> </w:t>
            </w:r>
            <w:r w:rsidRPr="005F2908">
              <w:rPr>
                <w:sz w:val="22"/>
                <w:szCs w:val="22"/>
              </w:rPr>
              <w:t>равны 15 с, следующие два по 30 с, а остальные по одной минуте);</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следующие: 10 с, 20 с, 30 с, 1 мин, 2 мин, 5 мин, 10 мин, 15 мин, 20 мин, 30 мин, 40 мин, 50 мин, 1 ч, 1,5 ч, 2 ч, 3 ч, 4 ч и далее по часу);</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w:t>
            </w:r>
            <w:r w:rsidRPr="000D41B9">
              <w:rPr>
                <w:sz w:val="22"/>
                <w:szCs w:val="22"/>
              </w:rPr>
              <w:t xml:space="preserve"> </w:t>
            </w:r>
            <w:r w:rsidRPr="005F2908">
              <w:rPr>
                <w:sz w:val="22"/>
                <w:szCs w:val="22"/>
              </w:rPr>
              <w:t>не менее чем в 3 раза;</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команда перехода к нормальной скорости воспроизведения;</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озвученная речевая навигация в прямом и обратном направлениях по книгам, фрагментам, закладкам;</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команда перехода на начало текущего фрагмента;</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команда перехода на начало текущей книги;</w:t>
            </w:r>
          </w:p>
          <w:p w:rsidR="00923101" w:rsidRPr="005F2908" w:rsidRDefault="00923101" w:rsidP="0018530B">
            <w:pPr>
              <w:pStyle w:val="Style7"/>
              <w:numPr>
                <w:ilvl w:val="0"/>
                <w:numId w:val="14"/>
              </w:numPr>
              <w:spacing w:line="240" w:lineRule="auto"/>
              <w:ind w:left="92" w:right="172" w:firstLine="415"/>
              <w:jc w:val="both"/>
              <w:rPr>
                <w:sz w:val="22"/>
                <w:szCs w:val="22"/>
              </w:rPr>
            </w:pPr>
            <w:r w:rsidRPr="005F2908">
              <w:rPr>
                <w:sz w:val="22"/>
                <w:szCs w:val="22"/>
              </w:rPr>
              <w:t>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p w:rsidR="00923101" w:rsidRPr="009F139B" w:rsidRDefault="00923101" w:rsidP="0018530B">
            <w:pPr>
              <w:pStyle w:val="Style7"/>
              <w:numPr>
                <w:ilvl w:val="0"/>
                <w:numId w:val="6"/>
              </w:numPr>
              <w:spacing w:line="240" w:lineRule="auto"/>
              <w:ind w:left="92" w:right="172" w:firstLine="279"/>
              <w:jc w:val="both"/>
              <w:rPr>
                <w:sz w:val="22"/>
                <w:szCs w:val="22"/>
                <w:u w:val="single"/>
              </w:rPr>
            </w:pPr>
            <w:r w:rsidRPr="009F139B">
              <w:rPr>
                <w:bCs/>
                <w:sz w:val="22"/>
                <w:szCs w:val="22"/>
                <w:u w:val="single"/>
              </w:rPr>
              <w:t>«Говорящие» книги формата DAISY (2.0, 2.02, 3.0).</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этом устройство выполня</w:t>
            </w:r>
            <w:r>
              <w:rPr>
                <w:sz w:val="22"/>
                <w:szCs w:val="22"/>
              </w:rPr>
              <w:t>е</w:t>
            </w:r>
            <w:r w:rsidRPr="005F2908">
              <w:rPr>
                <w:sz w:val="22"/>
                <w:szCs w:val="22"/>
              </w:rPr>
              <w:t>т следующие функции:</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озвученная ускоренная перемотка в пределах всей книги в прямом и обратном направлениях (первые два изменения позиции воспроизведения равны 15 с, следующие два по 30 с, а остальные по одной минуте);</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lastRenderedPageBreak/>
              <w:t>плавная или ступенчатая с количеством градаций не менее 16 регулировка скорости воспроизведения без изменения тембра голоса: в сторону уменьшения –</w:t>
            </w:r>
            <w:r w:rsidRPr="000D41B9">
              <w:rPr>
                <w:sz w:val="22"/>
                <w:szCs w:val="22"/>
              </w:rPr>
              <w:t xml:space="preserve"> </w:t>
            </w:r>
            <w:r w:rsidRPr="005F2908">
              <w:rPr>
                <w:sz w:val="22"/>
                <w:szCs w:val="22"/>
              </w:rPr>
              <w:t>не менее чем в 2 раза, и в сторону увеличения – не менее чем в 3 раза;</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команда перехода к нормальной скорости воспроизведения;</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команда перехода на начало текущей книги;</w:t>
            </w:r>
          </w:p>
          <w:p w:rsidR="00923101" w:rsidRPr="005F2908" w:rsidRDefault="00923101" w:rsidP="0018530B">
            <w:pPr>
              <w:pStyle w:val="Style7"/>
              <w:numPr>
                <w:ilvl w:val="0"/>
                <w:numId w:val="7"/>
              </w:numPr>
              <w:spacing w:line="240" w:lineRule="auto"/>
              <w:ind w:left="92" w:right="172" w:firstLine="415"/>
              <w:jc w:val="both"/>
              <w:rPr>
                <w:sz w:val="22"/>
                <w:szCs w:val="22"/>
              </w:rPr>
            </w:pPr>
            <w:r w:rsidRPr="005F2908">
              <w:rPr>
                <w:sz w:val="22"/>
                <w:szCs w:val="22"/>
              </w:rPr>
              <w:t>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p w:rsidR="00923101" w:rsidRPr="005F2908" w:rsidRDefault="00923101" w:rsidP="0018530B">
            <w:pPr>
              <w:pStyle w:val="Style7"/>
              <w:spacing w:line="240" w:lineRule="auto"/>
              <w:ind w:left="92" w:right="172" w:hanging="11"/>
              <w:jc w:val="both"/>
              <w:rPr>
                <w:sz w:val="22"/>
                <w:szCs w:val="22"/>
              </w:rPr>
            </w:pPr>
          </w:p>
          <w:p w:rsidR="00923101" w:rsidRPr="005F2908" w:rsidRDefault="00923101" w:rsidP="0018530B">
            <w:pPr>
              <w:pStyle w:val="Style7"/>
              <w:numPr>
                <w:ilvl w:val="0"/>
                <w:numId w:val="6"/>
              </w:numPr>
              <w:spacing w:line="240" w:lineRule="auto"/>
              <w:ind w:left="92" w:right="172" w:firstLine="279"/>
              <w:jc w:val="both"/>
              <w:rPr>
                <w:bCs/>
                <w:sz w:val="22"/>
                <w:szCs w:val="22"/>
                <w:u w:val="single"/>
              </w:rPr>
            </w:pPr>
            <w:r w:rsidRPr="005F2908">
              <w:rPr>
                <w:bCs/>
                <w:sz w:val="22"/>
                <w:szCs w:val="22"/>
                <w:u w:val="single"/>
              </w:rPr>
              <w:t>Аудиофайлы формата МРЗ (.</w:t>
            </w:r>
            <w:proofErr w:type="spellStart"/>
            <w:r w:rsidRPr="005F2908">
              <w:rPr>
                <w:bCs/>
                <w:sz w:val="22"/>
                <w:szCs w:val="22"/>
                <w:u w:val="single"/>
                <w:lang w:val="en-US"/>
              </w:rPr>
              <w:t>mp</w:t>
            </w:r>
            <w:proofErr w:type="spellEnd"/>
            <w:r w:rsidRPr="005F2908">
              <w:rPr>
                <w:bCs/>
                <w:sz w:val="22"/>
                <w:szCs w:val="22"/>
                <w:u w:val="single"/>
              </w:rPr>
              <w:t xml:space="preserve">3), </w:t>
            </w:r>
            <w:proofErr w:type="spellStart"/>
            <w:r w:rsidRPr="005F2908">
              <w:rPr>
                <w:bCs/>
                <w:sz w:val="22"/>
                <w:szCs w:val="22"/>
                <w:u w:val="single"/>
              </w:rPr>
              <w:t>Vorbis</w:t>
            </w:r>
            <w:proofErr w:type="spellEnd"/>
            <w:r w:rsidRPr="005F2908">
              <w:rPr>
                <w:bCs/>
                <w:sz w:val="22"/>
                <w:szCs w:val="22"/>
                <w:u w:val="single"/>
              </w:rPr>
              <w:t xml:space="preserve"> (.</w:t>
            </w:r>
            <w:proofErr w:type="spellStart"/>
            <w:r w:rsidRPr="005F2908">
              <w:rPr>
                <w:bCs/>
                <w:sz w:val="22"/>
                <w:szCs w:val="22"/>
                <w:u w:val="single"/>
                <w:lang w:val="en-US"/>
              </w:rPr>
              <w:t>ogg</w:t>
            </w:r>
            <w:proofErr w:type="spellEnd"/>
            <w:r w:rsidRPr="005F2908">
              <w:rPr>
                <w:bCs/>
                <w:sz w:val="22"/>
                <w:szCs w:val="22"/>
                <w:u w:val="single"/>
              </w:rPr>
              <w:t xml:space="preserve">), FLAC </w:t>
            </w:r>
            <w:proofErr w:type="gramStart"/>
            <w:r w:rsidRPr="005F2908">
              <w:rPr>
                <w:bCs/>
                <w:sz w:val="22"/>
                <w:szCs w:val="22"/>
                <w:u w:val="single"/>
              </w:rPr>
              <w:t>(.</w:t>
            </w:r>
            <w:proofErr w:type="spellStart"/>
            <w:r w:rsidRPr="005F2908">
              <w:rPr>
                <w:bCs/>
                <w:sz w:val="22"/>
                <w:szCs w:val="22"/>
                <w:u w:val="single"/>
                <w:lang w:val="en-US"/>
              </w:rPr>
              <w:t>flac</w:t>
            </w:r>
            <w:proofErr w:type="spellEnd"/>
            <w:proofErr w:type="gramEnd"/>
            <w:r w:rsidRPr="005F2908">
              <w:rPr>
                <w:bCs/>
                <w:sz w:val="22"/>
                <w:szCs w:val="22"/>
                <w:u w:val="single"/>
              </w:rPr>
              <w:t>), WAVE (.</w:t>
            </w:r>
            <w:r w:rsidRPr="005F2908">
              <w:rPr>
                <w:bCs/>
                <w:sz w:val="22"/>
                <w:szCs w:val="22"/>
                <w:u w:val="single"/>
                <w:lang w:val="en-US"/>
              </w:rPr>
              <w:t>wav</w:t>
            </w:r>
            <w:r w:rsidRPr="005F2908">
              <w:rPr>
                <w:bCs/>
                <w:sz w:val="22"/>
                <w:szCs w:val="22"/>
                <w:u w:val="single"/>
              </w:rPr>
              <w:t>), AAC (.</w:t>
            </w:r>
            <w:proofErr w:type="spellStart"/>
            <w:r w:rsidRPr="005F2908">
              <w:rPr>
                <w:bCs/>
                <w:sz w:val="22"/>
                <w:szCs w:val="22"/>
                <w:u w:val="single"/>
                <w:lang w:val="en-US"/>
              </w:rPr>
              <w:t>aac</w:t>
            </w:r>
            <w:proofErr w:type="spellEnd"/>
            <w:r w:rsidRPr="005F2908">
              <w:rPr>
                <w:bCs/>
                <w:sz w:val="22"/>
                <w:szCs w:val="22"/>
                <w:u w:val="single"/>
              </w:rPr>
              <w:t>, .</w:t>
            </w:r>
            <w:r w:rsidRPr="005F2908">
              <w:rPr>
                <w:bCs/>
                <w:sz w:val="22"/>
                <w:szCs w:val="22"/>
                <w:u w:val="single"/>
                <w:lang w:val="en-US"/>
              </w:rPr>
              <w:t>m</w:t>
            </w:r>
            <w:r w:rsidRPr="005F2908">
              <w:rPr>
                <w:bCs/>
                <w:sz w:val="22"/>
                <w:szCs w:val="22"/>
                <w:u w:val="single"/>
              </w:rPr>
              <w:t>4</w:t>
            </w:r>
            <w:r w:rsidRPr="005F2908">
              <w:rPr>
                <w:bCs/>
                <w:sz w:val="22"/>
                <w:szCs w:val="22"/>
                <w:u w:val="single"/>
                <w:lang w:val="en-US"/>
              </w:rPr>
              <w:t>a</w:t>
            </w:r>
            <w:r w:rsidRPr="005F2908">
              <w:rPr>
                <w:bCs/>
                <w:sz w:val="22"/>
                <w:szCs w:val="22"/>
                <w:u w:val="single"/>
              </w:rPr>
              <w:t>, .</w:t>
            </w:r>
            <w:proofErr w:type="spellStart"/>
            <w:r w:rsidRPr="005F2908">
              <w:rPr>
                <w:bCs/>
                <w:sz w:val="22"/>
                <w:szCs w:val="22"/>
                <w:u w:val="single"/>
                <w:lang w:val="en-US"/>
              </w:rPr>
              <w:t>mp</w:t>
            </w:r>
            <w:proofErr w:type="spellEnd"/>
            <w:r w:rsidRPr="005F2908">
              <w:rPr>
                <w:bCs/>
                <w:sz w:val="22"/>
                <w:szCs w:val="22"/>
                <w:u w:val="single"/>
              </w:rPr>
              <w:t>4).</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этом устройство выполня</w:t>
            </w:r>
            <w:r>
              <w:rPr>
                <w:sz w:val="22"/>
                <w:szCs w:val="22"/>
              </w:rPr>
              <w:t>е</w:t>
            </w:r>
            <w:r w:rsidRPr="005F2908">
              <w:rPr>
                <w:sz w:val="22"/>
                <w:szCs w:val="22"/>
              </w:rPr>
              <w:t>т следующие функции:</w:t>
            </w:r>
          </w:p>
          <w:p w:rsidR="00923101" w:rsidRPr="005F2908" w:rsidRDefault="00923101" w:rsidP="0018530B">
            <w:pPr>
              <w:pStyle w:val="Style7"/>
              <w:numPr>
                <w:ilvl w:val="0"/>
                <w:numId w:val="8"/>
              </w:numPr>
              <w:spacing w:line="240" w:lineRule="auto"/>
              <w:ind w:left="92" w:right="172" w:firstLine="426"/>
              <w:jc w:val="both"/>
              <w:rPr>
                <w:sz w:val="22"/>
                <w:szCs w:val="22"/>
              </w:rPr>
            </w:pPr>
            <w:r w:rsidRPr="005F2908">
              <w:rPr>
                <w:sz w:val="22"/>
                <w:szCs w:val="22"/>
              </w:rPr>
              <w:t>озвученная ускоренная перемотка в пределах папки в прямом и обратном направлениях (все изменения позиции воспроизведения в пределах от 15 до 30 с);</w:t>
            </w:r>
          </w:p>
          <w:p w:rsidR="00923101" w:rsidRPr="005F2908" w:rsidRDefault="00923101" w:rsidP="0018530B">
            <w:pPr>
              <w:pStyle w:val="Style7"/>
              <w:numPr>
                <w:ilvl w:val="0"/>
                <w:numId w:val="8"/>
              </w:numPr>
              <w:spacing w:line="240" w:lineRule="auto"/>
              <w:ind w:left="92" w:right="172" w:firstLine="415"/>
              <w:jc w:val="both"/>
              <w:rPr>
                <w:sz w:val="22"/>
                <w:szCs w:val="22"/>
              </w:rPr>
            </w:pPr>
            <w:r w:rsidRPr="005F2908">
              <w:rPr>
                <w:sz w:val="22"/>
                <w:szCs w:val="22"/>
              </w:rPr>
              <w:t>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w:t>
            </w:r>
          </w:p>
          <w:p w:rsidR="00923101" w:rsidRPr="005F2908" w:rsidRDefault="00923101" w:rsidP="0018530B">
            <w:pPr>
              <w:pStyle w:val="Style7"/>
              <w:numPr>
                <w:ilvl w:val="0"/>
                <w:numId w:val="8"/>
              </w:numPr>
              <w:spacing w:line="240" w:lineRule="auto"/>
              <w:ind w:left="92" w:right="172" w:firstLine="415"/>
              <w:jc w:val="both"/>
              <w:rPr>
                <w:sz w:val="22"/>
                <w:szCs w:val="22"/>
              </w:rPr>
            </w:pPr>
            <w:r w:rsidRPr="005F2908">
              <w:rPr>
                <w:sz w:val="22"/>
                <w:szCs w:val="22"/>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923101" w:rsidRPr="005F2908" w:rsidRDefault="00923101" w:rsidP="0018530B">
            <w:pPr>
              <w:pStyle w:val="Style7"/>
              <w:numPr>
                <w:ilvl w:val="0"/>
                <w:numId w:val="8"/>
              </w:numPr>
              <w:spacing w:line="240" w:lineRule="auto"/>
              <w:ind w:left="92" w:right="172" w:firstLine="426"/>
              <w:jc w:val="both"/>
              <w:rPr>
                <w:sz w:val="22"/>
                <w:szCs w:val="22"/>
              </w:rPr>
            </w:pPr>
            <w:r w:rsidRPr="005F2908">
              <w:rPr>
                <w:sz w:val="22"/>
                <w:szCs w:val="22"/>
              </w:rPr>
              <w:t>команда перехода к нормальной скорости воспроизведения;</w:t>
            </w:r>
          </w:p>
          <w:p w:rsidR="00923101" w:rsidRPr="005F2908" w:rsidRDefault="00923101" w:rsidP="0018530B">
            <w:pPr>
              <w:pStyle w:val="Style7"/>
              <w:numPr>
                <w:ilvl w:val="0"/>
                <w:numId w:val="8"/>
              </w:numPr>
              <w:spacing w:line="240" w:lineRule="auto"/>
              <w:ind w:left="92" w:right="172" w:firstLine="437"/>
              <w:jc w:val="both"/>
              <w:rPr>
                <w:sz w:val="22"/>
                <w:szCs w:val="22"/>
              </w:rPr>
            </w:pPr>
            <w:r w:rsidRPr="005F2908">
              <w:rPr>
                <w:sz w:val="22"/>
                <w:szCs w:val="22"/>
              </w:rPr>
              <w:t>озвученная речевая навигация в прямом и обратном направлениях по папкам, файлам, закладкам;</w:t>
            </w:r>
          </w:p>
          <w:p w:rsidR="00923101" w:rsidRPr="005F2908" w:rsidRDefault="00923101" w:rsidP="0018530B">
            <w:pPr>
              <w:pStyle w:val="Style7"/>
              <w:numPr>
                <w:ilvl w:val="0"/>
                <w:numId w:val="8"/>
              </w:numPr>
              <w:spacing w:line="240" w:lineRule="auto"/>
              <w:ind w:left="92" w:right="172" w:firstLine="11"/>
              <w:jc w:val="both"/>
              <w:rPr>
                <w:sz w:val="22"/>
                <w:szCs w:val="22"/>
              </w:rPr>
            </w:pPr>
            <w:r w:rsidRPr="005F2908">
              <w:rPr>
                <w:sz w:val="22"/>
                <w:szCs w:val="22"/>
              </w:rPr>
              <w:t>команда перехода на начало текущего файла;</w:t>
            </w:r>
          </w:p>
          <w:p w:rsidR="00923101" w:rsidRPr="005F2908" w:rsidRDefault="00923101" w:rsidP="0018530B">
            <w:pPr>
              <w:pStyle w:val="Style7"/>
              <w:numPr>
                <w:ilvl w:val="0"/>
                <w:numId w:val="8"/>
              </w:numPr>
              <w:spacing w:line="240" w:lineRule="auto"/>
              <w:ind w:left="92" w:right="172" w:firstLine="426"/>
              <w:jc w:val="both"/>
              <w:rPr>
                <w:sz w:val="22"/>
                <w:szCs w:val="22"/>
              </w:rPr>
            </w:pPr>
            <w:r w:rsidRPr="005F2908">
              <w:rPr>
                <w:sz w:val="22"/>
                <w:szCs w:val="22"/>
              </w:rPr>
              <w:t>команда перехода на начало первого файла в текущей папке;</w:t>
            </w:r>
          </w:p>
          <w:p w:rsidR="00923101" w:rsidRPr="005F2908" w:rsidRDefault="00923101" w:rsidP="0018530B">
            <w:pPr>
              <w:pStyle w:val="Style7"/>
              <w:numPr>
                <w:ilvl w:val="0"/>
                <w:numId w:val="8"/>
              </w:numPr>
              <w:spacing w:line="240" w:lineRule="auto"/>
              <w:ind w:left="92" w:right="172" w:firstLine="426"/>
              <w:jc w:val="both"/>
              <w:rPr>
                <w:sz w:val="22"/>
                <w:szCs w:val="22"/>
              </w:rPr>
            </w:pPr>
            <w:r w:rsidRPr="005F2908">
              <w:rPr>
                <w:sz w:val="22"/>
                <w:szCs w:val="22"/>
              </w:rPr>
              <w:t>озвучивание встроенным синтезатором речи текущего места воспроизведения: имени файла.</w:t>
            </w:r>
          </w:p>
          <w:p w:rsidR="00923101" w:rsidRPr="005F2908" w:rsidRDefault="00923101" w:rsidP="0018530B">
            <w:pPr>
              <w:pStyle w:val="Style7"/>
              <w:spacing w:line="240" w:lineRule="auto"/>
              <w:ind w:left="92" w:right="172" w:firstLine="279"/>
              <w:jc w:val="both"/>
              <w:rPr>
                <w:sz w:val="22"/>
                <w:szCs w:val="22"/>
              </w:rPr>
            </w:pPr>
          </w:p>
          <w:p w:rsidR="00923101" w:rsidRPr="005F2908" w:rsidRDefault="00923101" w:rsidP="0018530B">
            <w:pPr>
              <w:pStyle w:val="Style7"/>
              <w:numPr>
                <w:ilvl w:val="0"/>
                <w:numId w:val="6"/>
              </w:numPr>
              <w:spacing w:line="240" w:lineRule="auto"/>
              <w:ind w:left="92" w:right="172" w:firstLine="279"/>
              <w:jc w:val="both"/>
              <w:rPr>
                <w:sz w:val="22"/>
                <w:szCs w:val="22"/>
                <w:u w:val="single"/>
              </w:rPr>
            </w:pPr>
            <w:r w:rsidRPr="005F2908">
              <w:rPr>
                <w:bCs/>
                <w:sz w:val="22"/>
                <w:szCs w:val="22"/>
                <w:u w:val="single"/>
              </w:rPr>
              <w:t>Электронные текстовые файлы формата TXT (.</w:t>
            </w:r>
            <w:r w:rsidRPr="005F2908">
              <w:rPr>
                <w:bCs/>
                <w:sz w:val="22"/>
                <w:szCs w:val="22"/>
                <w:u w:val="single"/>
                <w:lang w:val="en-US"/>
              </w:rPr>
              <w:t>txt</w:t>
            </w:r>
            <w:r w:rsidRPr="005F2908">
              <w:rPr>
                <w:bCs/>
                <w:sz w:val="22"/>
                <w:szCs w:val="22"/>
                <w:u w:val="single"/>
              </w:rPr>
              <w:t xml:space="preserve"> в кодировках </w:t>
            </w:r>
            <w:r w:rsidRPr="005F2908">
              <w:rPr>
                <w:bCs/>
                <w:sz w:val="22"/>
                <w:szCs w:val="22"/>
                <w:u w:val="single"/>
                <w:lang w:val="en-US"/>
              </w:rPr>
              <w:t>Windows</w:t>
            </w:r>
            <w:r w:rsidRPr="005F2908">
              <w:rPr>
                <w:bCs/>
                <w:sz w:val="22"/>
                <w:szCs w:val="22"/>
                <w:u w:val="single"/>
              </w:rPr>
              <w:t xml:space="preserve">-1251, UTF-8, </w:t>
            </w:r>
            <w:r w:rsidRPr="005F2908">
              <w:rPr>
                <w:bCs/>
                <w:sz w:val="22"/>
                <w:szCs w:val="22"/>
                <w:u w:val="single"/>
                <w:lang w:val="en-US"/>
              </w:rPr>
              <w:t>UTF</w:t>
            </w:r>
            <w:r w:rsidRPr="005F2908">
              <w:rPr>
                <w:bCs/>
                <w:sz w:val="22"/>
                <w:szCs w:val="22"/>
                <w:u w:val="single"/>
              </w:rPr>
              <w:t>-16</w:t>
            </w:r>
            <w:r w:rsidRPr="005F2908">
              <w:rPr>
                <w:bCs/>
                <w:sz w:val="22"/>
                <w:szCs w:val="22"/>
                <w:u w:val="single"/>
                <w:lang w:val="en-US"/>
              </w:rPr>
              <w:t>BE</w:t>
            </w:r>
            <w:r w:rsidRPr="005F2908">
              <w:rPr>
                <w:bCs/>
                <w:sz w:val="22"/>
                <w:szCs w:val="22"/>
                <w:u w:val="single"/>
              </w:rPr>
              <w:t xml:space="preserve">, </w:t>
            </w:r>
            <w:r w:rsidRPr="005F2908">
              <w:rPr>
                <w:bCs/>
                <w:sz w:val="22"/>
                <w:szCs w:val="22"/>
                <w:u w:val="single"/>
                <w:lang w:val="en-US"/>
              </w:rPr>
              <w:t>UTF</w:t>
            </w:r>
            <w:r w:rsidRPr="005F2908">
              <w:rPr>
                <w:bCs/>
                <w:sz w:val="22"/>
                <w:szCs w:val="22"/>
                <w:u w:val="single"/>
              </w:rPr>
              <w:t>-16</w:t>
            </w:r>
            <w:r w:rsidRPr="005F2908">
              <w:rPr>
                <w:bCs/>
                <w:sz w:val="22"/>
                <w:szCs w:val="22"/>
                <w:u w:val="single"/>
                <w:lang w:val="en-US"/>
              </w:rPr>
              <w:t>LE</w:t>
            </w:r>
            <w:r w:rsidRPr="005F2908">
              <w:rPr>
                <w:bCs/>
                <w:sz w:val="22"/>
                <w:szCs w:val="22"/>
                <w:u w:val="single"/>
              </w:rPr>
              <w:t xml:space="preserve">, </w:t>
            </w:r>
            <w:r w:rsidRPr="005F2908">
              <w:rPr>
                <w:bCs/>
                <w:sz w:val="22"/>
                <w:szCs w:val="22"/>
                <w:u w:val="single"/>
                <w:lang w:val="en-US"/>
              </w:rPr>
              <w:t>KOI</w:t>
            </w:r>
            <w:r w:rsidRPr="005F2908">
              <w:rPr>
                <w:bCs/>
                <w:sz w:val="22"/>
                <w:szCs w:val="22"/>
                <w:u w:val="single"/>
              </w:rPr>
              <w:t>8-</w:t>
            </w:r>
            <w:r w:rsidRPr="005F2908">
              <w:rPr>
                <w:bCs/>
                <w:sz w:val="22"/>
                <w:szCs w:val="22"/>
                <w:u w:val="single"/>
                <w:lang w:val="en-US"/>
              </w:rPr>
              <w:t>R</w:t>
            </w:r>
            <w:r w:rsidRPr="005F2908">
              <w:rPr>
                <w:bCs/>
                <w:sz w:val="22"/>
                <w:szCs w:val="22"/>
                <w:u w:val="single"/>
              </w:rPr>
              <w:t xml:space="preserve">, </w:t>
            </w:r>
            <w:proofErr w:type="spellStart"/>
            <w:r w:rsidRPr="005F2908">
              <w:rPr>
                <w:bCs/>
                <w:sz w:val="22"/>
                <w:szCs w:val="22"/>
                <w:u w:val="single"/>
                <w:lang w:val="en-US"/>
              </w:rPr>
              <w:t>MacCyrillic</w:t>
            </w:r>
            <w:proofErr w:type="spellEnd"/>
            <w:r w:rsidRPr="005F2908">
              <w:rPr>
                <w:bCs/>
                <w:sz w:val="22"/>
                <w:szCs w:val="22"/>
                <w:u w:val="single"/>
              </w:rPr>
              <w:t xml:space="preserve">, </w:t>
            </w:r>
            <w:r w:rsidRPr="005F2908">
              <w:rPr>
                <w:bCs/>
                <w:sz w:val="22"/>
                <w:szCs w:val="22"/>
                <w:u w:val="single"/>
                <w:lang w:val="en-US"/>
              </w:rPr>
              <w:t>ISO</w:t>
            </w:r>
            <w:r w:rsidRPr="005F2908">
              <w:rPr>
                <w:bCs/>
                <w:sz w:val="22"/>
                <w:szCs w:val="22"/>
                <w:u w:val="single"/>
              </w:rPr>
              <w:t xml:space="preserve"> 8859-5, </w:t>
            </w:r>
            <w:r w:rsidRPr="005F2908">
              <w:rPr>
                <w:bCs/>
                <w:sz w:val="22"/>
                <w:szCs w:val="22"/>
                <w:u w:val="single"/>
                <w:lang w:val="en-US"/>
              </w:rPr>
              <w:t>CP</w:t>
            </w:r>
            <w:r w:rsidRPr="005F2908">
              <w:rPr>
                <w:bCs/>
                <w:sz w:val="22"/>
                <w:szCs w:val="22"/>
                <w:u w:val="single"/>
              </w:rPr>
              <w:t xml:space="preserve">866), </w:t>
            </w:r>
            <w:r w:rsidRPr="005F2908">
              <w:rPr>
                <w:bCs/>
                <w:sz w:val="22"/>
                <w:szCs w:val="22"/>
                <w:u w:val="single"/>
                <w:lang w:val="en-US"/>
              </w:rPr>
              <w:t>RTF</w:t>
            </w:r>
            <w:r w:rsidRPr="005F2908">
              <w:rPr>
                <w:bCs/>
                <w:sz w:val="22"/>
                <w:szCs w:val="22"/>
                <w:u w:val="single"/>
              </w:rPr>
              <w:t xml:space="preserve"> (.</w:t>
            </w:r>
            <w:r w:rsidRPr="005F2908">
              <w:rPr>
                <w:bCs/>
                <w:sz w:val="22"/>
                <w:szCs w:val="22"/>
                <w:u w:val="single"/>
                <w:lang w:val="en-US"/>
              </w:rPr>
              <w:t>rtf</w:t>
            </w:r>
            <w:r w:rsidRPr="005F2908">
              <w:rPr>
                <w:bCs/>
                <w:sz w:val="22"/>
                <w:szCs w:val="22"/>
                <w:u w:val="single"/>
              </w:rPr>
              <w:t xml:space="preserve">), </w:t>
            </w:r>
            <w:proofErr w:type="spellStart"/>
            <w:r w:rsidRPr="005F2908">
              <w:rPr>
                <w:bCs/>
                <w:sz w:val="22"/>
                <w:szCs w:val="22"/>
                <w:u w:val="single"/>
              </w:rPr>
              <w:t>Microsoft</w:t>
            </w:r>
            <w:proofErr w:type="spellEnd"/>
            <w:r w:rsidRPr="005F2908">
              <w:rPr>
                <w:bCs/>
                <w:sz w:val="22"/>
                <w:szCs w:val="22"/>
                <w:u w:val="single"/>
              </w:rPr>
              <w:t xml:space="preserve"> </w:t>
            </w:r>
            <w:proofErr w:type="spellStart"/>
            <w:r w:rsidRPr="005F2908">
              <w:rPr>
                <w:bCs/>
                <w:sz w:val="22"/>
                <w:szCs w:val="22"/>
                <w:u w:val="single"/>
              </w:rPr>
              <w:t>Word</w:t>
            </w:r>
            <w:proofErr w:type="spellEnd"/>
            <w:r w:rsidRPr="005F2908">
              <w:rPr>
                <w:bCs/>
                <w:sz w:val="22"/>
                <w:szCs w:val="22"/>
                <w:u w:val="single"/>
              </w:rPr>
              <w:t xml:space="preserve"> (.</w:t>
            </w:r>
            <w:r w:rsidRPr="005F2908">
              <w:rPr>
                <w:bCs/>
                <w:sz w:val="22"/>
                <w:szCs w:val="22"/>
                <w:u w:val="single"/>
                <w:lang w:val="en-US"/>
              </w:rPr>
              <w:t>doc</w:t>
            </w:r>
            <w:r w:rsidRPr="005F2908">
              <w:rPr>
                <w:bCs/>
                <w:sz w:val="22"/>
                <w:szCs w:val="22"/>
                <w:u w:val="single"/>
              </w:rPr>
              <w:t>, .</w:t>
            </w:r>
            <w:proofErr w:type="spellStart"/>
            <w:r w:rsidRPr="005F2908">
              <w:rPr>
                <w:bCs/>
                <w:sz w:val="22"/>
                <w:szCs w:val="22"/>
                <w:u w:val="single"/>
                <w:lang w:val="en-US"/>
              </w:rPr>
              <w:t>docx</w:t>
            </w:r>
            <w:proofErr w:type="spellEnd"/>
            <w:r w:rsidRPr="005F2908">
              <w:rPr>
                <w:bCs/>
                <w:sz w:val="22"/>
                <w:szCs w:val="22"/>
                <w:u w:val="single"/>
              </w:rPr>
              <w:t xml:space="preserve">), </w:t>
            </w:r>
            <w:r w:rsidRPr="005F2908">
              <w:rPr>
                <w:bCs/>
                <w:sz w:val="22"/>
                <w:szCs w:val="22"/>
                <w:u w:val="single"/>
                <w:lang w:val="en-US"/>
              </w:rPr>
              <w:t>ODF</w:t>
            </w:r>
            <w:r w:rsidRPr="005F2908">
              <w:rPr>
                <w:bCs/>
                <w:sz w:val="22"/>
                <w:szCs w:val="22"/>
                <w:u w:val="single"/>
              </w:rPr>
              <w:t xml:space="preserve"> </w:t>
            </w:r>
            <w:proofErr w:type="gramStart"/>
            <w:r w:rsidRPr="005F2908">
              <w:rPr>
                <w:bCs/>
                <w:sz w:val="22"/>
                <w:szCs w:val="22"/>
                <w:u w:val="single"/>
              </w:rPr>
              <w:t>(.</w:t>
            </w:r>
            <w:proofErr w:type="spellStart"/>
            <w:r w:rsidRPr="005F2908">
              <w:rPr>
                <w:bCs/>
                <w:sz w:val="22"/>
                <w:szCs w:val="22"/>
                <w:u w:val="single"/>
                <w:lang w:val="en-US"/>
              </w:rPr>
              <w:t>odt</w:t>
            </w:r>
            <w:proofErr w:type="spellEnd"/>
            <w:proofErr w:type="gramEnd"/>
            <w:r w:rsidRPr="005F2908">
              <w:rPr>
                <w:bCs/>
                <w:sz w:val="22"/>
                <w:szCs w:val="22"/>
                <w:u w:val="single"/>
              </w:rPr>
              <w:t>), HTML (.</w:t>
            </w:r>
            <w:proofErr w:type="spellStart"/>
            <w:r w:rsidRPr="005F2908">
              <w:rPr>
                <w:bCs/>
                <w:sz w:val="22"/>
                <w:szCs w:val="22"/>
                <w:u w:val="single"/>
                <w:lang w:val="en-US"/>
              </w:rPr>
              <w:t>htm</w:t>
            </w:r>
            <w:proofErr w:type="spellEnd"/>
            <w:r w:rsidRPr="005F2908">
              <w:rPr>
                <w:bCs/>
                <w:sz w:val="22"/>
                <w:szCs w:val="22"/>
                <w:u w:val="single"/>
              </w:rPr>
              <w:t>, .</w:t>
            </w:r>
            <w:r w:rsidRPr="005F2908">
              <w:rPr>
                <w:bCs/>
                <w:sz w:val="22"/>
                <w:szCs w:val="22"/>
                <w:u w:val="single"/>
                <w:lang w:val="en-US"/>
              </w:rPr>
              <w:t>html</w:t>
            </w:r>
            <w:r w:rsidRPr="005F2908">
              <w:rPr>
                <w:bCs/>
                <w:sz w:val="22"/>
                <w:szCs w:val="22"/>
                <w:u w:val="single"/>
              </w:rPr>
              <w:t xml:space="preserve">), </w:t>
            </w:r>
            <w:r w:rsidRPr="005F2908">
              <w:rPr>
                <w:bCs/>
                <w:sz w:val="22"/>
                <w:szCs w:val="22"/>
                <w:u w:val="single"/>
                <w:lang w:val="en-US"/>
              </w:rPr>
              <w:t>XML</w:t>
            </w:r>
            <w:r w:rsidRPr="005F2908">
              <w:rPr>
                <w:bCs/>
                <w:sz w:val="22"/>
                <w:szCs w:val="22"/>
                <w:u w:val="single"/>
              </w:rPr>
              <w:t xml:space="preserve"> (.</w:t>
            </w:r>
            <w:r w:rsidRPr="005F2908">
              <w:rPr>
                <w:bCs/>
                <w:sz w:val="22"/>
                <w:szCs w:val="22"/>
                <w:u w:val="single"/>
                <w:lang w:val="en-US"/>
              </w:rPr>
              <w:t>xml</w:t>
            </w:r>
            <w:r w:rsidRPr="005F2908">
              <w:rPr>
                <w:bCs/>
                <w:sz w:val="22"/>
                <w:szCs w:val="22"/>
                <w:u w:val="single"/>
              </w:rPr>
              <w:t xml:space="preserve">), </w:t>
            </w:r>
            <w:r w:rsidRPr="005F2908">
              <w:rPr>
                <w:bCs/>
                <w:sz w:val="22"/>
                <w:szCs w:val="22"/>
                <w:u w:val="single"/>
                <w:lang w:val="en-US"/>
              </w:rPr>
              <w:t>PDF</w:t>
            </w:r>
            <w:r w:rsidRPr="005F2908">
              <w:rPr>
                <w:bCs/>
                <w:sz w:val="22"/>
                <w:szCs w:val="22"/>
                <w:u w:val="single"/>
              </w:rPr>
              <w:t xml:space="preserve"> (.</w:t>
            </w:r>
            <w:r w:rsidRPr="005F2908">
              <w:rPr>
                <w:bCs/>
                <w:sz w:val="22"/>
                <w:szCs w:val="22"/>
                <w:u w:val="single"/>
                <w:lang w:val="en-US"/>
              </w:rPr>
              <w:t>pdf</w:t>
            </w:r>
            <w:r w:rsidRPr="005F2908">
              <w:rPr>
                <w:bCs/>
                <w:sz w:val="22"/>
                <w:szCs w:val="22"/>
                <w:u w:val="single"/>
              </w:rPr>
              <w:t xml:space="preserve">), </w:t>
            </w:r>
            <w:proofErr w:type="spellStart"/>
            <w:r w:rsidRPr="005F2908">
              <w:rPr>
                <w:bCs/>
                <w:sz w:val="22"/>
                <w:szCs w:val="22"/>
                <w:u w:val="single"/>
                <w:lang w:val="en-US"/>
              </w:rPr>
              <w:t>FictionBook</w:t>
            </w:r>
            <w:proofErr w:type="spellEnd"/>
            <w:r w:rsidRPr="005F2908">
              <w:rPr>
                <w:bCs/>
                <w:sz w:val="22"/>
                <w:szCs w:val="22"/>
                <w:u w:val="single"/>
              </w:rPr>
              <w:t xml:space="preserve"> (.</w:t>
            </w:r>
            <w:r w:rsidRPr="005F2908">
              <w:rPr>
                <w:bCs/>
                <w:sz w:val="22"/>
                <w:szCs w:val="22"/>
                <w:u w:val="single"/>
                <w:lang w:val="en-US"/>
              </w:rPr>
              <w:t>fb</w:t>
            </w:r>
            <w:r w:rsidRPr="005F2908">
              <w:rPr>
                <w:bCs/>
                <w:sz w:val="22"/>
                <w:szCs w:val="22"/>
                <w:u w:val="single"/>
              </w:rPr>
              <w:t xml:space="preserve">2) и </w:t>
            </w:r>
            <w:r w:rsidRPr="005F2908">
              <w:rPr>
                <w:bCs/>
                <w:sz w:val="22"/>
                <w:szCs w:val="22"/>
                <w:u w:val="single"/>
                <w:lang w:val="en-US"/>
              </w:rPr>
              <w:t>EPUB</w:t>
            </w:r>
            <w:r w:rsidRPr="005F2908">
              <w:rPr>
                <w:bCs/>
                <w:sz w:val="22"/>
                <w:szCs w:val="22"/>
                <w:u w:val="single"/>
              </w:rPr>
              <w:t xml:space="preserve"> 2.0 (.</w:t>
            </w:r>
            <w:proofErr w:type="spellStart"/>
            <w:r w:rsidRPr="005F2908">
              <w:rPr>
                <w:bCs/>
                <w:sz w:val="22"/>
                <w:szCs w:val="22"/>
                <w:u w:val="single"/>
                <w:lang w:val="en-US"/>
              </w:rPr>
              <w:t>epub</w:t>
            </w:r>
            <w:proofErr w:type="spellEnd"/>
            <w:r w:rsidRPr="005F2908">
              <w:rPr>
                <w:bCs/>
                <w:sz w:val="22"/>
                <w:szCs w:val="22"/>
                <w:u w:val="single"/>
              </w:rPr>
              <w:t>) при наличии текстового слоя в файле и при помощи встроенного русскоязычного синтезатора речи.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При этом устройство выполня</w:t>
            </w:r>
            <w:r>
              <w:rPr>
                <w:sz w:val="22"/>
                <w:szCs w:val="22"/>
              </w:rPr>
              <w:t>е</w:t>
            </w:r>
            <w:r w:rsidRPr="005F2908">
              <w:rPr>
                <w:sz w:val="22"/>
                <w:szCs w:val="22"/>
              </w:rPr>
              <w:t>т следующие функции:</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озвученная ускоренная перемотка в пределах файла в прямом и обратном направлениях;</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lastRenderedPageBreak/>
              <w:t>команда перехода к нормальной скорости воспроизведения;</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команда перехода на начало текущего файла;</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команда перехода на начало первого файла в текущей папке;</w:t>
            </w:r>
          </w:p>
          <w:p w:rsidR="00923101" w:rsidRPr="005F2908" w:rsidRDefault="00923101" w:rsidP="0018530B">
            <w:pPr>
              <w:pStyle w:val="Style7"/>
              <w:numPr>
                <w:ilvl w:val="0"/>
                <w:numId w:val="9"/>
              </w:numPr>
              <w:spacing w:line="240" w:lineRule="auto"/>
              <w:ind w:left="92" w:right="172" w:firstLine="426"/>
              <w:jc w:val="both"/>
              <w:rPr>
                <w:sz w:val="22"/>
                <w:szCs w:val="22"/>
              </w:rPr>
            </w:pPr>
            <w:r w:rsidRPr="005F2908">
              <w:rPr>
                <w:sz w:val="22"/>
                <w:szCs w:val="22"/>
              </w:rPr>
              <w:t>озвучивание встроенным синтезатором речи текущего места воспроизведения: имени файла и количества, прочитанного в процентах.</w:t>
            </w:r>
          </w:p>
          <w:p w:rsidR="00923101" w:rsidRPr="005F2908" w:rsidRDefault="00923101" w:rsidP="0018530B">
            <w:pPr>
              <w:pStyle w:val="Style7"/>
              <w:spacing w:line="240" w:lineRule="auto"/>
              <w:ind w:left="92" w:right="172"/>
              <w:jc w:val="both"/>
              <w:rPr>
                <w:sz w:val="22"/>
                <w:szCs w:val="22"/>
              </w:rPr>
            </w:pP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возможность соединения с сетью интернет по беспроводному интерфейсу </w:t>
            </w:r>
            <w:proofErr w:type="spellStart"/>
            <w:r w:rsidRPr="005F2908">
              <w:rPr>
                <w:sz w:val="22"/>
                <w:szCs w:val="22"/>
              </w:rPr>
              <w:t>Wi-Fi</w:t>
            </w:r>
            <w:proofErr w:type="spellEnd"/>
            <w:r w:rsidRPr="005F2908">
              <w:rPr>
                <w:sz w:val="22"/>
                <w:szCs w:val="22"/>
              </w:rPr>
              <w:t xml:space="preserve">, реализуемому с помощью встроенного в устройство модуля </w:t>
            </w:r>
            <w:proofErr w:type="spellStart"/>
            <w:r w:rsidRPr="005F2908">
              <w:rPr>
                <w:sz w:val="22"/>
                <w:szCs w:val="22"/>
              </w:rPr>
              <w:t>Wi-Fi</w:t>
            </w:r>
            <w:proofErr w:type="spellEnd"/>
            <w:r w:rsidRPr="005F2908">
              <w:rPr>
                <w:sz w:val="22"/>
                <w:szCs w:val="22"/>
              </w:rPr>
              <w:t>.</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возможность подключения к сети </w:t>
            </w:r>
            <w:proofErr w:type="spellStart"/>
            <w:r w:rsidRPr="005F2908">
              <w:rPr>
                <w:sz w:val="22"/>
                <w:szCs w:val="22"/>
              </w:rPr>
              <w:t>Wi-Fi</w:t>
            </w:r>
            <w:proofErr w:type="spellEnd"/>
            <w:r w:rsidRPr="005F2908">
              <w:rPr>
                <w:sz w:val="22"/>
                <w:szCs w:val="22"/>
              </w:rPr>
              <w:t xml:space="preserve"> по технологии WPS (кнопка). При этом устройство сообща</w:t>
            </w:r>
            <w:r>
              <w:rPr>
                <w:sz w:val="22"/>
                <w:szCs w:val="22"/>
              </w:rPr>
              <w:t>е</w:t>
            </w:r>
            <w:r w:rsidRPr="005F2908">
              <w:rPr>
                <w:sz w:val="22"/>
                <w:szCs w:val="22"/>
              </w:rPr>
              <w:t>т речевым информатором предупреждение о снижении уровня безопасности при использовании данной технологии.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возможность соединения с сетью Интернет с помощью встроенного коммуникационного 4G модуля (модема) или в комплект поставки включен мобильный 4G </w:t>
            </w:r>
            <w:proofErr w:type="spellStart"/>
            <w:r w:rsidRPr="005F2908">
              <w:rPr>
                <w:sz w:val="22"/>
                <w:szCs w:val="22"/>
              </w:rPr>
              <w:t>Wi-Fi</w:t>
            </w:r>
            <w:proofErr w:type="spellEnd"/>
            <w:r w:rsidRPr="005F2908">
              <w:rPr>
                <w:sz w:val="22"/>
                <w:szCs w:val="22"/>
              </w:rPr>
              <w:t xml:space="preserve"> роутер (маршрутизатор) со встроенным аккумулятором и функцией WPS.</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возможность прослушивания интернет-радиостанций, вещающих по протоколам </w:t>
            </w:r>
            <w:proofErr w:type="spellStart"/>
            <w:r w:rsidRPr="005F2908">
              <w:rPr>
                <w:sz w:val="22"/>
                <w:szCs w:val="22"/>
              </w:rPr>
              <w:t>Shoutcast</w:t>
            </w:r>
            <w:proofErr w:type="spellEnd"/>
            <w:r w:rsidRPr="005F2908">
              <w:rPr>
                <w:sz w:val="22"/>
                <w:szCs w:val="22"/>
              </w:rPr>
              <w:t xml:space="preserve"> и </w:t>
            </w:r>
            <w:proofErr w:type="spellStart"/>
            <w:r w:rsidRPr="005F2908">
              <w:rPr>
                <w:sz w:val="22"/>
                <w:szCs w:val="22"/>
              </w:rPr>
              <w:t>Icecast</w:t>
            </w:r>
            <w:proofErr w:type="spellEnd"/>
            <w:r w:rsidRPr="005F2908">
              <w:rPr>
                <w:sz w:val="22"/>
                <w:szCs w:val="22"/>
              </w:rPr>
              <w:t xml:space="preserve"> в </w:t>
            </w:r>
            <w:proofErr w:type="spellStart"/>
            <w:r w:rsidRPr="005F2908">
              <w:rPr>
                <w:sz w:val="22"/>
                <w:szCs w:val="22"/>
              </w:rPr>
              <w:t>аудиоформатах</w:t>
            </w:r>
            <w:proofErr w:type="spellEnd"/>
            <w:r w:rsidRPr="005F2908">
              <w:rPr>
                <w:sz w:val="22"/>
                <w:szCs w:val="22"/>
              </w:rPr>
              <w:t xml:space="preserve"> MP3 и ААС.</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прослушивания звукового сопровождения телевизионных каналов при подключении к сети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возможность воспроизведения подкастов в </w:t>
            </w:r>
            <w:proofErr w:type="spellStart"/>
            <w:r w:rsidRPr="005F2908">
              <w:rPr>
                <w:sz w:val="22"/>
                <w:szCs w:val="22"/>
              </w:rPr>
              <w:t>аудиоформатах</w:t>
            </w:r>
            <w:proofErr w:type="spellEnd"/>
            <w:r w:rsidRPr="005F2908">
              <w:rPr>
                <w:sz w:val="22"/>
                <w:szCs w:val="22"/>
              </w:rPr>
              <w:t xml:space="preserve"> MP3 и ААС при подключении к сети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возможность чтения встроенным синтезатором речи новостей из новостных лент в форматах RSS 2.0 и </w:t>
            </w:r>
            <w:proofErr w:type="spellStart"/>
            <w:r w:rsidRPr="005F2908">
              <w:rPr>
                <w:sz w:val="22"/>
                <w:szCs w:val="22"/>
              </w:rPr>
              <w:t>Atom</w:t>
            </w:r>
            <w:proofErr w:type="spellEnd"/>
            <w:r w:rsidRPr="005F2908">
              <w:rPr>
                <w:sz w:val="22"/>
                <w:szCs w:val="22"/>
              </w:rPr>
              <w:t xml:space="preserve"> 1.0 при подключении к сети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возможность прослушивания прогноза погоды для городов Российской Федерации и крупных городов мира. Устройство име</w:t>
            </w:r>
            <w:r>
              <w:rPr>
                <w:sz w:val="22"/>
                <w:szCs w:val="22"/>
              </w:rPr>
              <w:t>е</w:t>
            </w:r>
            <w:r w:rsidRPr="005F2908">
              <w:rPr>
                <w:sz w:val="22"/>
                <w:szCs w:val="22"/>
              </w:rPr>
              <w:t>т функцию выбора текущего города для получения прогноза погоды, который определяется автоматически по IP-адресу устройства.</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поддержива</w:t>
            </w:r>
            <w:r>
              <w:rPr>
                <w:sz w:val="22"/>
                <w:szCs w:val="22"/>
              </w:rPr>
              <w:t>е</w:t>
            </w:r>
            <w:r w:rsidRPr="005F2908">
              <w:rPr>
                <w:sz w:val="22"/>
                <w:szCs w:val="22"/>
              </w:rPr>
              <w:t xml:space="preserve">т работу с сервисами сетевых электронных библиотек для инвалидов по зрению по протоколу DAISY </w:t>
            </w:r>
            <w:proofErr w:type="spellStart"/>
            <w:r w:rsidRPr="005F2908">
              <w:rPr>
                <w:sz w:val="22"/>
                <w:szCs w:val="22"/>
              </w:rPr>
              <w:t>Online</w:t>
            </w:r>
            <w:proofErr w:type="spellEnd"/>
            <w:r w:rsidRPr="005F2908">
              <w:rPr>
                <w:sz w:val="22"/>
                <w:szCs w:val="22"/>
              </w:rPr>
              <w:t xml:space="preserve"> </w:t>
            </w:r>
            <w:proofErr w:type="spellStart"/>
            <w:r w:rsidRPr="005F2908">
              <w:rPr>
                <w:sz w:val="22"/>
                <w:szCs w:val="22"/>
              </w:rPr>
              <w:t>Delivery</w:t>
            </w:r>
            <w:proofErr w:type="spellEnd"/>
            <w:r w:rsidRPr="005F2908">
              <w:rPr>
                <w:sz w:val="22"/>
                <w:szCs w:val="22"/>
              </w:rPr>
              <w:t xml:space="preserve"> </w:t>
            </w:r>
            <w:proofErr w:type="spellStart"/>
            <w:r w:rsidRPr="005F2908">
              <w:rPr>
                <w:sz w:val="22"/>
                <w:szCs w:val="22"/>
              </w:rPr>
              <w:t>Protocol</w:t>
            </w:r>
            <w:proofErr w:type="spellEnd"/>
            <w:r w:rsidRPr="005F2908">
              <w:rPr>
                <w:sz w:val="22"/>
                <w:szCs w:val="22"/>
              </w:rPr>
              <w:t xml:space="preserve"> (DODP). При выборе книг в сетевых электронных библиотеках для слепых и слабовидящих устройство предоставля</w:t>
            </w:r>
            <w:r>
              <w:rPr>
                <w:sz w:val="22"/>
                <w:szCs w:val="22"/>
              </w:rPr>
              <w:t>е</w:t>
            </w:r>
            <w:r w:rsidRPr="005F2908">
              <w:rPr>
                <w:sz w:val="22"/>
                <w:szCs w:val="22"/>
              </w:rPr>
              <w:t>т пользователю следующие возможности:</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самостоятельный выбор книг путем текстового поиска;</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самостоятельный выбор книг путем голосового поиска;</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выбор книг путем очного и удаленного (по телефону) запроса в библиотеку с установкой выбранных книг на электронную полку читателя;</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загрузка выбранных книг из электронной полки и библиотечной базы в устройство;</w:t>
            </w:r>
          </w:p>
          <w:p w:rsidR="00923101" w:rsidRPr="005F2908" w:rsidRDefault="00923101" w:rsidP="0018530B">
            <w:pPr>
              <w:pStyle w:val="Style7"/>
              <w:numPr>
                <w:ilvl w:val="0"/>
                <w:numId w:val="20"/>
              </w:numPr>
              <w:spacing w:line="240" w:lineRule="auto"/>
              <w:ind w:left="92" w:right="172" w:firstLine="426"/>
              <w:jc w:val="both"/>
              <w:rPr>
                <w:sz w:val="22"/>
                <w:szCs w:val="22"/>
              </w:rPr>
            </w:pPr>
            <w:r w:rsidRPr="005F2908">
              <w:rPr>
                <w:sz w:val="22"/>
                <w:szCs w:val="22"/>
              </w:rPr>
              <w:t>онлайн прослушивание выбранных книг без их загрузки в устройство с сохранением позиции воспроизведения каждой книги.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lastRenderedPageBreak/>
              <w:t>Устройство име</w:t>
            </w:r>
            <w:r>
              <w:rPr>
                <w:sz w:val="22"/>
                <w:szCs w:val="22"/>
              </w:rPr>
              <w:t>е</w:t>
            </w:r>
            <w:r w:rsidRPr="005F2908">
              <w:rPr>
                <w:sz w:val="22"/>
                <w:szCs w:val="22"/>
              </w:rPr>
              <w:t>т встроенный УКВ/FM радиоприемник со следующими техническими параметрами и функциональными характеристиками:</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диапазон принимаемых частот: не уже чем от 64 до 108 МГц;</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тип приемной антенны: телескопическая или внутренняя;</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наличие функции сохранения в памяти устройства настроек на определенные радиостанции в количестве не менее 50;</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наличие озвученной речевой навигации по сохраненным в памяти устройства радиостанциям;</w:t>
            </w:r>
          </w:p>
          <w:p w:rsidR="00923101" w:rsidRPr="005F2908" w:rsidRDefault="00923101" w:rsidP="0018530B">
            <w:pPr>
              <w:pStyle w:val="Style7"/>
              <w:numPr>
                <w:ilvl w:val="0"/>
                <w:numId w:val="15"/>
              </w:numPr>
              <w:spacing w:line="240" w:lineRule="auto"/>
              <w:ind w:left="92" w:right="172" w:firstLine="456"/>
              <w:jc w:val="both"/>
              <w:rPr>
                <w:sz w:val="22"/>
                <w:szCs w:val="22"/>
              </w:rPr>
            </w:pPr>
            <w:r w:rsidRPr="005F2908">
              <w:rPr>
                <w:sz w:val="22"/>
                <w:szCs w:val="22"/>
              </w:rPr>
              <w:t xml:space="preserve">наличие режима записи с радиоприемника на </w:t>
            </w:r>
            <w:proofErr w:type="spellStart"/>
            <w:r w:rsidRPr="005F2908">
              <w:rPr>
                <w:sz w:val="22"/>
                <w:szCs w:val="22"/>
              </w:rPr>
              <w:t>флешкарту</w:t>
            </w:r>
            <w:proofErr w:type="spellEnd"/>
            <w:r w:rsidRPr="005F2908">
              <w:rPr>
                <w:sz w:val="22"/>
                <w:szCs w:val="22"/>
              </w:rPr>
              <w:t xml:space="preserve"> или во внутреннюю память с возможностью последующего воспроизведения.</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Для перехода к заданной позиции устройство име</w:t>
            </w:r>
            <w:r>
              <w:rPr>
                <w:sz w:val="22"/>
                <w:szCs w:val="22"/>
              </w:rPr>
              <w:t>е</w:t>
            </w:r>
            <w:r w:rsidRPr="005F2908">
              <w:rPr>
                <w:sz w:val="22"/>
                <w:szCs w:val="22"/>
              </w:rPr>
              <w:t>т возможность цифрового ввода:</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«говорящей» книги;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фрагмента «говорящей» книги;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времени от начала «говорящей» книги;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времени от конца «говорящей» книги;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времени для перемещения вперед при воспроизведении «говорящих» книг и аудиофайлов;</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времени для перемещения назад при воспроизведении «говорящих» книг и аудиофайлов;</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страницы при чтении текстового файла встроенным синтезатором речи;</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сохраненной радиостанции при прослушивании радиоприемника;</w:t>
            </w:r>
          </w:p>
          <w:p w:rsidR="00923101" w:rsidRPr="005F2908" w:rsidRDefault="00923101" w:rsidP="0018530B">
            <w:pPr>
              <w:pStyle w:val="Style7"/>
              <w:numPr>
                <w:ilvl w:val="0"/>
                <w:numId w:val="19"/>
              </w:numPr>
              <w:spacing w:line="240" w:lineRule="auto"/>
              <w:ind w:left="92" w:right="172" w:firstLine="415"/>
              <w:jc w:val="both"/>
              <w:rPr>
                <w:sz w:val="22"/>
                <w:szCs w:val="22"/>
              </w:rPr>
            </w:pPr>
            <w:r w:rsidRPr="005F2908">
              <w:rPr>
                <w:sz w:val="22"/>
                <w:szCs w:val="22"/>
              </w:rPr>
              <w:t>номера закладки.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т встроенный диктофон со следующими функциональными характеристиками:</w:t>
            </w:r>
          </w:p>
          <w:p w:rsidR="00923101" w:rsidRPr="005F2908" w:rsidRDefault="00923101" w:rsidP="0018530B">
            <w:pPr>
              <w:pStyle w:val="Style7"/>
              <w:numPr>
                <w:ilvl w:val="0"/>
                <w:numId w:val="18"/>
              </w:numPr>
              <w:spacing w:line="240" w:lineRule="auto"/>
              <w:ind w:left="92" w:right="172" w:firstLine="426"/>
              <w:jc w:val="both"/>
              <w:rPr>
                <w:sz w:val="22"/>
                <w:szCs w:val="22"/>
              </w:rPr>
            </w:pPr>
            <w:r w:rsidRPr="005F2908">
              <w:rPr>
                <w:sz w:val="22"/>
                <w:szCs w:val="22"/>
              </w:rPr>
              <w:t xml:space="preserve">запись с возможностью последующего воспроизведения на следующие носители информации: </w:t>
            </w:r>
            <w:proofErr w:type="spellStart"/>
            <w:r w:rsidRPr="005F2908">
              <w:rPr>
                <w:sz w:val="22"/>
                <w:szCs w:val="22"/>
              </w:rPr>
              <w:t>флеш</w:t>
            </w:r>
            <w:proofErr w:type="spellEnd"/>
            <w:r w:rsidRPr="005F2908">
              <w:rPr>
                <w:sz w:val="22"/>
                <w:szCs w:val="22"/>
              </w:rPr>
              <w:t>-карта, внутренняя память;</w:t>
            </w:r>
          </w:p>
          <w:p w:rsidR="00923101" w:rsidRPr="005F2908" w:rsidRDefault="00923101" w:rsidP="0018530B">
            <w:pPr>
              <w:pStyle w:val="Style7"/>
              <w:numPr>
                <w:ilvl w:val="0"/>
                <w:numId w:val="18"/>
              </w:numPr>
              <w:spacing w:line="240" w:lineRule="auto"/>
              <w:ind w:left="92" w:right="172" w:firstLine="426"/>
              <w:jc w:val="both"/>
              <w:rPr>
                <w:sz w:val="22"/>
                <w:szCs w:val="22"/>
              </w:rPr>
            </w:pPr>
            <w:r w:rsidRPr="005F2908">
              <w:rPr>
                <w:sz w:val="22"/>
                <w:szCs w:val="22"/>
              </w:rPr>
              <w:t>запись со следующих источников: встроенный микрофон, внешний микрофон;</w:t>
            </w:r>
          </w:p>
          <w:p w:rsidR="00923101" w:rsidRPr="005F2908" w:rsidRDefault="00923101" w:rsidP="0018530B">
            <w:pPr>
              <w:pStyle w:val="Style7"/>
              <w:numPr>
                <w:ilvl w:val="0"/>
                <w:numId w:val="18"/>
              </w:numPr>
              <w:spacing w:line="240" w:lineRule="auto"/>
              <w:ind w:left="92" w:right="172" w:firstLine="426"/>
              <w:jc w:val="both"/>
              <w:rPr>
                <w:sz w:val="22"/>
                <w:szCs w:val="22"/>
              </w:rPr>
            </w:pPr>
            <w:r w:rsidRPr="005F2908">
              <w:rPr>
                <w:sz w:val="22"/>
                <w:szCs w:val="22"/>
              </w:rPr>
              <w:t>переключение параметра качества записи с количеством градаций не менее 3;</w:t>
            </w:r>
          </w:p>
          <w:p w:rsidR="00923101" w:rsidRPr="005F2908" w:rsidRDefault="00923101" w:rsidP="0018530B">
            <w:pPr>
              <w:pStyle w:val="Style7"/>
              <w:numPr>
                <w:ilvl w:val="0"/>
                <w:numId w:val="18"/>
              </w:numPr>
              <w:spacing w:line="240" w:lineRule="auto"/>
              <w:ind w:left="92" w:right="172" w:firstLine="426"/>
              <w:jc w:val="both"/>
              <w:rPr>
                <w:sz w:val="22"/>
                <w:szCs w:val="22"/>
              </w:rPr>
            </w:pPr>
            <w:r w:rsidRPr="005F2908">
              <w:rPr>
                <w:sz w:val="22"/>
                <w:szCs w:val="22"/>
              </w:rPr>
              <w:t xml:space="preserve">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w:t>
            </w:r>
            <w:proofErr w:type="spellStart"/>
            <w:r w:rsidRPr="005F2908">
              <w:rPr>
                <w:sz w:val="22"/>
                <w:szCs w:val="22"/>
              </w:rPr>
              <w:t>дозапись</w:t>
            </w:r>
            <w:proofErr w:type="spellEnd"/>
            <w:r w:rsidRPr="005F2908">
              <w:rPr>
                <w:sz w:val="22"/>
                <w:szCs w:val="22"/>
              </w:rPr>
              <w:t xml:space="preserve"> в конец файла ранее выполненной записи, отмена последней операции редактирования записи).</w:t>
            </w:r>
          </w:p>
          <w:p w:rsidR="00923101" w:rsidRPr="005F2908" w:rsidRDefault="00923101" w:rsidP="0018530B">
            <w:pPr>
              <w:pStyle w:val="Style7"/>
              <w:spacing w:line="240" w:lineRule="auto"/>
              <w:ind w:left="92" w:right="172" w:firstLine="279"/>
              <w:jc w:val="both"/>
              <w:rPr>
                <w:sz w:val="22"/>
                <w:szCs w:val="22"/>
              </w:rPr>
            </w:pPr>
          </w:p>
          <w:p w:rsidR="00923101" w:rsidRPr="005F2908" w:rsidRDefault="00923101" w:rsidP="0018530B">
            <w:pPr>
              <w:pStyle w:val="Style7"/>
              <w:spacing w:line="240" w:lineRule="auto"/>
              <w:ind w:left="92" w:right="172" w:firstLine="279"/>
              <w:jc w:val="both"/>
              <w:rPr>
                <w:sz w:val="22"/>
                <w:szCs w:val="22"/>
              </w:rPr>
            </w:pPr>
            <w:r w:rsidRPr="005F2908">
              <w:rPr>
                <w:sz w:val="22"/>
                <w:szCs w:val="22"/>
              </w:rPr>
              <w:t>Все звукозаписывающие и звуковоспроизводящие функции устройства высокого качества: без вибраций и без искажения частотных характеристик, тембра голоса и громкости звучания. Встроенный синтезатор речи русскоязычны</w:t>
            </w:r>
            <w:r>
              <w:rPr>
                <w:sz w:val="22"/>
                <w:szCs w:val="22"/>
              </w:rPr>
              <w:t>й</w:t>
            </w:r>
            <w:r w:rsidRPr="005F2908">
              <w:rPr>
                <w:sz w:val="22"/>
                <w:szCs w:val="22"/>
              </w:rPr>
              <w:t xml:space="preserve"> и соответств</w:t>
            </w:r>
            <w:r>
              <w:rPr>
                <w:sz w:val="22"/>
                <w:szCs w:val="22"/>
              </w:rPr>
              <w:t>уе</w:t>
            </w:r>
            <w:r w:rsidRPr="005F2908">
              <w:rPr>
                <w:sz w:val="22"/>
                <w:szCs w:val="22"/>
              </w:rPr>
              <w:t>т высшему классу качества в соответствии с ГОСТ Р 50840-95 (пункт 8.4).</w:t>
            </w:r>
          </w:p>
          <w:p w:rsidR="00923101" w:rsidRPr="005F2908" w:rsidRDefault="00923101" w:rsidP="0018530B">
            <w:pPr>
              <w:pStyle w:val="Style7"/>
              <w:spacing w:line="240" w:lineRule="auto"/>
              <w:ind w:left="92" w:right="172" w:firstLine="279"/>
              <w:jc w:val="both"/>
              <w:rPr>
                <w:sz w:val="22"/>
                <w:szCs w:val="22"/>
              </w:rPr>
            </w:pPr>
            <w:r w:rsidRPr="005F2908">
              <w:rPr>
                <w:sz w:val="22"/>
                <w:szCs w:val="22"/>
                <w:u w:val="single"/>
              </w:rPr>
              <w:t xml:space="preserve">Переход с активированного режима на другие режимы работы производится при включенном устройстве. </w:t>
            </w:r>
            <w:r w:rsidRPr="005F2908">
              <w:rPr>
                <w:bCs/>
                <w:sz w:val="22"/>
                <w:szCs w:val="22"/>
              </w:rPr>
              <w:t xml:space="preserve">Время переключения между режимами работы (воспроизведение «говорящих» книг </w:t>
            </w:r>
            <w:proofErr w:type="spellStart"/>
            <w:r w:rsidRPr="005F2908">
              <w:rPr>
                <w:bCs/>
                <w:sz w:val="22"/>
                <w:szCs w:val="22"/>
              </w:rPr>
              <w:t>тифлоформата</w:t>
            </w:r>
            <w:proofErr w:type="spellEnd"/>
            <w:r w:rsidRPr="005F2908">
              <w:rPr>
                <w:bCs/>
                <w:sz w:val="22"/>
                <w:szCs w:val="22"/>
              </w:rPr>
              <w:t xml:space="preserve">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превыша</w:t>
            </w:r>
            <w:r>
              <w:rPr>
                <w:bCs/>
                <w:sz w:val="22"/>
                <w:szCs w:val="22"/>
              </w:rPr>
              <w:t>е</w:t>
            </w:r>
            <w:r w:rsidRPr="005F2908">
              <w:rPr>
                <w:bCs/>
                <w:sz w:val="22"/>
                <w:szCs w:val="22"/>
              </w:rPr>
              <w:t>т 2 с.</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обеспечива</w:t>
            </w:r>
            <w:r>
              <w:rPr>
                <w:sz w:val="22"/>
                <w:szCs w:val="22"/>
              </w:rPr>
              <w:t>е</w:t>
            </w:r>
            <w:r w:rsidRPr="005F2908">
              <w:rPr>
                <w:sz w:val="22"/>
                <w:szCs w:val="22"/>
              </w:rPr>
              <w:t>т возможность прослушивания как через встроенную стереофоническую акустическую систему, так и с использованием стереонаушников.</w:t>
            </w:r>
          </w:p>
          <w:p w:rsidR="00923101" w:rsidRPr="005F2908" w:rsidRDefault="00923101" w:rsidP="0018530B">
            <w:pPr>
              <w:pStyle w:val="Style7"/>
              <w:spacing w:line="240" w:lineRule="auto"/>
              <w:ind w:left="92" w:right="172" w:firstLine="279"/>
              <w:jc w:val="both"/>
              <w:rPr>
                <w:sz w:val="22"/>
                <w:szCs w:val="22"/>
                <w:u w:val="single"/>
              </w:rPr>
            </w:pPr>
            <w:r w:rsidRPr="005F2908">
              <w:rPr>
                <w:sz w:val="22"/>
                <w:szCs w:val="22"/>
                <w:u w:val="single"/>
              </w:rPr>
              <w:lastRenderedPageBreak/>
              <w:t>Стереонаушники</w:t>
            </w:r>
            <w:r>
              <w:rPr>
                <w:sz w:val="22"/>
                <w:szCs w:val="22"/>
                <w:u w:val="single"/>
              </w:rPr>
              <w:t xml:space="preserve"> </w:t>
            </w:r>
            <w:r w:rsidRPr="005F2908">
              <w:rPr>
                <w:sz w:val="22"/>
                <w:szCs w:val="22"/>
                <w:u w:val="single"/>
              </w:rPr>
              <w:t>подключа</w:t>
            </w:r>
            <w:r>
              <w:rPr>
                <w:sz w:val="22"/>
                <w:szCs w:val="22"/>
                <w:u w:val="single"/>
              </w:rPr>
              <w:t>ю</w:t>
            </w:r>
            <w:r w:rsidRPr="005F2908">
              <w:rPr>
                <w:sz w:val="22"/>
                <w:szCs w:val="22"/>
                <w:u w:val="single"/>
              </w:rPr>
              <w:t>тся</w:t>
            </w:r>
            <w:r>
              <w:rPr>
                <w:sz w:val="22"/>
                <w:szCs w:val="22"/>
                <w:u w:val="single"/>
              </w:rPr>
              <w:t xml:space="preserve"> </w:t>
            </w:r>
            <w:r w:rsidRPr="005F2908">
              <w:rPr>
                <w:sz w:val="22"/>
                <w:szCs w:val="22"/>
                <w:u w:val="single"/>
              </w:rPr>
              <w:t>к устройству, находящемуся во включённом состоянии.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Встроенная акустическая система име</w:t>
            </w:r>
            <w:r>
              <w:rPr>
                <w:sz w:val="22"/>
                <w:szCs w:val="22"/>
              </w:rPr>
              <w:t>е</w:t>
            </w:r>
            <w:r w:rsidRPr="005F2908">
              <w:rPr>
                <w:sz w:val="22"/>
                <w:szCs w:val="22"/>
              </w:rPr>
              <w:t>т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Регулировка громкости во всех режимах работы устройства плавн</w:t>
            </w:r>
            <w:r>
              <w:rPr>
                <w:sz w:val="22"/>
                <w:szCs w:val="22"/>
              </w:rPr>
              <w:t>ая</w:t>
            </w:r>
            <w:r w:rsidRPr="005F2908">
              <w:rPr>
                <w:sz w:val="22"/>
                <w:szCs w:val="22"/>
              </w:rPr>
              <w:t xml:space="preserve"> или ступенчат</w:t>
            </w:r>
            <w:r>
              <w:rPr>
                <w:sz w:val="22"/>
                <w:szCs w:val="22"/>
              </w:rPr>
              <w:t xml:space="preserve">ая </w:t>
            </w:r>
            <w:r w:rsidRPr="005F2908">
              <w:rPr>
                <w:sz w:val="22"/>
                <w:szCs w:val="22"/>
              </w:rPr>
              <w:t>с количеством градаций не менее 16.</w:t>
            </w:r>
          </w:p>
          <w:p w:rsidR="00923101" w:rsidRPr="005F2908" w:rsidRDefault="00923101" w:rsidP="0018530B">
            <w:pPr>
              <w:ind w:left="92" w:right="172" w:firstLine="141"/>
              <w:jc w:val="both"/>
              <w:rPr>
                <w:rFonts w:ascii="Times New Roman" w:hAnsi="Times New Roman" w:cs="Times New Roman"/>
              </w:rPr>
            </w:pPr>
            <w:r w:rsidRPr="005F2908">
              <w:rPr>
                <w:rFonts w:ascii="Times New Roman" w:hAnsi="Times New Roman" w:cs="Times New Roman"/>
              </w:rPr>
              <w:t>В устройстве предусмотрены раздельные параметры относительной громкости в пределах не менее ±6 дБ и шагом не более 1 дБ:</w:t>
            </w:r>
          </w:p>
          <w:p w:rsidR="00923101" w:rsidRPr="005F2908" w:rsidRDefault="00923101" w:rsidP="0018530B">
            <w:pPr>
              <w:pStyle w:val="af4"/>
              <w:numPr>
                <w:ilvl w:val="0"/>
                <w:numId w:val="17"/>
              </w:numPr>
              <w:ind w:left="92" w:right="172" w:firstLine="141"/>
              <w:jc w:val="both"/>
              <w:rPr>
                <w:sz w:val="22"/>
                <w:szCs w:val="22"/>
              </w:rPr>
            </w:pPr>
            <w:r w:rsidRPr="005F2908">
              <w:rPr>
                <w:sz w:val="22"/>
                <w:szCs w:val="22"/>
              </w:rPr>
              <w:t>при чтении текстовых файлов встроенным синтезатором речи;</w:t>
            </w:r>
          </w:p>
          <w:p w:rsidR="00923101" w:rsidRPr="005F2908" w:rsidRDefault="00923101" w:rsidP="0018530B">
            <w:pPr>
              <w:pStyle w:val="af4"/>
              <w:numPr>
                <w:ilvl w:val="0"/>
                <w:numId w:val="17"/>
              </w:numPr>
              <w:ind w:left="92" w:right="172" w:firstLine="141"/>
              <w:jc w:val="both"/>
              <w:rPr>
                <w:sz w:val="22"/>
                <w:szCs w:val="22"/>
              </w:rPr>
            </w:pPr>
            <w:r w:rsidRPr="005F2908">
              <w:rPr>
                <w:sz w:val="22"/>
                <w:szCs w:val="22"/>
              </w:rPr>
              <w:t>при воспроизведении сообщений речевого информатора;</w:t>
            </w:r>
          </w:p>
          <w:p w:rsidR="00923101" w:rsidRPr="005F2908" w:rsidRDefault="00923101" w:rsidP="0018530B">
            <w:pPr>
              <w:pStyle w:val="af4"/>
              <w:numPr>
                <w:ilvl w:val="0"/>
                <w:numId w:val="17"/>
              </w:numPr>
              <w:ind w:left="92" w:right="172" w:firstLine="141"/>
              <w:jc w:val="both"/>
              <w:rPr>
                <w:sz w:val="22"/>
                <w:szCs w:val="22"/>
              </w:rPr>
            </w:pPr>
            <w:r w:rsidRPr="005F2908">
              <w:rPr>
                <w:sz w:val="22"/>
                <w:szCs w:val="22"/>
              </w:rPr>
              <w:t>при озвучивании звуковыми сигналами команд навигации.</w:t>
            </w:r>
          </w:p>
          <w:p w:rsidR="00923101" w:rsidRPr="005F2908" w:rsidRDefault="00923101" w:rsidP="0018530B">
            <w:pPr>
              <w:ind w:left="92" w:right="172" w:firstLine="141"/>
              <w:jc w:val="both"/>
              <w:rPr>
                <w:rFonts w:ascii="Times New Roman" w:hAnsi="Times New Roman" w:cs="Times New Roman"/>
              </w:rPr>
            </w:pPr>
            <w:r w:rsidRPr="005F2908">
              <w:rPr>
                <w:rFonts w:ascii="Times New Roman" w:hAnsi="Times New Roman" w:cs="Times New Roman"/>
              </w:rPr>
              <w:t xml:space="preserve">Для относительной громкости базовым параметром является громкость воспроизведения «говорящих» книг </w:t>
            </w:r>
            <w:proofErr w:type="spellStart"/>
            <w:r w:rsidRPr="005F2908">
              <w:rPr>
                <w:rFonts w:ascii="Times New Roman" w:hAnsi="Times New Roman" w:cs="Times New Roman"/>
              </w:rPr>
              <w:t>тифлоформата</w:t>
            </w:r>
            <w:proofErr w:type="spellEnd"/>
            <w:r w:rsidRPr="005F2908">
              <w:rPr>
                <w:rFonts w:ascii="Times New Roman" w:hAnsi="Times New Roman" w:cs="Times New Roman"/>
              </w:rPr>
              <w:t>.</w:t>
            </w:r>
          </w:p>
          <w:p w:rsidR="00923101" w:rsidRPr="005F2908" w:rsidRDefault="00923101" w:rsidP="0018530B">
            <w:pPr>
              <w:pStyle w:val="Style7"/>
              <w:spacing w:line="240" w:lineRule="auto"/>
              <w:ind w:left="92" w:right="172" w:firstLine="141"/>
              <w:jc w:val="both"/>
              <w:rPr>
                <w:sz w:val="22"/>
                <w:szCs w:val="22"/>
              </w:rPr>
            </w:pPr>
            <w:r w:rsidRPr="005F2908">
              <w:rPr>
                <w:sz w:val="22"/>
                <w:szCs w:val="22"/>
              </w:rPr>
              <w:t xml:space="preserve">Устройство </w:t>
            </w:r>
            <w:r>
              <w:rPr>
                <w:sz w:val="22"/>
                <w:szCs w:val="22"/>
              </w:rPr>
              <w:t>о</w:t>
            </w:r>
            <w:r w:rsidRPr="005F2908">
              <w:rPr>
                <w:sz w:val="22"/>
                <w:szCs w:val="22"/>
              </w:rPr>
              <w:t>беспечива</w:t>
            </w:r>
            <w:r>
              <w:rPr>
                <w:sz w:val="22"/>
                <w:szCs w:val="22"/>
              </w:rPr>
              <w:t>е</w:t>
            </w:r>
            <w:r w:rsidRPr="005F2908">
              <w:rPr>
                <w:sz w:val="22"/>
                <w:szCs w:val="22"/>
              </w:rPr>
              <w:t>т работу со следующими типами носителей информации:</w:t>
            </w:r>
          </w:p>
          <w:p w:rsidR="00923101" w:rsidRPr="005F2908" w:rsidRDefault="00923101" w:rsidP="0018530B">
            <w:pPr>
              <w:pStyle w:val="Style7"/>
              <w:numPr>
                <w:ilvl w:val="0"/>
                <w:numId w:val="10"/>
              </w:numPr>
              <w:spacing w:line="240" w:lineRule="auto"/>
              <w:ind w:left="92" w:right="172" w:firstLine="141"/>
              <w:jc w:val="both"/>
              <w:rPr>
                <w:sz w:val="22"/>
                <w:szCs w:val="22"/>
              </w:rPr>
            </w:pPr>
            <w:proofErr w:type="spellStart"/>
            <w:r w:rsidRPr="005F2908">
              <w:rPr>
                <w:sz w:val="22"/>
                <w:szCs w:val="22"/>
              </w:rPr>
              <w:t>флеш</w:t>
            </w:r>
            <w:proofErr w:type="spellEnd"/>
            <w:r w:rsidRPr="005F2908">
              <w:rPr>
                <w:sz w:val="22"/>
                <w:szCs w:val="22"/>
              </w:rPr>
              <w:t>-карты типа SD, SDHC и SDXC с максимальным возможным объемом не менее 64 Гбайт;</w:t>
            </w:r>
          </w:p>
          <w:p w:rsidR="00923101" w:rsidRPr="005F2908" w:rsidRDefault="00923101" w:rsidP="0018530B">
            <w:pPr>
              <w:pStyle w:val="Style7"/>
              <w:numPr>
                <w:ilvl w:val="0"/>
                <w:numId w:val="10"/>
              </w:numPr>
              <w:spacing w:line="240" w:lineRule="auto"/>
              <w:ind w:left="92" w:right="172" w:firstLine="141"/>
              <w:jc w:val="both"/>
              <w:rPr>
                <w:sz w:val="22"/>
                <w:szCs w:val="22"/>
              </w:rPr>
            </w:pPr>
            <w:r w:rsidRPr="005F2908">
              <w:rPr>
                <w:sz w:val="22"/>
                <w:szCs w:val="22"/>
              </w:rPr>
              <w:t>USB-</w:t>
            </w:r>
            <w:proofErr w:type="spellStart"/>
            <w:r w:rsidRPr="005F2908">
              <w:rPr>
                <w:sz w:val="22"/>
                <w:szCs w:val="22"/>
              </w:rPr>
              <w:t>флеш</w:t>
            </w:r>
            <w:proofErr w:type="spellEnd"/>
            <w:r w:rsidRPr="005F2908">
              <w:rPr>
                <w:sz w:val="22"/>
                <w:szCs w:val="22"/>
              </w:rPr>
              <w:t>-накопитель;</w:t>
            </w:r>
          </w:p>
          <w:p w:rsidR="00923101" w:rsidRPr="005F2908" w:rsidRDefault="00923101" w:rsidP="0018530B">
            <w:pPr>
              <w:pStyle w:val="Style7"/>
              <w:numPr>
                <w:ilvl w:val="0"/>
                <w:numId w:val="10"/>
              </w:numPr>
              <w:spacing w:line="240" w:lineRule="auto"/>
              <w:ind w:left="92" w:right="172" w:firstLine="141"/>
              <w:jc w:val="both"/>
              <w:rPr>
                <w:sz w:val="22"/>
                <w:szCs w:val="22"/>
              </w:rPr>
            </w:pPr>
            <w:r w:rsidRPr="005F2908">
              <w:rPr>
                <w:sz w:val="22"/>
                <w:szCs w:val="22"/>
              </w:rPr>
              <w:t>USB-</w:t>
            </w:r>
            <w:r w:rsidRPr="005F2908">
              <w:rPr>
                <w:sz w:val="22"/>
                <w:szCs w:val="22"/>
                <w:lang w:val="en-US"/>
              </w:rPr>
              <w:t>SSD</w:t>
            </w:r>
            <w:r w:rsidRPr="005F2908">
              <w:rPr>
                <w:sz w:val="22"/>
                <w:szCs w:val="22"/>
              </w:rPr>
              <w:t>-накопитель;</w:t>
            </w:r>
          </w:p>
          <w:p w:rsidR="00923101" w:rsidRPr="005F2908" w:rsidRDefault="00923101" w:rsidP="0018530B">
            <w:pPr>
              <w:pStyle w:val="Style7"/>
              <w:numPr>
                <w:ilvl w:val="0"/>
                <w:numId w:val="10"/>
              </w:numPr>
              <w:spacing w:line="240" w:lineRule="auto"/>
              <w:ind w:left="92" w:right="172" w:firstLine="141"/>
              <w:jc w:val="both"/>
              <w:rPr>
                <w:sz w:val="22"/>
                <w:szCs w:val="22"/>
              </w:rPr>
            </w:pPr>
            <w:r w:rsidRPr="005F2908">
              <w:rPr>
                <w:sz w:val="22"/>
                <w:szCs w:val="22"/>
              </w:rPr>
              <w:t>внутренняя память.</w:t>
            </w:r>
          </w:p>
          <w:p w:rsidR="00923101" w:rsidRPr="005F2908" w:rsidRDefault="00923101" w:rsidP="0018530B">
            <w:pPr>
              <w:pStyle w:val="Style7"/>
              <w:spacing w:line="240" w:lineRule="auto"/>
              <w:ind w:left="92" w:right="172" w:firstLine="141"/>
              <w:jc w:val="both"/>
              <w:rPr>
                <w:sz w:val="22"/>
                <w:szCs w:val="22"/>
              </w:rPr>
            </w:pPr>
            <w:r w:rsidRPr="005F2908">
              <w:rPr>
                <w:sz w:val="22"/>
                <w:szCs w:val="22"/>
              </w:rPr>
              <w:t>Объем</w:t>
            </w:r>
            <w:r>
              <w:rPr>
                <w:sz w:val="22"/>
                <w:szCs w:val="22"/>
              </w:rPr>
              <w:t xml:space="preserve"> </w:t>
            </w:r>
            <w:r w:rsidRPr="005F2908">
              <w:rPr>
                <w:sz w:val="22"/>
                <w:szCs w:val="22"/>
              </w:rPr>
              <w:t>внутренней</w:t>
            </w:r>
            <w:r>
              <w:rPr>
                <w:sz w:val="22"/>
                <w:szCs w:val="22"/>
              </w:rPr>
              <w:t xml:space="preserve"> </w:t>
            </w:r>
            <w:r w:rsidRPr="005F2908">
              <w:rPr>
                <w:sz w:val="22"/>
                <w:szCs w:val="22"/>
              </w:rPr>
              <w:t>памяти</w:t>
            </w:r>
            <w:r>
              <w:rPr>
                <w:sz w:val="22"/>
                <w:szCs w:val="22"/>
              </w:rPr>
              <w:t xml:space="preserve"> </w:t>
            </w:r>
            <w:r w:rsidRPr="005F2908">
              <w:rPr>
                <w:sz w:val="22"/>
                <w:szCs w:val="22"/>
              </w:rPr>
              <w:t>не менее 8 Гбайт.</w:t>
            </w:r>
          </w:p>
          <w:p w:rsidR="00923101" w:rsidRPr="005F2908" w:rsidRDefault="00923101" w:rsidP="0018530B">
            <w:pPr>
              <w:pStyle w:val="Style7"/>
              <w:spacing w:line="240" w:lineRule="auto"/>
              <w:ind w:left="92" w:right="172" w:firstLine="317"/>
              <w:jc w:val="both"/>
              <w:rPr>
                <w:sz w:val="22"/>
                <w:szCs w:val="22"/>
              </w:rPr>
            </w:pPr>
            <w:r>
              <w:rPr>
                <w:sz w:val="22"/>
                <w:szCs w:val="22"/>
              </w:rPr>
              <w:t xml:space="preserve">Устройство </w:t>
            </w:r>
            <w:r w:rsidRPr="005F2908">
              <w:rPr>
                <w:sz w:val="22"/>
                <w:szCs w:val="22"/>
              </w:rPr>
              <w:t>обеспечива</w:t>
            </w:r>
            <w:r>
              <w:rPr>
                <w:sz w:val="22"/>
                <w:szCs w:val="22"/>
              </w:rPr>
              <w:t>е</w:t>
            </w:r>
            <w:r w:rsidRPr="005F2908">
              <w:rPr>
                <w:sz w:val="22"/>
                <w:szCs w:val="22"/>
              </w:rPr>
              <w:t>т</w:t>
            </w:r>
            <w:r>
              <w:rPr>
                <w:sz w:val="22"/>
                <w:szCs w:val="22"/>
              </w:rPr>
              <w:t xml:space="preserve"> </w:t>
            </w:r>
            <w:r w:rsidRPr="005F2908">
              <w:rPr>
                <w:sz w:val="22"/>
                <w:szCs w:val="22"/>
              </w:rPr>
              <w:t>работу</w:t>
            </w:r>
            <w:r>
              <w:rPr>
                <w:sz w:val="22"/>
                <w:szCs w:val="22"/>
              </w:rPr>
              <w:t xml:space="preserve"> </w:t>
            </w:r>
            <w:r w:rsidRPr="005F2908">
              <w:rPr>
                <w:sz w:val="22"/>
                <w:szCs w:val="22"/>
              </w:rPr>
              <w:t xml:space="preserve">со следующими файловыми структурами (файловыми системами): FAT16, FAT32 и </w:t>
            </w:r>
            <w:proofErr w:type="spellStart"/>
            <w:r w:rsidRPr="005F2908">
              <w:rPr>
                <w:sz w:val="22"/>
                <w:szCs w:val="22"/>
                <w:lang w:val="en-US"/>
              </w:rPr>
              <w:t>exFAT</w:t>
            </w:r>
            <w:proofErr w:type="spellEnd"/>
            <w:r w:rsidRPr="005F2908">
              <w:rPr>
                <w:sz w:val="22"/>
                <w:szCs w:val="22"/>
              </w:rPr>
              <w:t>.</w:t>
            </w:r>
          </w:p>
          <w:p w:rsidR="00923101" w:rsidRPr="005F2908" w:rsidRDefault="00923101" w:rsidP="0018530B">
            <w:pPr>
              <w:pStyle w:val="Style7"/>
              <w:spacing w:line="240" w:lineRule="auto"/>
              <w:ind w:left="92" w:right="172" w:firstLine="317"/>
              <w:jc w:val="both"/>
              <w:rPr>
                <w:sz w:val="22"/>
                <w:szCs w:val="22"/>
              </w:rPr>
            </w:pPr>
            <w:r>
              <w:rPr>
                <w:sz w:val="22"/>
                <w:szCs w:val="22"/>
              </w:rPr>
              <w:t xml:space="preserve">Устройство </w:t>
            </w:r>
            <w:r w:rsidRPr="005F2908">
              <w:rPr>
                <w:sz w:val="22"/>
                <w:szCs w:val="22"/>
              </w:rPr>
              <w:t>обеспечива</w:t>
            </w:r>
            <w:r>
              <w:rPr>
                <w:sz w:val="22"/>
                <w:szCs w:val="22"/>
              </w:rPr>
              <w:t>е</w:t>
            </w:r>
            <w:r w:rsidRPr="005F2908">
              <w:rPr>
                <w:sz w:val="22"/>
                <w:szCs w:val="22"/>
              </w:rPr>
              <w:t>т</w:t>
            </w:r>
            <w:r>
              <w:rPr>
                <w:sz w:val="22"/>
                <w:szCs w:val="22"/>
              </w:rPr>
              <w:t xml:space="preserve"> </w:t>
            </w:r>
            <w:r w:rsidRPr="005F2908">
              <w:rPr>
                <w:sz w:val="22"/>
                <w:szCs w:val="22"/>
              </w:rPr>
              <w:t>доступ</w:t>
            </w:r>
            <w:r>
              <w:rPr>
                <w:sz w:val="22"/>
                <w:szCs w:val="22"/>
              </w:rPr>
              <w:t xml:space="preserve"> </w:t>
            </w:r>
            <w:r w:rsidRPr="005F2908">
              <w:rPr>
                <w:sz w:val="22"/>
                <w:szCs w:val="22"/>
              </w:rPr>
              <w:t>к</w:t>
            </w:r>
            <w:r>
              <w:rPr>
                <w:sz w:val="22"/>
                <w:szCs w:val="22"/>
              </w:rPr>
              <w:t xml:space="preserve"> </w:t>
            </w:r>
            <w:r w:rsidRPr="005F2908">
              <w:rPr>
                <w:sz w:val="22"/>
                <w:szCs w:val="22"/>
              </w:rPr>
              <w:t>файлам</w:t>
            </w:r>
            <w:r>
              <w:rPr>
                <w:sz w:val="22"/>
                <w:szCs w:val="22"/>
              </w:rPr>
              <w:t xml:space="preserve"> </w:t>
            </w:r>
            <w:r w:rsidRPr="005F2908">
              <w:rPr>
                <w:sz w:val="22"/>
                <w:szCs w:val="22"/>
              </w:rPr>
              <w:t>во вложенных папках (не менее семи уровней вложенности, включая корневую папку).</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w:t>
            </w:r>
            <w:r>
              <w:rPr>
                <w:sz w:val="22"/>
                <w:szCs w:val="22"/>
              </w:rPr>
              <w:t xml:space="preserve"> о</w:t>
            </w:r>
            <w:r w:rsidRPr="005F2908">
              <w:rPr>
                <w:sz w:val="22"/>
                <w:szCs w:val="22"/>
              </w:rPr>
              <w:t>тключения</w:t>
            </w:r>
            <w:r>
              <w:rPr>
                <w:sz w:val="22"/>
                <w:szCs w:val="22"/>
              </w:rPr>
              <w:t xml:space="preserve"> </w:t>
            </w:r>
            <w:r w:rsidRPr="005F2908">
              <w:rPr>
                <w:sz w:val="22"/>
                <w:szCs w:val="22"/>
              </w:rPr>
              <w:t>устройства.</w:t>
            </w:r>
            <w:r>
              <w:rPr>
                <w:sz w:val="22"/>
                <w:szCs w:val="22"/>
              </w:rPr>
              <w:t xml:space="preserve"> </w:t>
            </w:r>
            <w:r w:rsidRPr="005F2908">
              <w:rPr>
                <w:sz w:val="22"/>
                <w:szCs w:val="22"/>
              </w:rPr>
              <w:t>Нажатие</w:t>
            </w:r>
            <w:r>
              <w:rPr>
                <w:sz w:val="22"/>
                <w:szCs w:val="22"/>
              </w:rPr>
              <w:t xml:space="preserve"> </w:t>
            </w:r>
            <w:r w:rsidRPr="005F2908">
              <w:rPr>
                <w:sz w:val="22"/>
                <w:szCs w:val="22"/>
              </w:rPr>
              <w:t>на</w:t>
            </w:r>
            <w:r>
              <w:rPr>
                <w:sz w:val="22"/>
                <w:szCs w:val="22"/>
              </w:rPr>
              <w:t xml:space="preserve"> </w:t>
            </w:r>
            <w:r w:rsidRPr="005F2908">
              <w:rPr>
                <w:sz w:val="22"/>
                <w:szCs w:val="22"/>
              </w:rPr>
              <w:t>любую</w:t>
            </w:r>
            <w:r>
              <w:rPr>
                <w:sz w:val="22"/>
                <w:szCs w:val="22"/>
              </w:rPr>
              <w:t xml:space="preserve"> </w:t>
            </w:r>
            <w:r w:rsidRPr="005F2908">
              <w:rPr>
                <w:sz w:val="22"/>
                <w:szCs w:val="22"/>
              </w:rPr>
              <w:t>кнопку</w:t>
            </w:r>
            <w:r>
              <w:rPr>
                <w:sz w:val="22"/>
                <w:szCs w:val="22"/>
              </w:rPr>
              <w:t xml:space="preserve"> </w:t>
            </w:r>
            <w:r w:rsidRPr="005F2908">
              <w:rPr>
                <w:sz w:val="22"/>
                <w:szCs w:val="22"/>
              </w:rPr>
              <w:t>клавиатуры</w:t>
            </w:r>
            <w:r>
              <w:rPr>
                <w:sz w:val="22"/>
                <w:szCs w:val="22"/>
              </w:rPr>
              <w:t xml:space="preserve"> приводит </w:t>
            </w:r>
            <w:r w:rsidRPr="005F2908">
              <w:rPr>
                <w:sz w:val="22"/>
                <w:szCs w:val="22"/>
              </w:rPr>
              <w:t>к отключению этого режима.</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 xml:space="preserve">При повторном включении устройства после его выключения </w:t>
            </w:r>
            <w:proofErr w:type="spellStart"/>
            <w:r w:rsidRPr="005F2908">
              <w:rPr>
                <w:sz w:val="22"/>
                <w:szCs w:val="22"/>
              </w:rPr>
              <w:t>остава</w:t>
            </w:r>
            <w:r>
              <w:rPr>
                <w:sz w:val="22"/>
                <w:szCs w:val="22"/>
              </w:rPr>
              <w:t>ю</w:t>
            </w:r>
            <w:r w:rsidRPr="005F2908">
              <w:rPr>
                <w:sz w:val="22"/>
                <w:szCs w:val="22"/>
              </w:rPr>
              <w:t>тся</w:t>
            </w:r>
            <w:proofErr w:type="spellEnd"/>
            <w:r w:rsidRPr="005F2908">
              <w:rPr>
                <w:sz w:val="22"/>
                <w:szCs w:val="22"/>
              </w:rPr>
              <w:t xml:space="preserve"> неизменными актуальные параметры работы: режим, громкость воспроизведения, скорость воспроизведения, место воспроизведения и частота радиостанции.</w:t>
            </w:r>
          </w:p>
          <w:p w:rsidR="00923101" w:rsidRPr="005F2908" w:rsidRDefault="00923101" w:rsidP="0018530B">
            <w:pPr>
              <w:ind w:left="92" w:right="172" w:firstLine="317"/>
              <w:jc w:val="both"/>
              <w:rPr>
                <w:rFonts w:ascii="Times New Roman" w:hAnsi="Times New Roman" w:cs="Times New Roman"/>
              </w:rPr>
            </w:pPr>
            <w:r w:rsidRPr="005F2908">
              <w:rPr>
                <w:rFonts w:ascii="Times New Roman" w:hAnsi="Times New Roman" w:cs="Times New Roman"/>
              </w:rPr>
              <w:t>В устройстве предусмотрено озвучивание хода выполнения длительных операций (копирование файлов, скачивание файлов из Интернета), определяемое в настройках:</w:t>
            </w:r>
          </w:p>
          <w:p w:rsidR="00923101" w:rsidRPr="005F2908" w:rsidRDefault="00923101" w:rsidP="0018530B">
            <w:pPr>
              <w:pStyle w:val="af4"/>
              <w:numPr>
                <w:ilvl w:val="0"/>
                <w:numId w:val="16"/>
              </w:numPr>
              <w:ind w:left="92" w:right="172" w:firstLine="426"/>
              <w:jc w:val="both"/>
              <w:rPr>
                <w:sz w:val="22"/>
                <w:szCs w:val="22"/>
              </w:rPr>
            </w:pPr>
            <w:r w:rsidRPr="005F2908">
              <w:rPr>
                <w:sz w:val="22"/>
                <w:szCs w:val="22"/>
              </w:rPr>
              <w:t>периодическое озвучивание речевым информатором количества процентов;</w:t>
            </w:r>
          </w:p>
          <w:p w:rsidR="00923101" w:rsidRPr="005F2908" w:rsidRDefault="00923101" w:rsidP="0018530B">
            <w:pPr>
              <w:pStyle w:val="af4"/>
              <w:numPr>
                <w:ilvl w:val="0"/>
                <w:numId w:val="16"/>
              </w:numPr>
              <w:ind w:left="92" w:right="172" w:firstLine="328"/>
              <w:jc w:val="both"/>
              <w:rPr>
                <w:sz w:val="22"/>
                <w:szCs w:val="22"/>
              </w:rPr>
            </w:pPr>
            <w:r w:rsidRPr="005F2908">
              <w:rPr>
                <w:sz w:val="22"/>
                <w:szCs w:val="22"/>
              </w:rPr>
              <w:t>периодическое воспроизведение звуковых сигналов;</w:t>
            </w:r>
          </w:p>
          <w:p w:rsidR="00923101" w:rsidRPr="005F2908" w:rsidRDefault="00923101" w:rsidP="0018530B">
            <w:pPr>
              <w:pStyle w:val="af4"/>
              <w:numPr>
                <w:ilvl w:val="0"/>
                <w:numId w:val="16"/>
              </w:numPr>
              <w:ind w:left="92" w:right="172" w:firstLine="426"/>
              <w:jc w:val="both"/>
              <w:rPr>
                <w:sz w:val="22"/>
                <w:szCs w:val="22"/>
              </w:rPr>
            </w:pPr>
            <w:r w:rsidRPr="005F2908">
              <w:rPr>
                <w:sz w:val="22"/>
                <w:szCs w:val="22"/>
              </w:rPr>
              <w:t>без озвучивания.</w:t>
            </w:r>
          </w:p>
          <w:p w:rsidR="00923101" w:rsidRPr="005F2908" w:rsidRDefault="00923101" w:rsidP="0018530B">
            <w:pPr>
              <w:ind w:left="92" w:right="172" w:firstLine="317"/>
              <w:jc w:val="both"/>
              <w:rPr>
                <w:rFonts w:ascii="Times New Roman" w:hAnsi="Times New Roman" w:cs="Times New Roman"/>
              </w:rPr>
            </w:pPr>
            <w:r w:rsidRPr="005F2908">
              <w:rPr>
                <w:rFonts w:ascii="Times New Roman" w:hAnsi="Times New Roman" w:cs="Times New Roman"/>
              </w:rPr>
              <w:lastRenderedPageBreak/>
              <w:t>При отключенном озвучивании и при осуществлении фонового скачивания файлов из Интернета процесс хода выполнения в процентах озвучива</w:t>
            </w:r>
            <w:r>
              <w:rPr>
                <w:rFonts w:ascii="Times New Roman" w:hAnsi="Times New Roman" w:cs="Times New Roman"/>
              </w:rPr>
              <w:t>е</w:t>
            </w:r>
            <w:r w:rsidRPr="005F2908">
              <w:rPr>
                <w:rFonts w:ascii="Times New Roman" w:hAnsi="Times New Roman" w:cs="Times New Roman"/>
              </w:rPr>
              <w:t>тся речевым информатором по команде пользователя.</w:t>
            </w:r>
          </w:p>
          <w:p w:rsidR="00923101" w:rsidRPr="005F2908" w:rsidRDefault="00923101" w:rsidP="0018530B">
            <w:pPr>
              <w:pStyle w:val="Style7"/>
              <w:spacing w:line="240" w:lineRule="auto"/>
              <w:ind w:left="92" w:right="172" w:firstLine="317"/>
              <w:jc w:val="both"/>
              <w:rPr>
                <w:sz w:val="22"/>
                <w:szCs w:val="22"/>
              </w:rPr>
            </w:pPr>
            <w:r w:rsidRPr="005F2908">
              <w:rPr>
                <w:sz w:val="22"/>
                <w:szCs w:val="22"/>
              </w:rPr>
              <w:t xml:space="preserve">Наличие режима записи как на </w:t>
            </w:r>
            <w:proofErr w:type="spellStart"/>
            <w:r w:rsidRPr="005F2908">
              <w:rPr>
                <w:sz w:val="22"/>
                <w:szCs w:val="22"/>
              </w:rPr>
              <w:t>флеш</w:t>
            </w:r>
            <w:proofErr w:type="spellEnd"/>
            <w:r w:rsidRPr="005F2908">
              <w:rPr>
                <w:sz w:val="22"/>
                <w:szCs w:val="22"/>
              </w:rPr>
              <w:t xml:space="preserve">-карту, так и во внутреннюю память с внешних </w:t>
            </w:r>
            <w:proofErr w:type="spellStart"/>
            <w:r w:rsidRPr="005F2908">
              <w:rPr>
                <w:sz w:val="22"/>
                <w:szCs w:val="22"/>
              </w:rPr>
              <w:t>аудиоисточников</w:t>
            </w:r>
            <w:proofErr w:type="spellEnd"/>
            <w:r w:rsidRPr="005F2908">
              <w:rPr>
                <w:sz w:val="22"/>
                <w:szCs w:val="22"/>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воспроизводится встроенными головками громкоговорителей устройства (режим активной акустической системы).</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Наличие функции блокировки клавиатуры.</w:t>
            </w:r>
          </w:p>
          <w:p w:rsidR="00923101" w:rsidRPr="005F2908" w:rsidRDefault="00923101" w:rsidP="0018530B">
            <w:pPr>
              <w:pStyle w:val="Style7"/>
              <w:spacing w:line="240" w:lineRule="auto"/>
              <w:ind w:left="92" w:right="172" w:firstLine="279"/>
              <w:jc w:val="both"/>
              <w:rPr>
                <w:sz w:val="22"/>
                <w:szCs w:val="22"/>
              </w:rPr>
            </w:pPr>
            <w:r>
              <w:rPr>
                <w:sz w:val="22"/>
                <w:szCs w:val="22"/>
              </w:rPr>
              <w:t xml:space="preserve">Устройство </w:t>
            </w:r>
            <w:r w:rsidRPr="005F2908">
              <w:rPr>
                <w:sz w:val="22"/>
                <w:szCs w:val="22"/>
              </w:rPr>
              <w:t>име</w:t>
            </w:r>
            <w:r>
              <w:rPr>
                <w:sz w:val="22"/>
                <w:szCs w:val="22"/>
              </w:rPr>
              <w:t>е</w:t>
            </w:r>
            <w:r w:rsidRPr="005F2908">
              <w:rPr>
                <w:sz w:val="22"/>
                <w:szCs w:val="22"/>
              </w:rPr>
              <w:t>т</w:t>
            </w:r>
            <w:r>
              <w:rPr>
                <w:sz w:val="22"/>
                <w:szCs w:val="22"/>
              </w:rPr>
              <w:t xml:space="preserve"> </w:t>
            </w:r>
            <w:r w:rsidRPr="005F2908">
              <w:rPr>
                <w:sz w:val="22"/>
                <w:szCs w:val="22"/>
              </w:rPr>
              <w:t>встроенные</w:t>
            </w:r>
            <w:r>
              <w:rPr>
                <w:sz w:val="22"/>
                <w:szCs w:val="22"/>
              </w:rPr>
              <w:t xml:space="preserve"> </w:t>
            </w:r>
            <w:r w:rsidRPr="005F2908">
              <w:rPr>
                <w:sz w:val="22"/>
                <w:szCs w:val="22"/>
              </w:rPr>
              <w:t>«говорящие»</w:t>
            </w:r>
            <w:r>
              <w:rPr>
                <w:sz w:val="22"/>
                <w:szCs w:val="22"/>
              </w:rPr>
              <w:t xml:space="preserve"> </w:t>
            </w:r>
            <w:r w:rsidRPr="005F2908">
              <w:rPr>
                <w:sz w:val="22"/>
                <w:szCs w:val="22"/>
              </w:rPr>
              <w:t>часы-будильник с возможностью синхронизации времени через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возможность удаления «говорящих» книг и отдельных файлов из внутренней памяти, с незащищенных от записи </w:t>
            </w:r>
            <w:proofErr w:type="spellStart"/>
            <w:r w:rsidRPr="005F2908">
              <w:rPr>
                <w:sz w:val="22"/>
                <w:szCs w:val="22"/>
              </w:rPr>
              <w:t>флеш</w:t>
            </w:r>
            <w:proofErr w:type="spellEnd"/>
            <w:r w:rsidRPr="005F2908">
              <w:rPr>
                <w:sz w:val="22"/>
                <w:szCs w:val="22"/>
              </w:rPr>
              <w:t>-карт и с USB-</w:t>
            </w:r>
            <w:proofErr w:type="spellStart"/>
            <w:r w:rsidRPr="005F2908">
              <w:rPr>
                <w:sz w:val="22"/>
                <w:szCs w:val="22"/>
              </w:rPr>
              <w:t>флеш</w:t>
            </w:r>
            <w:proofErr w:type="spellEnd"/>
            <w:r w:rsidRPr="005F2908">
              <w:rPr>
                <w:sz w:val="22"/>
                <w:szCs w:val="22"/>
              </w:rPr>
              <w:t>-накопителей с обязательным запросом подтверждения операции.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поддержива</w:t>
            </w:r>
            <w:r>
              <w:rPr>
                <w:sz w:val="22"/>
                <w:szCs w:val="22"/>
              </w:rPr>
              <w:t>е</w:t>
            </w:r>
            <w:r w:rsidRPr="005F2908">
              <w:rPr>
                <w:sz w:val="22"/>
                <w:szCs w:val="22"/>
              </w:rPr>
              <w:t>т возможность обновления внутреннего программного обеспечения следующими двумя способами:</w:t>
            </w:r>
          </w:p>
          <w:p w:rsidR="00923101" w:rsidRPr="005F2908" w:rsidRDefault="00923101" w:rsidP="0018530B">
            <w:pPr>
              <w:pStyle w:val="Style7"/>
              <w:numPr>
                <w:ilvl w:val="0"/>
                <w:numId w:val="11"/>
              </w:numPr>
              <w:spacing w:line="240" w:lineRule="auto"/>
              <w:ind w:left="92" w:right="172" w:firstLine="415"/>
              <w:jc w:val="both"/>
              <w:rPr>
                <w:sz w:val="22"/>
                <w:szCs w:val="22"/>
              </w:rPr>
            </w:pPr>
            <w:r w:rsidRPr="005F2908">
              <w:rPr>
                <w:sz w:val="22"/>
                <w:szCs w:val="22"/>
              </w:rPr>
              <w:t xml:space="preserve">из файлов, записанных на </w:t>
            </w:r>
            <w:proofErr w:type="spellStart"/>
            <w:r w:rsidRPr="005F2908">
              <w:rPr>
                <w:sz w:val="22"/>
                <w:szCs w:val="22"/>
              </w:rPr>
              <w:t>флеш</w:t>
            </w:r>
            <w:proofErr w:type="spellEnd"/>
            <w:r w:rsidRPr="005F2908">
              <w:rPr>
                <w:sz w:val="22"/>
                <w:szCs w:val="22"/>
              </w:rPr>
              <w:t xml:space="preserve">-карте или </w:t>
            </w:r>
            <w:proofErr w:type="gramStart"/>
            <w:r w:rsidRPr="005F2908">
              <w:rPr>
                <w:sz w:val="22"/>
                <w:szCs w:val="22"/>
              </w:rPr>
              <w:t>на USB-</w:t>
            </w:r>
            <w:proofErr w:type="spellStart"/>
            <w:r w:rsidRPr="005F2908">
              <w:rPr>
                <w:sz w:val="22"/>
                <w:szCs w:val="22"/>
              </w:rPr>
              <w:t>фле</w:t>
            </w:r>
            <w:r>
              <w:rPr>
                <w:sz w:val="22"/>
                <w:szCs w:val="22"/>
              </w:rPr>
              <w:t>ш</w:t>
            </w:r>
            <w:proofErr w:type="spellEnd"/>
            <w:r w:rsidRPr="005F2908">
              <w:rPr>
                <w:sz w:val="22"/>
                <w:szCs w:val="22"/>
              </w:rPr>
              <w:t>-накопителе</w:t>
            </w:r>
            <w:proofErr w:type="gramEnd"/>
            <w:r w:rsidRPr="005F2908">
              <w:rPr>
                <w:sz w:val="22"/>
                <w:szCs w:val="22"/>
              </w:rPr>
              <w:t xml:space="preserve"> или во внутренней памяти;</w:t>
            </w:r>
          </w:p>
          <w:p w:rsidR="00923101" w:rsidRPr="005F2908" w:rsidRDefault="00923101" w:rsidP="0018530B">
            <w:pPr>
              <w:pStyle w:val="Style7"/>
              <w:numPr>
                <w:ilvl w:val="0"/>
                <w:numId w:val="11"/>
              </w:numPr>
              <w:spacing w:line="240" w:lineRule="auto"/>
              <w:ind w:left="92" w:right="172" w:firstLine="415"/>
              <w:jc w:val="both"/>
              <w:rPr>
                <w:sz w:val="22"/>
                <w:szCs w:val="22"/>
              </w:rPr>
            </w:pPr>
            <w:r w:rsidRPr="005F2908">
              <w:rPr>
                <w:sz w:val="22"/>
                <w:szCs w:val="22"/>
              </w:rPr>
              <w:t>через сеть Интернет.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обеспечивает считывание в режиме NFC информации в формате NDEF с бесконтактных идентификационных карт.</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встроенный </w:t>
            </w:r>
            <w:proofErr w:type="spellStart"/>
            <w:r w:rsidRPr="005F2908">
              <w:rPr>
                <w:sz w:val="22"/>
                <w:szCs w:val="22"/>
              </w:rPr>
              <w:t>Bluetooth</w:t>
            </w:r>
            <w:proofErr w:type="spellEnd"/>
            <w:r w:rsidRPr="005F2908">
              <w:rPr>
                <w:sz w:val="22"/>
                <w:szCs w:val="22"/>
              </w:rPr>
              <w:t xml:space="preserve">-модуль, соответствующий спецификации не ниже </w:t>
            </w:r>
            <w:proofErr w:type="spellStart"/>
            <w:r w:rsidRPr="005F2908">
              <w:rPr>
                <w:sz w:val="22"/>
                <w:szCs w:val="22"/>
              </w:rPr>
              <w:t>Bluetooth</w:t>
            </w:r>
            <w:proofErr w:type="spellEnd"/>
            <w:r w:rsidRPr="005F2908">
              <w:rPr>
                <w:sz w:val="22"/>
                <w:szCs w:val="22"/>
              </w:rPr>
              <w:t xml:space="preserve"> v4.1. Встроенный </w:t>
            </w:r>
            <w:proofErr w:type="spellStart"/>
            <w:r w:rsidRPr="005F2908">
              <w:rPr>
                <w:sz w:val="22"/>
                <w:szCs w:val="22"/>
              </w:rPr>
              <w:t>Bluetooth</w:t>
            </w:r>
            <w:proofErr w:type="spellEnd"/>
            <w:r w:rsidRPr="005F2908">
              <w:rPr>
                <w:sz w:val="22"/>
                <w:szCs w:val="22"/>
              </w:rPr>
              <w:t>-модуль реализ</w:t>
            </w:r>
            <w:r>
              <w:rPr>
                <w:sz w:val="22"/>
                <w:szCs w:val="22"/>
              </w:rPr>
              <w:t>уе</w:t>
            </w:r>
            <w:r w:rsidRPr="005F2908">
              <w:rPr>
                <w:sz w:val="22"/>
                <w:szCs w:val="22"/>
              </w:rPr>
              <w:t>т профили A2DP(SRC) и AVRCP(TG) для</w:t>
            </w:r>
            <w:r>
              <w:rPr>
                <w:sz w:val="22"/>
                <w:szCs w:val="22"/>
              </w:rPr>
              <w:t xml:space="preserve"> </w:t>
            </w:r>
            <w:r w:rsidRPr="005F2908">
              <w:rPr>
                <w:sz w:val="22"/>
                <w:szCs w:val="22"/>
              </w:rPr>
              <w:t>сопряжения</w:t>
            </w:r>
            <w:r>
              <w:rPr>
                <w:sz w:val="22"/>
                <w:szCs w:val="22"/>
              </w:rPr>
              <w:t xml:space="preserve"> </w:t>
            </w:r>
            <w:r w:rsidRPr="005F2908">
              <w:rPr>
                <w:sz w:val="22"/>
                <w:szCs w:val="22"/>
              </w:rPr>
              <w:t xml:space="preserve">с </w:t>
            </w:r>
            <w:proofErr w:type="spellStart"/>
            <w:r w:rsidRPr="005F2908">
              <w:rPr>
                <w:sz w:val="22"/>
                <w:szCs w:val="22"/>
              </w:rPr>
              <w:t>Bluetooth</w:t>
            </w:r>
            <w:proofErr w:type="spellEnd"/>
            <w:r w:rsidRPr="005F2908">
              <w:rPr>
                <w:sz w:val="22"/>
                <w:szCs w:val="22"/>
              </w:rPr>
              <w:t>-наушниками, гарнитурами и активными акустическими системами.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Устройство име</w:t>
            </w:r>
            <w:r>
              <w:rPr>
                <w:sz w:val="22"/>
                <w:szCs w:val="22"/>
              </w:rPr>
              <w:t>е</w:t>
            </w:r>
            <w:r w:rsidRPr="005F2908">
              <w:rPr>
                <w:sz w:val="22"/>
                <w:szCs w:val="22"/>
              </w:rPr>
              <w:t xml:space="preserve">т разъем </w:t>
            </w:r>
            <w:r w:rsidRPr="005F2908">
              <w:rPr>
                <w:sz w:val="22"/>
                <w:szCs w:val="22"/>
                <w:lang w:val="en-US"/>
              </w:rPr>
              <w:t>USB</w:t>
            </w:r>
            <w:r w:rsidRPr="005F2908">
              <w:rPr>
                <w:sz w:val="22"/>
                <w:szCs w:val="22"/>
              </w:rPr>
              <w:t xml:space="preserve"> </w:t>
            </w:r>
            <w:r w:rsidRPr="005F2908">
              <w:rPr>
                <w:sz w:val="22"/>
                <w:szCs w:val="22"/>
                <w:lang w:val="en-US"/>
              </w:rPr>
              <w:t>Type</w:t>
            </w:r>
            <w:r w:rsidRPr="005F2908">
              <w:rPr>
                <w:sz w:val="22"/>
                <w:szCs w:val="22"/>
              </w:rPr>
              <w:t>-</w:t>
            </w:r>
            <w:r w:rsidRPr="005F2908">
              <w:rPr>
                <w:sz w:val="22"/>
                <w:szCs w:val="22"/>
                <w:lang w:val="en-US"/>
              </w:rPr>
              <w:t>C</w:t>
            </w:r>
            <w:r w:rsidRPr="005F2908">
              <w:rPr>
                <w:sz w:val="22"/>
                <w:szCs w:val="22"/>
              </w:rPr>
              <w:t xml:space="preserve"> для подключения к компьютеру с помощью кабеля USB для обеспечения доступа к файлам на </w:t>
            </w:r>
            <w:proofErr w:type="spellStart"/>
            <w:r w:rsidRPr="005F2908">
              <w:rPr>
                <w:sz w:val="22"/>
                <w:szCs w:val="22"/>
              </w:rPr>
              <w:t>флеш</w:t>
            </w:r>
            <w:proofErr w:type="spellEnd"/>
            <w:r w:rsidRPr="005F2908">
              <w:rPr>
                <w:sz w:val="22"/>
                <w:szCs w:val="22"/>
              </w:rPr>
              <w:t xml:space="preserve">-карте (режим </w:t>
            </w:r>
            <w:proofErr w:type="spellStart"/>
            <w:r w:rsidRPr="005F2908">
              <w:rPr>
                <w:sz w:val="22"/>
                <w:szCs w:val="22"/>
              </w:rPr>
              <w:t>кардридера</w:t>
            </w:r>
            <w:proofErr w:type="spellEnd"/>
            <w:r w:rsidRPr="005F2908">
              <w:rPr>
                <w:sz w:val="22"/>
                <w:szCs w:val="22"/>
              </w:rPr>
              <w:t>) и для зарядки встроенного аккумулятора.</w:t>
            </w:r>
          </w:p>
          <w:p w:rsidR="00923101" w:rsidRPr="005F2908" w:rsidRDefault="00923101" w:rsidP="0018530B">
            <w:pPr>
              <w:pStyle w:val="Style7"/>
              <w:spacing w:line="240" w:lineRule="auto"/>
              <w:ind w:left="92" w:right="172" w:firstLine="279"/>
              <w:jc w:val="both"/>
              <w:rPr>
                <w:sz w:val="22"/>
                <w:szCs w:val="22"/>
              </w:rPr>
            </w:pPr>
            <w:r>
              <w:rPr>
                <w:sz w:val="22"/>
                <w:szCs w:val="22"/>
              </w:rPr>
              <w:t xml:space="preserve">Корпус устройства </w:t>
            </w:r>
            <w:r w:rsidRPr="005F2908">
              <w:rPr>
                <w:sz w:val="22"/>
                <w:szCs w:val="22"/>
              </w:rPr>
              <w:t>изготовлен</w:t>
            </w:r>
            <w:r>
              <w:rPr>
                <w:sz w:val="22"/>
                <w:szCs w:val="22"/>
              </w:rPr>
              <w:t xml:space="preserve"> </w:t>
            </w:r>
            <w:r w:rsidRPr="005F2908">
              <w:rPr>
                <w:sz w:val="22"/>
                <w:szCs w:val="22"/>
              </w:rPr>
              <w:t>из высокопрочного материала.</w:t>
            </w:r>
            <w:r>
              <w:rPr>
                <w:sz w:val="22"/>
                <w:szCs w:val="22"/>
              </w:rPr>
              <w:t xml:space="preserve"> </w:t>
            </w:r>
            <w:r w:rsidRPr="005F2908">
              <w:rPr>
                <w:sz w:val="22"/>
                <w:szCs w:val="22"/>
              </w:rPr>
              <w:t>Клавиатура управления</w:t>
            </w:r>
            <w:r>
              <w:rPr>
                <w:sz w:val="22"/>
                <w:szCs w:val="22"/>
              </w:rPr>
              <w:t xml:space="preserve"> </w:t>
            </w:r>
            <w:r w:rsidRPr="005F2908">
              <w:rPr>
                <w:sz w:val="22"/>
                <w:szCs w:val="22"/>
              </w:rPr>
              <w:t>кнопочн</w:t>
            </w:r>
            <w:r>
              <w:rPr>
                <w:sz w:val="22"/>
                <w:szCs w:val="22"/>
              </w:rPr>
              <w:t>ая</w:t>
            </w:r>
            <w:r w:rsidRPr="005F2908">
              <w:rPr>
                <w:sz w:val="22"/>
                <w:szCs w:val="22"/>
              </w:rPr>
              <w:t xml:space="preserve"> или клавишн</w:t>
            </w:r>
            <w:r>
              <w:rPr>
                <w:sz w:val="22"/>
                <w:szCs w:val="22"/>
              </w:rPr>
              <w:t>ая</w:t>
            </w:r>
            <w:r w:rsidRPr="005F2908">
              <w:rPr>
                <w:sz w:val="22"/>
                <w:szCs w:val="22"/>
              </w:rPr>
              <w:t>. Вс</w:t>
            </w:r>
            <w:r>
              <w:rPr>
                <w:sz w:val="22"/>
                <w:szCs w:val="22"/>
              </w:rPr>
              <w:t>е кнопки или клавиши управления</w:t>
            </w:r>
            <w:r w:rsidRPr="005F2908">
              <w:rPr>
                <w:sz w:val="22"/>
                <w:szCs w:val="22"/>
              </w:rPr>
              <w:t xml:space="preserve"> снабжены звуковым сигнализатором (речевым информатором) и тактильными обозначениями.</w:t>
            </w:r>
            <w:r w:rsidRPr="000D41B9">
              <w:rPr>
                <w:sz w:val="22"/>
                <w:szCs w:val="22"/>
              </w:rPr>
              <w:t xml:space="preserve"> </w:t>
            </w:r>
            <w:r w:rsidRPr="005F2908">
              <w:rPr>
                <w:sz w:val="22"/>
                <w:szCs w:val="22"/>
              </w:rPr>
              <w:t>Все тактильные обозначения, указывающие на назначение органов управления устройства, выполнены рельефными знаками символов.</w:t>
            </w:r>
          </w:p>
          <w:p w:rsidR="00923101" w:rsidRPr="005F2908" w:rsidRDefault="00923101" w:rsidP="0018530B">
            <w:pPr>
              <w:pStyle w:val="Style7"/>
              <w:spacing w:line="240" w:lineRule="auto"/>
              <w:ind w:left="92" w:right="172" w:firstLine="279"/>
              <w:jc w:val="both"/>
              <w:rPr>
                <w:sz w:val="22"/>
                <w:szCs w:val="22"/>
              </w:rPr>
            </w:pPr>
            <w:proofErr w:type="gramStart"/>
            <w:r w:rsidRPr="005F2908">
              <w:rPr>
                <w:sz w:val="22"/>
                <w:szCs w:val="22"/>
              </w:rPr>
              <w:t>Питание устройства</w:t>
            </w:r>
            <w:proofErr w:type="gramEnd"/>
            <w:r w:rsidRPr="005F2908">
              <w:rPr>
                <w:sz w:val="22"/>
                <w:szCs w:val="22"/>
              </w:rPr>
              <w:t xml:space="preserve"> комбинированное: от сети 220 В, 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име</w:t>
            </w:r>
            <w:r>
              <w:rPr>
                <w:sz w:val="22"/>
                <w:szCs w:val="22"/>
              </w:rPr>
              <w:t>е</w:t>
            </w:r>
            <w:r w:rsidRPr="005F2908">
              <w:rPr>
                <w:sz w:val="22"/>
                <w:szCs w:val="22"/>
              </w:rPr>
              <w:t>т функцию озвучивания речевым информатором уровня заряда аккумулятора в процентах и состояние процесса его зарядки.</w:t>
            </w:r>
          </w:p>
          <w:p w:rsidR="00923101" w:rsidRPr="005F2908" w:rsidRDefault="00923101" w:rsidP="0018530B">
            <w:pPr>
              <w:pStyle w:val="Style7"/>
              <w:spacing w:line="240" w:lineRule="auto"/>
              <w:ind w:left="92" w:right="172" w:firstLine="279"/>
              <w:jc w:val="both"/>
              <w:rPr>
                <w:sz w:val="22"/>
                <w:szCs w:val="22"/>
              </w:rPr>
            </w:pPr>
            <w:r w:rsidRPr="005F2908">
              <w:rPr>
                <w:sz w:val="22"/>
                <w:szCs w:val="22"/>
              </w:rPr>
              <w:t>Габаритные размеры:</w:t>
            </w:r>
          </w:p>
          <w:p w:rsidR="00923101" w:rsidRPr="005F2908" w:rsidRDefault="00923101" w:rsidP="0018530B">
            <w:pPr>
              <w:pStyle w:val="Style7"/>
              <w:numPr>
                <w:ilvl w:val="0"/>
                <w:numId w:val="12"/>
              </w:numPr>
              <w:spacing w:line="240" w:lineRule="auto"/>
              <w:ind w:left="92" w:right="172" w:firstLine="445"/>
              <w:jc w:val="both"/>
              <w:rPr>
                <w:sz w:val="22"/>
                <w:szCs w:val="22"/>
              </w:rPr>
            </w:pPr>
            <w:r w:rsidRPr="005F2908">
              <w:rPr>
                <w:sz w:val="22"/>
                <w:szCs w:val="22"/>
              </w:rPr>
              <w:t>ширина не менее 170 мм и не более 200 мм;</w:t>
            </w:r>
          </w:p>
          <w:p w:rsidR="00923101" w:rsidRPr="005F2908" w:rsidRDefault="00923101" w:rsidP="0018530B">
            <w:pPr>
              <w:pStyle w:val="Style7"/>
              <w:numPr>
                <w:ilvl w:val="0"/>
                <w:numId w:val="12"/>
              </w:numPr>
              <w:spacing w:line="240" w:lineRule="auto"/>
              <w:ind w:left="92" w:right="172" w:firstLine="445"/>
              <w:jc w:val="both"/>
              <w:rPr>
                <w:sz w:val="22"/>
                <w:szCs w:val="22"/>
              </w:rPr>
            </w:pPr>
            <w:r w:rsidRPr="005F2908">
              <w:rPr>
                <w:sz w:val="22"/>
                <w:szCs w:val="22"/>
              </w:rPr>
              <w:t>высота не менее 80 мм и не более 140 мм;</w:t>
            </w:r>
          </w:p>
          <w:p w:rsidR="00923101" w:rsidRPr="005F2908" w:rsidRDefault="00923101" w:rsidP="0018530B">
            <w:pPr>
              <w:pStyle w:val="Style7"/>
              <w:numPr>
                <w:ilvl w:val="0"/>
                <w:numId w:val="12"/>
              </w:numPr>
              <w:spacing w:line="240" w:lineRule="auto"/>
              <w:ind w:left="92" w:right="172" w:firstLine="445"/>
              <w:jc w:val="both"/>
              <w:rPr>
                <w:sz w:val="22"/>
                <w:szCs w:val="22"/>
              </w:rPr>
            </w:pPr>
            <w:r w:rsidRPr="005F2908">
              <w:rPr>
                <w:sz w:val="22"/>
                <w:szCs w:val="22"/>
              </w:rPr>
              <w:t>глубина не менее 30 мм и не более 80 мм.</w:t>
            </w:r>
          </w:p>
          <w:p w:rsidR="00923101" w:rsidRPr="005F2908" w:rsidRDefault="00923101" w:rsidP="0018530B">
            <w:pPr>
              <w:pStyle w:val="Style7"/>
              <w:spacing w:line="240" w:lineRule="auto"/>
              <w:ind w:left="92" w:right="172" w:firstLine="317"/>
              <w:jc w:val="both"/>
              <w:rPr>
                <w:sz w:val="22"/>
                <w:szCs w:val="22"/>
              </w:rPr>
            </w:pPr>
            <w:r w:rsidRPr="005F2908">
              <w:rPr>
                <w:sz w:val="22"/>
                <w:szCs w:val="22"/>
              </w:rPr>
              <w:t>Масса: не более 0,5 кг</w:t>
            </w:r>
          </w:p>
          <w:p w:rsidR="00923101" w:rsidRPr="005F2908" w:rsidRDefault="00923101" w:rsidP="0018530B">
            <w:pPr>
              <w:pStyle w:val="Style7"/>
              <w:spacing w:line="240" w:lineRule="auto"/>
              <w:ind w:left="92" w:right="172" w:firstLine="328"/>
              <w:jc w:val="both"/>
              <w:rPr>
                <w:sz w:val="22"/>
                <w:szCs w:val="22"/>
              </w:rPr>
            </w:pPr>
            <w:r w:rsidRPr="005F2908">
              <w:rPr>
                <w:sz w:val="22"/>
                <w:szCs w:val="22"/>
              </w:rPr>
              <w:t>В комплект поставки вход</w:t>
            </w:r>
            <w:r>
              <w:rPr>
                <w:sz w:val="22"/>
                <w:szCs w:val="22"/>
              </w:rPr>
              <w:t>я</w:t>
            </w:r>
            <w:r w:rsidRPr="005F2908">
              <w:rPr>
                <w:sz w:val="22"/>
                <w:szCs w:val="22"/>
              </w:rPr>
              <w:t>т:</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 xml:space="preserve">специальное устройство для чтения «говорящих» книг на </w:t>
            </w:r>
            <w:proofErr w:type="spellStart"/>
            <w:r w:rsidRPr="005F2908">
              <w:rPr>
                <w:sz w:val="22"/>
                <w:szCs w:val="22"/>
              </w:rPr>
              <w:t>флеш</w:t>
            </w:r>
            <w:proofErr w:type="spellEnd"/>
            <w:r w:rsidRPr="005F2908">
              <w:rPr>
                <w:sz w:val="22"/>
                <w:szCs w:val="22"/>
              </w:rPr>
              <w:t>-картах;</w:t>
            </w:r>
          </w:p>
          <w:p w:rsidR="00923101" w:rsidRPr="005F2908" w:rsidRDefault="00923101" w:rsidP="0018530B">
            <w:pPr>
              <w:pStyle w:val="Style7"/>
              <w:numPr>
                <w:ilvl w:val="0"/>
                <w:numId w:val="13"/>
              </w:numPr>
              <w:spacing w:line="240" w:lineRule="auto"/>
              <w:ind w:left="92" w:right="172" w:firstLine="445"/>
              <w:jc w:val="both"/>
              <w:rPr>
                <w:sz w:val="22"/>
                <w:szCs w:val="22"/>
              </w:rPr>
            </w:pPr>
            <w:proofErr w:type="spellStart"/>
            <w:r w:rsidRPr="005F2908">
              <w:rPr>
                <w:sz w:val="22"/>
                <w:szCs w:val="22"/>
              </w:rPr>
              <w:lastRenderedPageBreak/>
              <w:t>флеш</w:t>
            </w:r>
            <w:proofErr w:type="spellEnd"/>
            <w:r w:rsidRPr="005F2908">
              <w:rPr>
                <w:sz w:val="22"/>
                <w:szCs w:val="22"/>
              </w:rPr>
              <w:t xml:space="preserve">-карта </w:t>
            </w:r>
            <w:r w:rsidRPr="005F2908">
              <w:rPr>
                <w:sz w:val="22"/>
                <w:szCs w:val="22"/>
                <w:lang w:val="en-US"/>
              </w:rPr>
              <w:t>SDHC</w:t>
            </w:r>
            <w:r w:rsidRPr="005F2908">
              <w:rPr>
                <w:sz w:val="22"/>
                <w:szCs w:val="22"/>
              </w:rPr>
              <w:t xml:space="preserve"> или </w:t>
            </w:r>
            <w:r w:rsidRPr="005F2908">
              <w:rPr>
                <w:sz w:val="22"/>
                <w:szCs w:val="22"/>
                <w:lang w:val="en-US"/>
              </w:rPr>
              <w:t>SDXC</w:t>
            </w:r>
            <w:r w:rsidRPr="005F2908">
              <w:rPr>
                <w:sz w:val="22"/>
                <w:szCs w:val="22"/>
              </w:rPr>
              <w:t xml:space="preserve"> объемом не менее 4 Гбайт с записанными «говорящими» книгами </w:t>
            </w:r>
            <w:proofErr w:type="spellStart"/>
            <w:r w:rsidRPr="005F2908">
              <w:rPr>
                <w:sz w:val="22"/>
                <w:szCs w:val="22"/>
              </w:rPr>
              <w:t>тифлоформата</w:t>
            </w:r>
            <w:proofErr w:type="spellEnd"/>
            <w:r w:rsidRPr="005F2908">
              <w:rPr>
                <w:sz w:val="22"/>
                <w:szCs w:val="22"/>
              </w:rPr>
              <w:t>;</w:t>
            </w:r>
          </w:p>
          <w:p w:rsidR="00923101" w:rsidRPr="005F2908" w:rsidRDefault="00923101" w:rsidP="0018530B">
            <w:pPr>
              <w:pStyle w:val="Style7"/>
              <w:numPr>
                <w:ilvl w:val="0"/>
                <w:numId w:val="13"/>
              </w:numPr>
              <w:spacing w:line="240" w:lineRule="auto"/>
              <w:ind w:left="92" w:right="172" w:firstLine="445"/>
              <w:jc w:val="both"/>
              <w:rPr>
                <w:sz w:val="22"/>
                <w:szCs w:val="22"/>
              </w:rPr>
            </w:pPr>
            <w:proofErr w:type="spellStart"/>
            <w:r w:rsidRPr="005F2908">
              <w:rPr>
                <w:sz w:val="22"/>
                <w:szCs w:val="22"/>
              </w:rPr>
              <w:t>флеш</w:t>
            </w:r>
            <w:proofErr w:type="spellEnd"/>
            <w:r w:rsidRPr="005F2908">
              <w:rPr>
                <w:sz w:val="22"/>
                <w:szCs w:val="22"/>
              </w:rPr>
              <w:t xml:space="preserve">-карта </w:t>
            </w:r>
            <w:r w:rsidRPr="005F2908">
              <w:rPr>
                <w:sz w:val="22"/>
                <w:szCs w:val="22"/>
                <w:lang w:val="en-US"/>
              </w:rPr>
              <w:t>SDHC</w:t>
            </w:r>
            <w:r w:rsidRPr="005F2908">
              <w:rPr>
                <w:sz w:val="22"/>
                <w:szCs w:val="22"/>
              </w:rPr>
              <w:t xml:space="preserve"> или </w:t>
            </w:r>
            <w:r w:rsidRPr="005F2908">
              <w:rPr>
                <w:sz w:val="22"/>
                <w:szCs w:val="22"/>
                <w:lang w:val="en-US"/>
              </w:rPr>
              <w:t>SDXC</w:t>
            </w:r>
            <w:r w:rsidRPr="005F2908">
              <w:rPr>
                <w:sz w:val="22"/>
                <w:szCs w:val="22"/>
              </w:rPr>
              <w:t xml:space="preserve"> объемом не менее 16 Гбайт и классом не ниже 10;</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сетевой адаптер;</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наушники;</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паспорт изделия;</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плоскопечатное руководство по эксплуатации выполнено крупным шрифтом не</w:t>
            </w:r>
            <w:r>
              <w:rPr>
                <w:sz w:val="22"/>
                <w:szCs w:val="22"/>
              </w:rPr>
              <w:t xml:space="preserve"> </w:t>
            </w:r>
            <w:r w:rsidRPr="005F2908">
              <w:rPr>
                <w:sz w:val="22"/>
                <w:szCs w:val="22"/>
              </w:rPr>
              <w:t>менее</w:t>
            </w:r>
            <w:r>
              <w:rPr>
                <w:sz w:val="22"/>
                <w:szCs w:val="22"/>
              </w:rPr>
              <w:t xml:space="preserve"> </w:t>
            </w:r>
            <w:r w:rsidRPr="005F2908">
              <w:rPr>
                <w:sz w:val="22"/>
                <w:szCs w:val="22"/>
              </w:rPr>
              <w:t>14</w:t>
            </w:r>
            <w:r>
              <w:rPr>
                <w:sz w:val="22"/>
                <w:szCs w:val="22"/>
              </w:rPr>
              <w:t xml:space="preserve"> </w:t>
            </w:r>
            <w:r w:rsidRPr="005F2908">
              <w:rPr>
                <w:sz w:val="22"/>
                <w:szCs w:val="22"/>
              </w:rPr>
              <w:t>пунктов</w:t>
            </w:r>
            <w:r>
              <w:rPr>
                <w:sz w:val="22"/>
                <w:szCs w:val="22"/>
              </w:rPr>
              <w:t xml:space="preserve"> </w:t>
            </w:r>
            <w:r w:rsidRPr="005F2908">
              <w:rPr>
                <w:sz w:val="22"/>
                <w:szCs w:val="22"/>
              </w:rPr>
              <w:t>(4,5 мм);</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краткое руководство по эксплуатации, выполненное шрифтом Брайля;</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ремень или сумка для переноски;</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упаковочная коробка;</w:t>
            </w:r>
          </w:p>
          <w:p w:rsidR="00923101" w:rsidRPr="005F2908" w:rsidRDefault="00923101" w:rsidP="0018530B">
            <w:pPr>
              <w:pStyle w:val="Style7"/>
              <w:numPr>
                <w:ilvl w:val="0"/>
                <w:numId w:val="13"/>
              </w:numPr>
              <w:spacing w:line="240" w:lineRule="auto"/>
              <w:ind w:left="92" w:right="172" w:firstLine="445"/>
              <w:jc w:val="both"/>
              <w:rPr>
                <w:sz w:val="22"/>
                <w:szCs w:val="22"/>
              </w:rPr>
            </w:pPr>
            <w:r w:rsidRPr="005F2908">
              <w:rPr>
                <w:sz w:val="22"/>
                <w:szCs w:val="22"/>
              </w:rPr>
              <w:t>кабель USB для соединения устройства с компьютером;</w:t>
            </w:r>
          </w:p>
          <w:p w:rsidR="00923101" w:rsidRPr="005F2908" w:rsidRDefault="00923101" w:rsidP="0018530B">
            <w:pPr>
              <w:widowControl w:val="0"/>
              <w:numPr>
                <w:ilvl w:val="0"/>
                <w:numId w:val="4"/>
              </w:numPr>
              <w:tabs>
                <w:tab w:val="left" w:pos="440"/>
              </w:tabs>
              <w:spacing w:after="0" w:line="220" w:lineRule="exact"/>
              <w:ind w:left="92" w:right="172" w:firstLine="320"/>
              <w:jc w:val="both"/>
              <w:rPr>
                <w:rFonts w:ascii="Times New Roman" w:hAnsi="Times New Roman" w:cs="Times New Roman"/>
              </w:rPr>
            </w:pPr>
            <w:r w:rsidRPr="005F2908">
              <w:rPr>
                <w:rFonts w:ascii="Times New Roman" w:hAnsi="Times New Roman" w:cs="Times New Roman"/>
              </w:rPr>
              <w:t>гарантийный талон.</w:t>
            </w:r>
          </w:p>
        </w:tc>
        <w:tc>
          <w:tcPr>
            <w:tcW w:w="851" w:type="dxa"/>
            <w:tcBorders>
              <w:left w:val="single" w:sz="4" w:space="0" w:color="auto"/>
              <w:right w:val="single" w:sz="1" w:space="0" w:color="000000"/>
            </w:tcBorders>
          </w:tcPr>
          <w:p w:rsidR="00923101" w:rsidRPr="005F2908" w:rsidRDefault="00395CB8" w:rsidP="00923101">
            <w:pPr>
              <w:pStyle w:val="Style7"/>
              <w:spacing w:line="240" w:lineRule="auto"/>
              <w:ind w:right="172"/>
              <w:jc w:val="center"/>
              <w:rPr>
                <w:sz w:val="22"/>
                <w:szCs w:val="22"/>
              </w:rPr>
            </w:pPr>
            <w:r>
              <w:rPr>
                <w:sz w:val="22"/>
                <w:szCs w:val="22"/>
              </w:rPr>
              <w:lastRenderedPageBreak/>
              <w:t>65</w:t>
            </w:r>
          </w:p>
        </w:tc>
      </w:tr>
    </w:tbl>
    <w:p w:rsidR="0018530B" w:rsidRDefault="0018530B" w:rsidP="0015523A">
      <w:pPr>
        <w:widowControl w:val="0"/>
        <w:suppressAutoHyphens/>
        <w:spacing w:after="0" w:line="240" w:lineRule="auto"/>
        <w:jc w:val="both"/>
        <w:rPr>
          <w:rFonts w:ascii="Times New Roman" w:eastAsia="Lucida Sans Unicode" w:hAnsi="Times New Roman" w:cs="Times New Roman"/>
          <w:kern w:val="1"/>
          <w:lang w:eastAsia="ar-SA"/>
        </w:rPr>
      </w:pPr>
    </w:p>
    <w:p w:rsidR="0015523A" w:rsidRDefault="0015523A" w:rsidP="0015523A">
      <w:pPr>
        <w:widowControl w:val="0"/>
        <w:suppressAutoHyphens/>
        <w:spacing w:after="0" w:line="240" w:lineRule="auto"/>
        <w:jc w:val="both"/>
        <w:rPr>
          <w:rFonts w:ascii="Times New Roman" w:eastAsia="Lucida Sans Unicode" w:hAnsi="Times New Roman" w:cs="Times New Roman"/>
          <w:kern w:val="1"/>
          <w:lang w:eastAsia="ar-SA"/>
        </w:rPr>
      </w:pPr>
      <w:r w:rsidRPr="00160FE7">
        <w:rPr>
          <w:rFonts w:ascii="Times New Roman" w:eastAsia="Lucida Sans Unicode" w:hAnsi="Times New Roman" w:cs="Times New Roman"/>
          <w:kern w:val="1"/>
          <w:lang w:eastAsia="ar-SA"/>
        </w:rPr>
        <w:t xml:space="preserve">Гарантийный срок эксплуатации </w:t>
      </w:r>
      <w:r>
        <w:rPr>
          <w:rFonts w:ascii="Times New Roman" w:eastAsia="Lucida Sans Unicode" w:hAnsi="Times New Roman" w:cs="Times New Roman"/>
          <w:kern w:val="1"/>
          <w:lang w:eastAsia="ar-SA"/>
        </w:rPr>
        <w:t>24</w:t>
      </w:r>
      <w:r w:rsidRPr="00160FE7">
        <w:rPr>
          <w:rFonts w:ascii="Times New Roman" w:eastAsia="Lucida Sans Unicode" w:hAnsi="Times New Roman" w:cs="Times New Roman"/>
          <w:kern w:val="1"/>
          <w:lang w:eastAsia="ar-SA"/>
        </w:rPr>
        <w:t xml:space="preserve"> месяц</w:t>
      </w:r>
      <w:r>
        <w:rPr>
          <w:rFonts w:ascii="Times New Roman" w:eastAsia="Lucida Sans Unicode" w:hAnsi="Times New Roman" w:cs="Times New Roman"/>
          <w:kern w:val="1"/>
          <w:lang w:eastAsia="ar-SA"/>
        </w:rPr>
        <w:t>а</w:t>
      </w:r>
      <w:r w:rsidRPr="00160FE7">
        <w:rPr>
          <w:rFonts w:ascii="Times New Roman" w:eastAsia="Lucida Sans Unicode" w:hAnsi="Times New Roman" w:cs="Times New Roman"/>
          <w:kern w:val="1"/>
          <w:lang w:eastAsia="ar-SA"/>
        </w:rPr>
        <w:t xml:space="preserve"> со дня </w:t>
      </w:r>
      <w:r>
        <w:rPr>
          <w:rFonts w:ascii="Times New Roman" w:eastAsia="Lucida Sans Unicode" w:hAnsi="Times New Roman" w:cs="Times New Roman"/>
          <w:kern w:val="1"/>
          <w:lang w:eastAsia="ar-SA"/>
        </w:rPr>
        <w:t xml:space="preserve">подписания акта приема-передачи Товара или получения Товара Получателем посредством службы </w:t>
      </w:r>
    </w:p>
    <w:p w:rsidR="0015523A" w:rsidRPr="00160FE7" w:rsidRDefault="0015523A" w:rsidP="0015523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доставки (почтовым отправлением)</w:t>
      </w:r>
      <w:r w:rsidRPr="00160FE7">
        <w:rPr>
          <w:rFonts w:ascii="Times New Roman" w:eastAsia="Lucida Sans Unicode" w:hAnsi="Times New Roman" w:cs="Times New Roman"/>
          <w:kern w:val="1"/>
          <w:lang w:eastAsia="ar-SA"/>
        </w:rPr>
        <w:t>.</w:t>
      </w:r>
    </w:p>
    <w:p w:rsidR="00AC2205"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5F2908">
        <w:rPr>
          <w:rFonts w:ascii="Times New Roman" w:eastAsia="Lucida Sans Unicode" w:hAnsi="Times New Roman" w:cs="Times New Roman"/>
          <w:b/>
          <w:kern w:val="1"/>
          <w:lang w:eastAsia="ar-SA"/>
        </w:rPr>
        <w:t>Сроки поставки Товара в Вологодскую область:</w:t>
      </w:r>
      <w:r w:rsidRPr="005F2908">
        <w:rPr>
          <w:rFonts w:ascii="Times New Roman" w:eastAsia="Lucida Sans Unicode" w:hAnsi="Times New Roman" w:cs="Times New Roman"/>
          <w:kern w:val="1"/>
          <w:lang w:eastAsia="ar-SA"/>
        </w:rPr>
        <w:t xml:space="preserve"> в соответствии с календарным планом. </w:t>
      </w:r>
    </w:p>
    <w:p w:rsidR="00C46EE0" w:rsidRPr="00C46EE0" w:rsidRDefault="00C46EE0" w:rsidP="00AC2205">
      <w:pPr>
        <w:widowControl w:val="0"/>
        <w:suppressAutoHyphens/>
        <w:spacing w:after="0" w:line="240" w:lineRule="auto"/>
        <w:rPr>
          <w:rFonts w:ascii="Times New Roman" w:eastAsia="Lucida Sans Unicode" w:hAnsi="Times New Roman" w:cs="Times New Roman"/>
          <w:kern w:val="1"/>
          <w:lang w:eastAsia="ar-SA"/>
        </w:rPr>
      </w:pPr>
      <w:r>
        <w:rPr>
          <w:rFonts w:ascii="Times New Roman" w:eastAsia="Lucida Sans Unicode" w:hAnsi="Times New Roman" w:cs="Times New Roman"/>
          <w:b/>
          <w:kern w:val="1"/>
          <w:lang w:eastAsia="ar-SA"/>
        </w:rPr>
        <w:t xml:space="preserve">Пункт выдачи: </w:t>
      </w:r>
      <w:r w:rsidRPr="00C46EE0">
        <w:rPr>
          <w:rFonts w:ascii="Times New Roman" w:eastAsia="Lucida Sans Unicode" w:hAnsi="Times New Roman" w:cs="Times New Roman"/>
          <w:kern w:val="1"/>
          <w:lang w:eastAsia="ar-SA"/>
        </w:rPr>
        <w:t>г. Вологда и г. Череповец</w:t>
      </w:r>
      <w:r>
        <w:rPr>
          <w:rFonts w:ascii="Times New Roman" w:eastAsia="Lucida Sans Unicode" w:hAnsi="Times New Roman" w:cs="Times New Roman"/>
          <w:kern w:val="1"/>
          <w:lang w:eastAsia="ar-SA"/>
        </w:rPr>
        <w:t>.</w:t>
      </w:r>
    </w:p>
    <w:p w:rsidR="0018530B" w:rsidRDefault="0018530B" w:rsidP="00580BDC">
      <w:pPr>
        <w:pStyle w:val="ConsPlusNormal"/>
        <w:ind w:firstLine="0"/>
        <w:jc w:val="center"/>
        <w:rPr>
          <w:rFonts w:ascii="Times New Roman" w:hAnsi="Times New Roman" w:cs="Times New Roman"/>
          <w:bCs/>
          <w:sz w:val="22"/>
          <w:szCs w:val="22"/>
        </w:rPr>
      </w:pPr>
    </w:p>
    <w:p w:rsidR="00580BDC" w:rsidRPr="005F2908" w:rsidRDefault="00580BDC" w:rsidP="00580BDC">
      <w:pPr>
        <w:pStyle w:val="ConsPlusNormal"/>
        <w:ind w:firstLine="0"/>
        <w:jc w:val="center"/>
        <w:rPr>
          <w:rFonts w:ascii="Times New Roman" w:hAnsi="Times New Roman" w:cs="Times New Roman"/>
          <w:bCs/>
          <w:sz w:val="22"/>
          <w:szCs w:val="22"/>
        </w:rPr>
      </w:pPr>
      <w:r w:rsidRPr="005F2908">
        <w:rPr>
          <w:rFonts w:ascii="Times New Roman" w:hAnsi="Times New Roman" w:cs="Times New Roman"/>
          <w:bCs/>
          <w:sz w:val="22"/>
          <w:szCs w:val="22"/>
        </w:rPr>
        <w:t xml:space="preserve">Календарный план </w:t>
      </w:r>
    </w:p>
    <w:p w:rsidR="00580BDC" w:rsidRPr="005F2908" w:rsidRDefault="00580BDC" w:rsidP="00580BDC">
      <w:pPr>
        <w:pStyle w:val="ConsPlusNormal"/>
        <w:jc w:val="both"/>
        <w:rPr>
          <w:rFonts w:ascii="Times New Roman" w:hAnsi="Times New Roman" w:cs="Times New Roman"/>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7838"/>
        <w:gridCol w:w="6054"/>
        <w:gridCol w:w="567"/>
      </w:tblGrid>
      <w:tr w:rsidR="00923101" w:rsidRPr="005F2908" w:rsidTr="00923101">
        <w:trPr>
          <w:trHeight w:val="419"/>
        </w:trPr>
        <w:tc>
          <w:tcPr>
            <w:tcW w:w="704" w:type="dxa"/>
          </w:tcPr>
          <w:p w:rsidR="00923101" w:rsidRPr="005F2908" w:rsidRDefault="00923101"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N п/п</w:t>
            </w:r>
          </w:p>
        </w:tc>
        <w:tc>
          <w:tcPr>
            <w:tcW w:w="7838" w:type="dxa"/>
          </w:tcPr>
          <w:p w:rsidR="00923101" w:rsidRPr="005F2908" w:rsidRDefault="00923101"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Наименование Товара</w:t>
            </w:r>
          </w:p>
        </w:tc>
        <w:tc>
          <w:tcPr>
            <w:tcW w:w="6054" w:type="dxa"/>
          </w:tcPr>
          <w:p w:rsidR="00923101" w:rsidRPr="005F2908" w:rsidRDefault="00923101" w:rsidP="00395CB8">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Периоды (этапы) поставки на 202</w:t>
            </w:r>
            <w:r w:rsidR="00395CB8">
              <w:rPr>
                <w:rFonts w:ascii="Times New Roman" w:hAnsi="Times New Roman" w:cs="Times New Roman"/>
                <w:sz w:val="22"/>
                <w:szCs w:val="22"/>
              </w:rPr>
              <w:t>5</w:t>
            </w:r>
            <w:r w:rsidRPr="005F2908">
              <w:rPr>
                <w:rFonts w:ascii="Times New Roman" w:hAnsi="Times New Roman" w:cs="Times New Roman"/>
                <w:sz w:val="22"/>
                <w:szCs w:val="22"/>
              </w:rPr>
              <w:t xml:space="preserve"> </w:t>
            </w:r>
            <w:r w:rsidR="00373120" w:rsidRPr="00B36CA2">
              <w:rPr>
                <w:rFonts w:ascii="Times New Roman" w:hAnsi="Times New Roman" w:cs="Times New Roman"/>
                <w:sz w:val="22"/>
                <w:szCs w:val="22"/>
              </w:rPr>
              <w:t xml:space="preserve">год </w:t>
            </w:r>
            <w:r w:rsidR="00373120" w:rsidRPr="00CF5E5F">
              <w:rPr>
                <w:rFonts w:ascii="Times New Roman" w:hAnsi="Times New Roman" w:cs="Times New Roman"/>
                <w:sz w:val="24"/>
                <w:szCs w:val="24"/>
                <w:vertAlign w:val="superscript"/>
              </w:rPr>
              <w:footnoteReference w:id="4"/>
            </w:r>
            <w:bookmarkStart w:id="0" w:name="_GoBack"/>
            <w:bookmarkEnd w:id="0"/>
          </w:p>
        </w:tc>
        <w:tc>
          <w:tcPr>
            <w:tcW w:w="567" w:type="dxa"/>
          </w:tcPr>
          <w:p w:rsidR="00923101" w:rsidRPr="005F2908" w:rsidRDefault="00923101" w:rsidP="00E5373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Количество</w:t>
            </w:r>
          </w:p>
        </w:tc>
        <w:bookmarkStart w:id="1" w:name="P750"/>
        <w:bookmarkEnd w:id="1"/>
      </w:tr>
      <w:tr w:rsidR="00923101" w:rsidRPr="005F2908" w:rsidTr="00923101">
        <w:trPr>
          <w:trHeight w:val="764"/>
        </w:trPr>
        <w:tc>
          <w:tcPr>
            <w:tcW w:w="704" w:type="dxa"/>
          </w:tcPr>
          <w:p w:rsidR="00923101" w:rsidRPr="005F2908" w:rsidRDefault="00923101" w:rsidP="00BC21F3">
            <w:pPr>
              <w:rPr>
                <w:rFonts w:ascii="Times New Roman" w:hAnsi="Times New Roman" w:cs="Times New Roman"/>
              </w:rPr>
            </w:pPr>
            <w:r w:rsidRPr="005F2908">
              <w:rPr>
                <w:rFonts w:ascii="Times New Roman" w:hAnsi="Times New Roman" w:cs="Times New Roman"/>
              </w:rPr>
              <w:t>1</w:t>
            </w:r>
          </w:p>
        </w:tc>
        <w:tc>
          <w:tcPr>
            <w:tcW w:w="7838" w:type="dxa"/>
          </w:tcPr>
          <w:p w:rsidR="00923101" w:rsidRPr="005F2908" w:rsidRDefault="00923101" w:rsidP="0018530B">
            <w:pPr>
              <w:widowControl w:val="0"/>
              <w:spacing w:after="0" w:line="240" w:lineRule="auto"/>
              <w:rPr>
                <w:rFonts w:ascii="Times New Roman" w:eastAsia="Calibri" w:hAnsi="Times New Roman" w:cs="Times New Roman"/>
              </w:rPr>
            </w:pPr>
            <w:r w:rsidRPr="005F2908">
              <w:rPr>
                <w:rFonts w:ascii="Times New Roman" w:hAnsi="Times New Roman" w:cs="Times New Roman"/>
              </w:rPr>
              <w:t xml:space="preserve">13-01-01 Специальное устройство для чтения «говорящих книг» на </w:t>
            </w:r>
            <w:proofErr w:type="spellStart"/>
            <w:r w:rsidRPr="005F2908">
              <w:rPr>
                <w:rFonts w:ascii="Times New Roman" w:hAnsi="Times New Roman" w:cs="Times New Roman"/>
              </w:rPr>
              <w:t>флеш</w:t>
            </w:r>
            <w:proofErr w:type="spellEnd"/>
            <w:r>
              <w:rPr>
                <w:rFonts w:ascii="Times New Roman" w:hAnsi="Times New Roman" w:cs="Times New Roman"/>
              </w:rPr>
              <w:t>-</w:t>
            </w:r>
            <w:r w:rsidRPr="005F2908">
              <w:rPr>
                <w:rFonts w:ascii="Times New Roman" w:hAnsi="Times New Roman" w:cs="Times New Roman"/>
              </w:rPr>
              <w:t>картах</w:t>
            </w:r>
          </w:p>
        </w:tc>
        <w:tc>
          <w:tcPr>
            <w:tcW w:w="6054" w:type="dxa"/>
          </w:tcPr>
          <w:p w:rsidR="00923101" w:rsidRPr="0018530B" w:rsidRDefault="00923101" w:rsidP="0018530B">
            <w:pPr>
              <w:jc w:val="center"/>
              <w:rPr>
                <w:rFonts w:ascii="Times New Roman" w:hAnsi="Times New Roman" w:cs="Times New Roman"/>
              </w:rPr>
            </w:pPr>
            <w:r>
              <w:rPr>
                <w:rFonts w:ascii="Times New Roman" w:hAnsi="Times New Roman" w:cs="Times New Roman"/>
              </w:rPr>
              <w:t>В течение 5 (пяти) рабочих дней со дня заключения Контракта</w:t>
            </w:r>
          </w:p>
        </w:tc>
        <w:tc>
          <w:tcPr>
            <w:tcW w:w="567" w:type="dxa"/>
          </w:tcPr>
          <w:p w:rsidR="00923101" w:rsidRDefault="00395CB8" w:rsidP="0018530B">
            <w:pPr>
              <w:jc w:val="center"/>
              <w:rPr>
                <w:rFonts w:ascii="Times New Roman" w:hAnsi="Times New Roman" w:cs="Times New Roman"/>
              </w:rPr>
            </w:pPr>
            <w:r>
              <w:rPr>
                <w:rFonts w:ascii="Times New Roman" w:hAnsi="Times New Roman" w:cs="Times New Roman"/>
              </w:rPr>
              <w:t>65</w:t>
            </w:r>
          </w:p>
        </w:tc>
      </w:tr>
    </w:tbl>
    <w:p w:rsidR="00395CB8" w:rsidRDefault="00395CB8" w:rsidP="00395CB8">
      <w:pPr>
        <w:spacing w:after="0"/>
        <w:rPr>
          <w:rFonts w:ascii="Times New Roman" w:hAnsi="Times New Roman" w:cs="Times New Roman"/>
          <w:color w:val="000000"/>
          <w:lang w:eastAsia="ru-RU"/>
        </w:rPr>
      </w:pPr>
      <w:r>
        <w:rPr>
          <w:rFonts w:ascii="Times New Roman" w:eastAsia="Arial" w:hAnsi="Times New Roman" w:cs="Times New Roman"/>
          <w:b/>
          <w:kern w:val="2"/>
          <w:lang w:eastAsia="ar-SA"/>
        </w:rPr>
        <w:t>Срок поставки Товара:</w:t>
      </w:r>
      <w:r>
        <w:rPr>
          <w:rFonts w:ascii="Times New Roman" w:eastAsia="Arial" w:hAnsi="Times New Roman" w:cs="Times New Roman"/>
          <w:kern w:val="2"/>
          <w:lang w:eastAsia="ar-SA"/>
        </w:rPr>
        <w:t xml:space="preserve"> с даты получения от Заказчика реестра получателей Товара до «15» мая 2025. </w:t>
      </w:r>
      <w:r>
        <w:rPr>
          <w:rFonts w:ascii="Times New Roman" w:hAnsi="Times New Roman" w:cs="Times New Roman"/>
          <w:color w:val="000000"/>
          <w:lang w:eastAsia="ru-RU"/>
        </w:rPr>
        <w:t>Срок действия контракта до 30.06.202</w:t>
      </w:r>
      <w:r w:rsidR="00D46DD5">
        <w:rPr>
          <w:rFonts w:ascii="Times New Roman" w:hAnsi="Times New Roman" w:cs="Times New Roman"/>
          <w:color w:val="000000"/>
          <w:lang w:eastAsia="ru-RU"/>
        </w:rPr>
        <w:t>5</w:t>
      </w:r>
      <w:r>
        <w:rPr>
          <w:rFonts w:ascii="Times New Roman" w:hAnsi="Times New Roman" w:cs="Times New Roman"/>
          <w:color w:val="000000"/>
          <w:lang w:eastAsia="ru-RU"/>
        </w:rPr>
        <w:t>.</w:t>
      </w:r>
    </w:p>
    <w:p w:rsidR="00395CB8" w:rsidRDefault="00395CB8" w:rsidP="00395CB8">
      <w:pPr>
        <w:widowControl w:val="0"/>
        <w:suppressAutoHyphens/>
        <w:autoSpaceDE w:val="0"/>
        <w:spacing w:after="0" w:line="240" w:lineRule="auto"/>
        <w:jc w:val="both"/>
        <w:rPr>
          <w:rFonts w:ascii="Times New Roman" w:eastAsia="Arial" w:hAnsi="Times New Roman" w:cs="Times New Roman"/>
          <w:kern w:val="2"/>
          <w:lang w:eastAsia="ar-SA"/>
        </w:rPr>
      </w:pPr>
      <w:r>
        <w:rPr>
          <w:rFonts w:ascii="Times New Roman" w:eastAsia="Arial" w:hAnsi="Times New Roman" w:cs="Times New Roman"/>
          <w:kern w:val="2"/>
          <w:lang w:eastAsia="ar-SA"/>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395CB8" w:rsidRDefault="00395CB8" w:rsidP="00395CB8">
      <w:pPr>
        <w:widowControl w:val="0"/>
        <w:suppressAutoHyphens/>
        <w:autoSpaceDE w:val="0"/>
        <w:spacing w:after="0" w:line="240" w:lineRule="auto"/>
        <w:jc w:val="both"/>
        <w:rPr>
          <w:rFonts w:ascii="Times New Roman" w:hAnsi="Times New Roman" w:cs="Times New Roman"/>
          <w:b/>
        </w:rPr>
      </w:pPr>
      <w:r>
        <w:rPr>
          <w:rFonts w:ascii="Times New Roman" w:eastAsia="Arial" w:hAnsi="Times New Roman" w:cs="Times New Roman"/>
          <w:b/>
          <w:kern w:val="2"/>
          <w:lang w:eastAsia="ar-SA"/>
        </w:rPr>
        <w:t xml:space="preserve">Место выдачи Товара получателям: </w:t>
      </w:r>
      <w:r>
        <w:rPr>
          <w:rFonts w:ascii="Times New Roman" w:eastAsia="Arial" w:hAnsi="Times New Roman" w:cs="Times New Roman"/>
          <w:kern w:val="2"/>
          <w:lang w:eastAsia="ar-SA"/>
        </w:rPr>
        <w:t>Вологодская область. По выбору получателя: по месту жительства получателя либо в пункте выдачи Товара.</w:t>
      </w:r>
    </w:p>
    <w:p w:rsidR="00B26604" w:rsidRPr="005F2908" w:rsidRDefault="00B26604" w:rsidP="00920495">
      <w:pPr>
        <w:spacing w:before="100" w:beforeAutospacing="1" w:after="100" w:afterAutospacing="1"/>
        <w:rPr>
          <w:rFonts w:ascii="Times New Roman" w:hAnsi="Times New Roman" w:cs="Times New Roman"/>
          <w:b/>
        </w:rPr>
      </w:pPr>
    </w:p>
    <w:sectPr w:rsidR="00B26604" w:rsidRPr="005F2908" w:rsidSect="000D41B9">
      <w:footerReference w:type="default" r:id="rId8"/>
      <w:pgSz w:w="16838" w:h="11905" w:orient="landscape"/>
      <w:pgMar w:top="709" w:right="820"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373120">
          <w:rPr>
            <w:rFonts w:ascii="Times New Roman" w:hAnsi="Times New Roman" w:cs="Times New Roman"/>
            <w:noProof/>
            <w:sz w:val="16"/>
            <w:szCs w:val="16"/>
          </w:rPr>
          <w:t>7</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2A1F27" w:rsidRPr="00DB3CC0" w:rsidRDefault="00D80935" w:rsidP="002A1F27">
      <w:pPr>
        <w:snapToGrid w:val="0"/>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 xml:space="preserve">т 30 декабря 2005 г. № 2347-р», а именно </w:t>
      </w:r>
      <w:r w:rsidR="00160FE7" w:rsidRPr="00DB3CC0">
        <w:rPr>
          <w:rFonts w:ascii="Times New Roman" w:hAnsi="Times New Roman" w:cs="Times New Roman"/>
          <w:b/>
          <w:i/>
          <w:sz w:val="16"/>
          <w:szCs w:val="16"/>
        </w:rPr>
        <w:t>13</w:t>
      </w:r>
      <w:r w:rsidR="002A1F27" w:rsidRPr="00DB3CC0">
        <w:rPr>
          <w:rFonts w:ascii="Times New Roman" w:hAnsi="Times New Roman" w:cs="Times New Roman"/>
          <w:b/>
          <w:i/>
          <w:sz w:val="16"/>
          <w:szCs w:val="16"/>
        </w:rPr>
        <w:t xml:space="preserve">-01-01 </w:t>
      </w:r>
      <w:r w:rsidR="00160FE7" w:rsidRPr="00DB3CC0">
        <w:rPr>
          <w:rFonts w:ascii="Times New Roman" w:hAnsi="Times New Roman" w:cs="Times New Roman"/>
          <w:b/>
          <w:i/>
          <w:sz w:val="16"/>
          <w:szCs w:val="16"/>
        </w:rPr>
        <w:t>Специальное устройство для чтения «говоря</w:t>
      </w:r>
      <w:r w:rsidR="00DB3CC0" w:rsidRPr="00DB3CC0">
        <w:rPr>
          <w:rFonts w:ascii="Times New Roman" w:hAnsi="Times New Roman" w:cs="Times New Roman"/>
          <w:b/>
          <w:i/>
          <w:sz w:val="16"/>
          <w:szCs w:val="16"/>
        </w:rPr>
        <w:t xml:space="preserve">щих книг» на </w:t>
      </w:r>
      <w:proofErr w:type="spellStart"/>
      <w:r w:rsidR="00DB3CC0" w:rsidRPr="00DB3CC0">
        <w:rPr>
          <w:rFonts w:ascii="Times New Roman" w:hAnsi="Times New Roman" w:cs="Times New Roman"/>
          <w:b/>
          <w:i/>
          <w:sz w:val="16"/>
          <w:szCs w:val="16"/>
        </w:rPr>
        <w:t>флеш</w:t>
      </w:r>
      <w:proofErr w:type="spellEnd"/>
      <w:r w:rsidR="00DB3CC0" w:rsidRPr="00DB3CC0">
        <w:rPr>
          <w:rFonts w:ascii="Times New Roman" w:hAnsi="Times New Roman" w:cs="Times New Roman"/>
          <w:b/>
          <w:i/>
          <w:sz w:val="16"/>
          <w:szCs w:val="16"/>
        </w:rPr>
        <w:t>-</w:t>
      </w:r>
      <w:r w:rsidR="00160FE7" w:rsidRPr="00DB3CC0">
        <w:rPr>
          <w:rFonts w:ascii="Times New Roman" w:hAnsi="Times New Roman" w:cs="Times New Roman"/>
          <w:b/>
          <w:i/>
          <w:sz w:val="16"/>
          <w:szCs w:val="16"/>
        </w:rPr>
        <w:t>картах</w:t>
      </w:r>
      <w:r w:rsidR="00BC4536" w:rsidRPr="00DB3CC0">
        <w:rPr>
          <w:rFonts w:ascii="Times New Roman" w:hAnsi="Times New Roman" w:cs="Times New Roman"/>
          <w:b/>
          <w:i/>
          <w:sz w:val="16"/>
          <w:szCs w:val="16"/>
        </w:rPr>
        <w:t>.</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923101" w:rsidRPr="00AA2D89" w:rsidRDefault="00923101">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923101" w:rsidRPr="00AA2D89" w:rsidRDefault="00923101">
      <w:pPr>
        <w:pStyle w:val="aa"/>
        <w:ind w:right="-174"/>
        <w:jc w:val="both"/>
        <w:rPr>
          <w:rFonts w:ascii="Times New Roman" w:hAnsi="Times New Roman" w:cs="Times New Roman"/>
          <w:i/>
          <w:sz w:val="16"/>
          <w:szCs w:val="16"/>
        </w:rPr>
      </w:pPr>
    </w:p>
  </w:footnote>
  <w:footnote w:id="3">
    <w:p w:rsidR="00923101" w:rsidRPr="00651637" w:rsidRDefault="00923101" w:rsidP="000D41B9">
      <w:pPr>
        <w:pStyle w:val="aa"/>
        <w:jc w:val="both"/>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373120" w:rsidRPr="000F0663" w:rsidRDefault="00373120" w:rsidP="00373120">
      <w:pPr>
        <w:pStyle w:val="ConsPlusNormal"/>
        <w:ind w:firstLine="0"/>
        <w:jc w:val="both"/>
        <w:rPr>
          <w:rFonts w:ascii="Times New Roman" w:hAnsi="Times New Roman" w:cs="Times New Roman"/>
          <w:b/>
        </w:rPr>
      </w:pPr>
      <w:r>
        <w:rPr>
          <w:rStyle w:val="ac"/>
        </w:rPr>
        <w:footnoteRef/>
      </w:r>
      <w:r>
        <w:t xml:space="preserve"> </w:t>
      </w:r>
      <w:r w:rsidRPr="000F0663">
        <w:rPr>
          <w:rFonts w:ascii="Times New Roman" w:hAnsi="Times New Roman" w:cs="Times New Roman"/>
          <w:i/>
          <w:sz w:val="18"/>
          <w:szCs w:val="18"/>
        </w:rPr>
        <w:t>Указываются периоды (этапы) поставки Товара в субъект Российской Федерации, указанный в пункте 1.1 Контракта, (количество дней с даты заключения Контракта, количество Товара).</w:t>
      </w:r>
    </w:p>
    <w:p w:rsidR="00373120" w:rsidRDefault="00373120" w:rsidP="00373120">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4">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2"/>
  </w:num>
  <w:num w:numId="3">
    <w:abstractNumId w:val="1"/>
  </w:num>
  <w:num w:numId="4">
    <w:abstractNumId w:val="6"/>
  </w:num>
  <w:num w:numId="5">
    <w:abstractNumId w:val="13"/>
  </w:num>
  <w:num w:numId="6">
    <w:abstractNumId w:val="0"/>
  </w:num>
  <w:num w:numId="7">
    <w:abstractNumId w:val="4"/>
  </w:num>
  <w:num w:numId="8">
    <w:abstractNumId w:val="19"/>
  </w:num>
  <w:num w:numId="9">
    <w:abstractNumId w:val="3"/>
  </w:num>
  <w:num w:numId="10">
    <w:abstractNumId w:val="8"/>
  </w:num>
  <w:num w:numId="11">
    <w:abstractNumId w:val="17"/>
  </w:num>
  <w:num w:numId="12">
    <w:abstractNumId w:val="7"/>
  </w:num>
  <w:num w:numId="13">
    <w:abstractNumId w:val="12"/>
  </w:num>
  <w:num w:numId="14">
    <w:abstractNumId w:val="14"/>
  </w:num>
  <w:num w:numId="15">
    <w:abstractNumId w:val="9"/>
  </w:num>
  <w:num w:numId="16">
    <w:abstractNumId w:val="18"/>
  </w:num>
  <w:num w:numId="17">
    <w:abstractNumId w:val="5"/>
  </w:num>
  <w:num w:numId="18">
    <w:abstractNumId w:val="16"/>
  </w:num>
  <w:num w:numId="19">
    <w:abstractNumId w:val="1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0D41B9"/>
    <w:rsid w:val="00113004"/>
    <w:rsid w:val="00120FBB"/>
    <w:rsid w:val="00130F4B"/>
    <w:rsid w:val="001373E0"/>
    <w:rsid w:val="0015523A"/>
    <w:rsid w:val="00160FE7"/>
    <w:rsid w:val="0018530B"/>
    <w:rsid w:val="00207280"/>
    <w:rsid w:val="002136FA"/>
    <w:rsid w:val="00231C53"/>
    <w:rsid w:val="002A1F27"/>
    <w:rsid w:val="002E1A16"/>
    <w:rsid w:val="00305B28"/>
    <w:rsid w:val="00333346"/>
    <w:rsid w:val="00344EDD"/>
    <w:rsid w:val="00373120"/>
    <w:rsid w:val="00395CB8"/>
    <w:rsid w:val="003B49E2"/>
    <w:rsid w:val="003E7E5F"/>
    <w:rsid w:val="003F1CEC"/>
    <w:rsid w:val="003F7119"/>
    <w:rsid w:val="00510355"/>
    <w:rsid w:val="00511130"/>
    <w:rsid w:val="005522FA"/>
    <w:rsid w:val="00580BDC"/>
    <w:rsid w:val="0059612B"/>
    <w:rsid w:val="005A78E0"/>
    <w:rsid w:val="005C1CAA"/>
    <w:rsid w:val="005C60CD"/>
    <w:rsid w:val="005F2908"/>
    <w:rsid w:val="0060551D"/>
    <w:rsid w:val="00620898"/>
    <w:rsid w:val="00636F97"/>
    <w:rsid w:val="00651637"/>
    <w:rsid w:val="00676B24"/>
    <w:rsid w:val="00676E8E"/>
    <w:rsid w:val="006A441E"/>
    <w:rsid w:val="006B07B4"/>
    <w:rsid w:val="006B13CE"/>
    <w:rsid w:val="00753695"/>
    <w:rsid w:val="0078373C"/>
    <w:rsid w:val="007845B6"/>
    <w:rsid w:val="0079479E"/>
    <w:rsid w:val="007E68B9"/>
    <w:rsid w:val="00820A0B"/>
    <w:rsid w:val="008818B4"/>
    <w:rsid w:val="0089305E"/>
    <w:rsid w:val="008C71AA"/>
    <w:rsid w:val="00920495"/>
    <w:rsid w:val="00923101"/>
    <w:rsid w:val="0095389A"/>
    <w:rsid w:val="009D7B6B"/>
    <w:rsid w:val="009F139B"/>
    <w:rsid w:val="00A41614"/>
    <w:rsid w:val="00AA2D89"/>
    <w:rsid w:val="00AC2205"/>
    <w:rsid w:val="00AD6B3C"/>
    <w:rsid w:val="00AF6C8B"/>
    <w:rsid w:val="00B22CEA"/>
    <w:rsid w:val="00B26604"/>
    <w:rsid w:val="00B35A44"/>
    <w:rsid w:val="00B644E6"/>
    <w:rsid w:val="00BA7D5C"/>
    <w:rsid w:val="00BC21F3"/>
    <w:rsid w:val="00BC4536"/>
    <w:rsid w:val="00BC657E"/>
    <w:rsid w:val="00BE1C0A"/>
    <w:rsid w:val="00BE310F"/>
    <w:rsid w:val="00C46EE0"/>
    <w:rsid w:val="00CA5D63"/>
    <w:rsid w:val="00CA690C"/>
    <w:rsid w:val="00CD6FAD"/>
    <w:rsid w:val="00CE66E3"/>
    <w:rsid w:val="00D33468"/>
    <w:rsid w:val="00D46DD5"/>
    <w:rsid w:val="00D80935"/>
    <w:rsid w:val="00DA4054"/>
    <w:rsid w:val="00DB3CC0"/>
    <w:rsid w:val="00DD3CA2"/>
    <w:rsid w:val="00DF2824"/>
    <w:rsid w:val="00E5373D"/>
    <w:rsid w:val="00E618DE"/>
    <w:rsid w:val="00EA4490"/>
    <w:rsid w:val="00EF568B"/>
    <w:rsid w:val="00F07F41"/>
    <w:rsid w:val="00F14559"/>
    <w:rsid w:val="00F34314"/>
    <w:rsid w:val="00F86428"/>
    <w:rsid w:val="00F94A12"/>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Style7">
    <w:name w:val="Style7"/>
    <w:basedOn w:val="a"/>
    <w:next w:val="a"/>
    <w:uiPriority w:val="99"/>
    <w:qFormat/>
    <w:rsid w:val="005F2908"/>
    <w:pPr>
      <w:suppressAutoHyphens/>
      <w:spacing w:after="0" w:line="278" w:lineRule="exact"/>
    </w:pPr>
    <w:rPr>
      <w:rFonts w:ascii="Times New Roman" w:eastAsia="Times New Roman" w:hAnsi="Times New Roman" w:cs="Times New Roman"/>
      <w:sz w:val="24"/>
      <w:szCs w:val="24"/>
      <w:lang w:eastAsia="ar-SA"/>
    </w:rPr>
  </w:style>
  <w:style w:type="paragraph" w:styleId="af4">
    <w:name w:val="List Paragraph"/>
    <w:basedOn w:val="a"/>
    <w:uiPriority w:val="34"/>
    <w:qFormat/>
    <w:rsid w:val="005F290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308E-84BB-4808-995B-305F7E3B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2870</Words>
  <Characters>16360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Дивидентова Наталья Станиславовна</cp:lastModifiedBy>
  <cp:revision>5</cp:revision>
  <cp:lastPrinted>2024-09-30T11:30:00Z</cp:lastPrinted>
  <dcterms:created xsi:type="dcterms:W3CDTF">2024-10-22T06:20:00Z</dcterms:created>
  <dcterms:modified xsi:type="dcterms:W3CDTF">2024-11-29T05:51:00Z</dcterms:modified>
</cp:coreProperties>
</file>