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0D" w:rsidRPr="003A3F0D" w:rsidRDefault="003A3F0D" w:rsidP="003A3F0D">
      <w:pPr>
        <w:widowControl w:val="0"/>
        <w:jc w:val="right"/>
        <w:rPr>
          <w:i/>
          <w:sz w:val="22"/>
          <w:szCs w:val="22"/>
        </w:rPr>
      </w:pPr>
      <w:r w:rsidRPr="003A3F0D">
        <w:rPr>
          <w:i/>
          <w:sz w:val="22"/>
          <w:szCs w:val="22"/>
        </w:rPr>
        <w:t>Приложение № 1</w:t>
      </w:r>
    </w:p>
    <w:p w:rsidR="00433691" w:rsidRDefault="00433691" w:rsidP="00433691">
      <w:pPr>
        <w:jc w:val="center"/>
        <w:rPr>
          <w:b/>
        </w:rPr>
      </w:pPr>
      <w:r>
        <w:rPr>
          <w:b/>
        </w:rPr>
        <w:t xml:space="preserve">Описание объекта закупки </w:t>
      </w:r>
    </w:p>
    <w:p w:rsidR="00393EE7" w:rsidRDefault="002C173B">
      <w:pPr>
        <w:widowControl w:val="0"/>
        <w:jc w:val="center"/>
        <w:rPr>
          <w:b/>
          <w:szCs w:val="24"/>
        </w:rPr>
      </w:pPr>
      <w:r w:rsidRPr="00C9011F">
        <w:rPr>
          <w:b/>
          <w:sz w:val="22"/>
          <w:szCs w:val="22"/>
        </w:rPr>
        <w:t xml:space="preserve">на </w:t>
      </w:r>
      <w:r w:rsidR="00680ABD">
        <w:rPr>
          <w:b/>
          <w:sz w:val="22"/>
          <w:szCs w:val="22"/>
        </w:rPr>
        <w:t>поставку</w:t>
      </w:r>
      <w:r w:rsidR="00680ABD" w:rsidRPr="00680ABD">
        <w:rPr>
          <w:b/>
          <w:sz w:val="22"/>
          <w:szCs w:val="22"/>
        </w:rPr>
        <w:t xml:space="preserve"> технических средств реабилитации —кресел-колясок с ручным приводом комнатных и прогулочных в 2025 году.</w:t>
      </w:r>
    </w:p>
    <w:p w:rsidR="00393EE7" w:rsidRPr="00C9011F" w:rsidRDefault="00393EE7">
      <w:pPr>
        <w:jc w:val="center"/>
        <w:rPr>
          <w:b/>
          <w:sz w:val="22"/>
          <w:szCs w:val="22"/>
        </w:rPr>
      </w:pPr>
    </w:p>
    <w:p w:rsidR="00393EE7" w:rsidRPr="00C9011F" w:rsidRDefault="002C173B" w:rsidP="00B9207B">
      <w:pPr>
        <w:keepNext/>
        <w:widowControl w:val="0"/>
        <w:rPr>
          <w:b/>
          <w:sz w:val="22"/>
          <w:szCs w:val="22"/>
          <w:highlight w:val="white"/>
        </w:rPr>
      </w:pPr>
      <w:r w:rsidRPr="00C9011F">
        <w:rPr>
          <w:b/>
          <w:sz w:val="22"/>
          <w:szCs w:val="22"/>
          <w:highlight w:val="white"/>
        </w:rPr>
        <w:t xml:space="preserve">КБК </w:t>
      </w:r>
      <w:r w:rsidR="007B6DF8" w:rsidRPr="00C9011F">
        <w:rPr>
          <w:b/>
          <w:sz w:val="22"/>
          <w:szCs w:val="22"/>
        </w:rPr>
        <w:t xml:space="preserve">797 1003 04 4 01 39570 323 </w:t>
      </w:r>
    </w:p>
    <w:p w:rsidR="00393EE7" w:rsidRDefault="002C173B" w:rsidP="00B9207B">
      <w:pPr>
        <w:widowControl w:val="0"/>
        <w:rPr>
          <w:sz w:val="22"/>
          <w:szCs w:val="22"/>
        </w:rPr>
      </w:pPr>
      <w:r w:rsidRPr="00C9011F">
        <w:rPr>
          <w:b/>
          <w:sz w:val="22"/>
          <w:szCs w:val="22"/>
        </w:rPr>
        <w:t xml:space="preserve">ОКПД </w:t>
      </w:r>
      <w:r w:rsidRPr="00C9011F">
        <w:rPr>
          <w:sz w:val="22"/>
          <w:szCs w:val="22"/>
        </w:rPr>
        <w:t>30. 92 20.000</w:t>
      </w:r>
    </w:p>
    <w:p w:rsidR="00A230B7" w:rsidRDefault="0090658F" w:rsidP="00A230B7">
      <w:pPr>
        <w:widowControl w:val="0"/>
        <w:rPr>
          <w:rFonts w:eastAsia="Arial" w:cs="Arial"/>
          <w:b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>КОЗ</w:t>
      </w:r>
      <w:r w:rsidR="00857927">
        <w:rPr>
          <w:rFonts w:eastAsia="Arial" w:cs="Arial"/>
          <w:b/>
          <w:sz w:val="22"/>
          <w:szCs w:val="22"/>
        </w:rPr>
        <w:t>: 01.28.07.01.01.14</w:t>
      </w:r>
    </w:p>
    <w:p w:rsidR="00857927" w:rsidRPr="00C9011F" w:rsidRDefault="0090658F" w:rsidP="00857927">
      <w:pPr>
        <w:widowControl w:val="0"/>
        <w:rPr>
          <w:b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>КОЗ</w:t>
      </w:r>
      <w:r w:rsidR="00857927">
        <w:rPr>
          <w:rFonts w:eastAsia="Arial" w:cs="Arial"/>
          <w:b/>
          <w:sz w:val="22"/>
          <w:szCs w:val="22"/>
        </w:rPr>
        <w:t>: 01.28.07.02.01.14</w:t>
      </w:r>
    </w:p>
    <w:p w:rsidR="00393EE7" w:rsidRPr="00C9011F" w:rsidRDefault="00393EE7" w:rsidP="00A230B7">
      <w:pPr>
        <w:keepNext/>
        <w:widowControl w:val="0"/>
        <w:rPr>
          <w:sz w:val="22"/>
          <w:szCs w:val="22"/>
        </w:rPr>
      </w:pPr>
    </w:p>
    <w:p w:rsidR="00393EE7" w:rsidRPr="00F26AE2" w:rsidRDefault="002C173B" w:rsidP="00B9207B">
      <w:pPr>
        <w:jc w:val="both"/>
        <w:rPr>
          <w:szCs w:val="24"/>
        </w:rPr>
      </w:pPr>
      <w:r w:rsidRPr="00C9011F">
        <w:rPr>
          <w:b/>
          <w:sz w:val="22"/>
          <w:szCs w:val="22"/>
        </w:rPr>
        <w:t xml:space="preserve">Предмет государственного контракта — </w:t>
      </w:r>
      <w:r w:rsidR="001D2DF4" w:rsidRPr="001D2DF4">
        <w:rPr>
          <w:szCs w:val="24"/>
        </w:rPr>
        <w:t>поставка технических средства реабилитации — кресел-колясок с ручным приводом комнатных и прогулочных</w:t>
      </w:r>
      <w:r w:rsidR="001D2DF4" w:rsidRPr="001D2DF4">
        <w:rPr>
          <w:b/>
          <w:szCs w:val="24"/>
        </w:rPr>
        <w:t xml:space="preserve"> </w:t>
      </w:r>
      <w:r w:rsidR="001D2DF4" w:rsidRPr="001D2DF4">
        <w:rPr>
          <w:szCs w:val="24"/>
        </w:rPr>
        <w:t>в 202</w:t>
      </w:r>
      <w:r w:rsidR="00857927">
        <w:rPr>
          <w:szCs w:val="24"/>
        </w:rPr>
        <w:t>5</w:t>
      </w:r>
      <w:r w:rsidR="001D2DF4" w:rsidRPr="001D2DF4">
        <w:rPr>
          <w:szCs w:val="24"/>
        </w:rPr>
        <w:t xml:space="preserve"> г</w:t>
      </w:r>
      <w:r w:rsidR="00A230B7">
        <w:rPr>
          <w:szCs w:val="24"/>
        </w:rPr>
        <w:t>оду</w:t>
      </w:r>
      <w:r w:rsidR="00AE66FB">
        <w:rPr>
          <w:szCs w:val="24"/>
        </w:rPr>
        <w:t xml:space="preserve"> - </w:t>
      </w:r>
      <w:r w:rsidR="00F26AE2" w:rsidRPr="00F26AE2">
        <w:rPr>
          <w:szCs w:val="24"/>
        </w:rPr>
        <w:t xml:space="preserve">в количестве </w:t>
      </w:r>
      <w:r w:rsidR="00EA6CB9">
        <w:rPr>
          <w:szCs w:val="24"/>
        </w:rPr>
        <w:t>100</w:t>
      </w:r>
      <w:r w:rsidR="00C946D3">
        <w:rPr>
          <w:szCs w:val="24"/>
        </w:rPr>
        <w:t xml:space="preserve"> </w:t>
      </w:r>
      <w:r w:rsidR="00F26AE2" w:rsidRPr="00F26AE2">
        <w:rPr>
          <w:szCs w:val="24"/>
        </w:rPr>
        <w:t>штук.</w:t>
      </w:r>
      <w:r w:rsidRPr="00F26AE2">
        <w:rPr>
          <w:szCs w:val="24"/>
        </w:rPr>
        <w:t xml:space="preserve"> </w:t>
      </w:r>
    </w:p>
    <w:p w:rsidR="00393EE7" w:rsidRPr="00C9011F" w:rsidRDefault="00393EE7">
      <w:pPr>
        <w:widowControl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095"/>
        <w:gridCol w:w="1588"/>
      </w:tblGrid>
      <w:tr w:rsidR="00854D7B" w:rsidRPr="00C9011F" w:rsidTr="00F26AE2">
        <w:trPr>
          <w:trHeight w:val="6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D7B" w:rsidRPr="00C9011F" w:rsidRDefault="00854D7B" w:rsidP="00854D7B">
            <w:pPr>
              <w:jc w:val="center"/>
              <w:rPr>
                <w:sz w:val="22"/>
                <w:szCs w:val="22"/>
              </w:rPr>
            </w:pPr>
            <w:r w:rsidRPr="00C9011F">
              <w:rPr>
                <w:sz w:val="22"/>
                <w:szCs w:val="22"/>
              </w:rPr>
              <w:t>Наименование Товара</w:t>
            </w:r>
          </w:p>
          <w:p w:rsidR="00854D7B" w:rsidRPr="00C9011F" w:rsidRDefault="00854D7B" w:rsidP="00854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D7B" w:rsidRPr="00C9011F" w:rsidRDefault="00854D7B" w:rsidP="00854D7B">
            <w:pPr>
              <w:jc w:val="center"/>
              <w:rPr>
                <w:sz w:val="22"/>
                <w:szCs w:val="22"/>
              </w:rPr>
            </w:pPr>
            <w:r w:rsidRPr="00C9011F">
              <w:rPr>
                <w:sz w:val="22"/>
                <w:szCs w:val="22"/>
              </w:rPr>
              <w:t xml:space="preserve">Описание функциональных и технических характеристик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D7B" w:rsidRPr="00C9011F" w:rsidRDefault="00854D7B" w:rsidP="00854D7B">
            <w:pPr>
              <w:jc w:val="center"/>
              <w:rPr>
                <w:sz w:val="22"/>
                <w:szCs w:val="22"/>
              </w:rPr>
            </w:pPr>
            <w:r w:rsidRPr="00C9011F">
              <w:rPr>
                <w:sz w:val="22"/>
                <w:szCs w:val="22"/>
              </w:rPr>
              <w:t>количество</w:t>
            </w:r>
          </w:p>
          <w:p w:rsidR="00854D7B" w:rsidRPr="00C9011F" w:rsidRDefault="00854D7B" w:rsidP="00854D7B">
            <w:pPr>
              <w:jc w:val="center"/>
              <w:rPr>
                <w:sz w:val="22"/>
                <w:szCs w:val="22"/>
              </w:rPr>
            </w:pPr>
            <w:r w:rsidRPr="00C9011F">
              <w:rPr>
                <w:sz w:val="22"/>
                <w:szCs w:val="22"/>
              </w:rPr>
              <w:t xml:space="preserve"> (штук)</w:t>
            </w:r>
          </w:p>
        </w:tc>
      </w:tr>
      <w:tr w:rsidR="00854D7B" w:rsidRPr="00C9011F" w:rsidTr="00F26AE2">
        <w:trPr>
          <w:trHeight w:val="1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BC" w:rsidRDefault="001D2DF4" w:rsidP="001D2DF4">
            <w:pPr>
              <w:widowControl w:val="0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Кресло-Коляска с ручным приводом комнатная</w:t>
            </w:r>
          </w:p>
          <w:p w:rsidR="00C946D3" w:rsidRDefault="00C946D3" w:rsidP="00C946D3">
            <w:pPr>
              <w:widowControl w:val="0"/>
              <w:rPr>
                <w:rFonts w:eastAsia="Arial" w:cs="Arial"/>
                <w:b/>
                <w:sz w:val="22"/>
                <w:szCs w:val="22"/>
              </w:rPr>
            </w:pPr>
          </w:p>
          <w:p w:rsidR="00C946D3" w:rsidRDefault="00C946D3" w:rsidP="00C946D3">
            <w:pPr>
              <w:widowControl w:val="0"/>
              <w:rPr>
                <w:rFonts w:eastAsia="Arial" w:cs="Arial"/>
                <w:b/>
                <w:sz w:val="22"/>
                <w:szCs w:val="22"/>
              </w:rPr>
            </w:pPr>
          </w:p>
          <w:p w:rsidR="00671FBC" w:rsidRPr="00C9011F" w:rsidRDefault="00671FBC" w:rsidP="00A230B7">
            <w:pPr>
              <w:widowControl w:val="0"/>
              <w:rPr>
                <w:spacing w:val="-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4" w:rsidRPr="00CE715F" w:rsidRDefault="001D2DF4" w:rsidP="001D2DF4">
            <w:pPr>
              <w:ind w:right="-57"/>
              <w:rPr>
                <w:sz w:val="22"/>
              </w:rPr>
            </w:pPr>
            <w:r w:rsidRPr="003C6CEB">
              <w:rPr>
                <w:b/>
                <w:sz w:val="22"/>
              </w:rPr>
              <w:t>Кресло-коляска с ручным приводом комнатная</w:t>
            </w:r>
            <w:r>
              <w:rPr>
                <w:sz w:val="22"/>
              </w:rPr>
              <w:t>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Кресло-коляска должна быть с приводом от обода колеса.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Возможность складывания и раскладывания кресла-коляски без применения инструмента.</w:t>
            </w:r>
          </w:p>
          <w:p w:rsidR="00231431" w:rsidRPr="001D2DF4" w:rsidRDefault="00231431" w:rsidP="001D2DF4">
            <w:pPr>
              <w:ind w:right="-57"/>
              <w:rPr>
                <w:sz w:val="20"/>
              </w:rPr>
            </w:pPr>
            <w:r>
              <w:rPr>
                <w:sz w:val="20"/>
              </w:rPr>
              <w:t>Кресла-коляски должны быть оборудованы системой торможения, обеспечивающей удержание кресла-коляски с пользованием в неподвижном состоянии.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Поворотные колеса должны иметь литые полиуретановые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D2DF4">
                <w:rPr>
                  <w:sz w:val="20"/>
                </w:rPr>
                <w:t>15 см</w:t>
              </w:r>
            </w:smartTag>
            <w:r w:rsidRPr="001D2DF4">
              <w:rPr>
                <w:sz w:val="20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:rsidR="001D2DF4" w:rsidRPr="001D2DF4" w:rsidRDefault="001D2DF4" w:rsidP="001D2DF4">
            <w:pPr>
              <w:ind w:right="-57"/>
              <w:rPr>
                <w:sz w:val="20"/>
                <w:u w:val="single"/>
              </w:rPr>
            </w:pPr>
            <w:r w:rsidRPr="001D2DF4">
              <w:rPr>
                <w:sz w:val="20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1D2DF4">
              <w:rPr>
                <w:sz w:val="20"/>
                <w:u w:val="single"/>
              </w:rPr>
              <w:t xml:space="preserve">. 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1D2DF4">
                <w:rPr>
                  <w:sz w:val="20"/>
                </w:rPr>
                <w:t>57 см</w:t>
              </w:r>
            </w:smartTag>
            <w:r w:rsidRPr="001D2DF4">
              <w:rPr>
                <w:sz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1D2DF4">
                <w:rPr>
                  <w:sz w:val="20"/>
                </w:rPr>
                <w:t>62 см</w:t>
              </w:r>
            </w:smartTag>
            <w:r w:rsidRPr="001D2DF4">
              <w:rPr>
                <w:sz w:val="20"/>
              </w:rPr>
              <w:t xml:space="preserve">. </w:t>
            </w:r>
          </w:p>
          <w:p w:rsidR="001D2DF4" w:rsidRPr="001D2DF4" w:rsidRDefault="002E33FD" w:rsidP="001D2DF4">
            <w:pPr>
              <w:ind w:right="-57"/>
              <w:rPr>
                <w:sz w:val="20"/>
              </w:rPr>
            </w:pPr>
            <w:r>
              <w:rPr>
                <w:sz w:val="20"/>
              </w:rPr>
              <w:t xml:space="preserve">Приводные </w:t>
            </w:r>
            <w:r w:rsidR="001D2DF4" w:rsidRPr="001D2DF4">
              <w:rPr>
                <w:sz w:val="20"/>
              </w:rPr>
              <w:t xml:space="preserve">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="001D2DF4" w:rsidRPr="001D2DF4">
              <w:rPr>
                <w:sz w:val="20"/>
              </w:rPr>
              <w:t>ободами</w:t>
            </w:r>
            <w:proofErr w:type="spellEnd"/>
            <w:r w:rsidR="001D2DF4" w:rsidRPr="001D2DF4">
              <w:rPr>
                <w:sz w:val="20"/>
              </w:rPr>
              <w:t xml:space="preserve"> и обручами.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 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1D2DF4">
                <w:rPr>
                  <w:sz w:val="20"/>
                </w:rPr>
                <w:t>42,5 см</w:t>
              </w:r>
            </w:smartTag>
            <w:r w:rsidRPr="001D2DF4">
              <w:rPr>
                <w:sz w:val="20"/>
              </w:rPr>
              <w:t xml:space="preserve"> и 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D2DF4">
                <w:rPr>
                  <w:sz w:val="20"/>
                </w:rPr>
                <w:t>± 5 см</w:t>
              </w:r>
            </w:smartTag>
            <w:r w:rsidRPr="001D2DF4">
              <w:rPr>
                <w:sz w:val="20"/>
              </w:rPr>
              <w:t>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D2DF4">
                <w:rPr>
                  <w:sz w:val="20"/>
                </w:rPr>
                <w:t>30 см.</w:t>
              </w:r>
            </w:smartTag>
          </w:p>
          <w:p w:rsidR="001D2DF4" w:rsidRPr="001D2DF4" w:rsidRDefault="001D2DF4" w:rsidP="001D2DF4">
            <w:pPr>
              <w:ind w:right="-57"/>
              <w:rPr>
                <w:sz w:val="20"/>
                <w:u w:val="single"/>
              </w:rPr>
            </w:pPr>
            <w:r w:rsidRPr="001D2DF4">
              <w:rPr>
                <w:sz w:val="20"/>
              </w:rPr>
              <w:t xml:space="preserve">Подножки должны быть легко демонтированы или просто отведены </w:t>
            </w:r>
            <w:r w:rsidRPr="001D2DF4">
              <w:rPr>
                <w:sz w:val="20"/>
              </w:rPr>
              <w:lastRenderedPageBreak/>
              <w:t>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обеспечивающим индивидуальные регулировки </w:t>
            </w:r>
            <w:proofErr w:type="gramStart"/>
            <w:r w:rsidRPr="001D2DF4">
              <w:rPr>
                <w:sz w:val="20"/>
              </w:rPr>
              <w:t>коляски  не</w:t>
            </w:r>
            <w:proofErr w:type="gramEnd"/>
            <w:r w:rsidRPr="001D2DF4">
              <w:rPr>
                <w:sz w:val="20"/>
              </w:rPr>
              <w:t xml:space="preserve"> менее чем в 16 позициях: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-  изменение угла наклона сиденья от минус 5º до 15º; 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1D2DF4">
                <w:rPr>
                  <w:sz w:val="20"/>
                </w:rPr>
                <w:t>8 см</w:t>
              </w:r>
            </w:smartTag>
            <w:r w:rsidRPr="001D2DF4">
              <w:rPr>
                <w:sz w:val="20"/>
              </w:rPr>
              <w:t xml:space="preserve"> посредством регулировки расстояния между приводными и поворотными колесами.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Кресло-коляска должна быть укомплектована подушкой на сиденье толщиной не менее 5 см.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Кресла-коляски должны иметь ширины сиденья: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1D2DF4">
                <w:rPr>
                  <w:sz w:val="20"/>
                </w:rPr>
                <w:t xml:space="preserve">38 </w:t>
              </w:r>
              <w:proofErr w:type="gramStart"/>
              <w:r w:rsidRPr="001D2DF4">
                <w:rPr>
                  <w:sz w:val="20"/>
                </w:rPr>
                <w:t>см  +</w:t>
              </w:r>
              <w:proofErr w:type="gramEnd"/>
              <w:r w:rsidRPr="001D2DF4">
                <w:rPr>
                  <w:sz w:val="20"/>
                </w:rPr>
                <w:t>/- 1 см</w:t>
              </w:r>
            </w:smartTag>
            <w:r w:rsidRPr="001D2DF4">
              <w:rPr>
                <w:sz w:val="20"/>
              </w:rPr>
              <w:t xml:space="preserve">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1D2DF4">
                <w:rPr>
                  <w:sz w:val="20"/>
                </w:rPr>
                <w:t>43 см +/- 1 см</w:t>
              </w:r>
            </w:smartTag>
            <w:r w:rsidRPr="001D2DF4">
              <w:rPr>
                <w:sz w:val="20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1D2DF4">
                <w:rPr>
                  <w:sz w:val="20"/>
                </w:rPr>
                <w:t>48 см +/- 1 см</w:t>
              </w:r>
            </w:smartTag>
            <w:r w:rsidRPr="001D2DF4">
              <w:rPr>
                <w:sz w:val="20"/>
              </w:rPr>
              <w:t>, 50 см +/- 1 см и поставляться в 6 типоразмерах.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Маркировка кресла-коляски должна содержать: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- наименование производителя; 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- адрес производителя; 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- обозначение типа (модели) кресла-коляски (в зависимости от модификации);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- дату выпуска (месяц, год);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- артикул модификации кресла-коляски;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- серийный номер;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- рекомендуемую максимальную массу пользователя.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В комплект поставки должно входить: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- набор инструментов;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- инструкция для пользователя (на русском языке);</w:t>
            </w:r>
          </w:p>
          <w:p w:rsid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C946D3" w:rsidRPr="00231431" w:rsidRDefault="00231431" w:rsidP="00231431">
            <w:pPr>
              <w:widowControl w:val="0"/>
              <w:jc w:val="both"/>
              <w:rPr>
                <w:sz w:val="20"/>
              </w:rPr>
            </w:pPr>
            <w:r w:rsidRPr="00231431">
              <w:rPr>
                <w:sz w:val="20"/>
              </w:rPr>
              <w:t xml:space="preserve">Кресло-коляска должна соответствовать требованиям государственных стандартов ГОСТ Р 50444-2020, ГОСТ Р ИСО 7176-8-2015, ГОСТ Р 51083-2021, ГОСТ Р ИСО 7176-16-2015.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D7B" w:rsidRPr="00C9011F" w:rsidRDefault="00854D7B" w:rsidP="00854D7B">
            <w:pPr>
              <w:jc w:val="center"/>
              <w:rPr>
                <w:sz w:val="22"/>
                <w:szCs w:val="22"/>
              </w:rPr>
            </w:pPr>
          </w:p>
          <w:p w:rsidR="00854D7B" w:rsidRPr="00C9011F" w:rsidRDefault="00EA6CB9" w:rsidP="00854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854D7B" w:rsidRPr="00C9011F" w:rsidRDefault="00854D7B" w:rsidP="00854D7B">
            <w:pPr>
              <w:jc w:val="center"/>
              <w:rPr>
                <w:sz w:val="22"/>
                <w:szCs w:val="22"/>
              </w:rPr>
            </w:pPr>
          </w:p>
          <w:p w:rsidR="00854D7B" w:rsidRPr="00C9011F" w:rsidRDefault="00854D7B" w:rsidP="00854D7B">
            <w:pPr>
              <w:jc w:val="center"/>
              <w:rPr>
                <w:sz w:val="22"/>
                <w:szCs w:val="22"/>
              </w:rPr>
            </w:pPr>
          </w:p>
          <w:p w:rsidR="00854D7B" w:rsidRPr="00C9011F" w:rsidRDefault="00854D7B" w:rsidP="00854D7B">
            <w:pPr>
              <w:jc w:val="center"/>
              <w:rPr>
                <w:sz w:val="22"/>
                <w:szCs w:val="22"/>
              </w:rPr>
            </w:pPr>
          </w:p>
          <w:p w:rsidR="00854D7B" w:rsidRPr="00C9011F" w:rsidRDefault="00854D7B" w:rsidP="00854D7B">
            <w:pPr>
              <w:jc w:val="center"/>
              <w:rPr>
                <w:sz w:val="22"/>
                <w:szCs w:val="22"/>
              </w:rPr>
            </w:pPr>
          </w:p>
          <w:p w:rsidR="00854D7B" w:rsidRPr="00C9011F" w:rsidRDefault="00854D7B" w:rsidP="00854D7B">
            <w:pPr>
              <w:jc w:val="center"/>
              <w:rPr>
                <w:sz w:val="22"/>
                <w:szCs w:val="22"/>
              </w:rPr>
            </w:pPr>
          </w:p>
          <w:p w:rsidR="00854D7B" w:rsidRPr="00C9011F" w:rsidRDefault="00854D7B" w:rsidP="00854D7B">
            <w:pPr>
              <w:jc w:val="center"/>
              <w:rPr>
                <w:sz w:val="22"/>
                <w:szCs w:val="22"/>
              </w:rPr>
            </w:pPr>
          </w:p>
          <w:p w:rsidR="00854D7B" w:rsidRPr="00C9011F" w:rsidRDefault="00854D7B" w:rsidP="00854D7B">
            <w:pPr>
              <w:jc w:val="center"/>
              <w:rPr>
                <w:sz w:val="22"/>
                <w:szCs w:val="22"/>
              </w:rPr>
            </w:pPr>
          </w:p>
          <w:p w:rsidR="00854D7B" w:rsidRPr="00C9011F" w:rsidRDefault="00854D7B" w:rsidP="00854D7B">
            <w:pPr>
              <w:jc w:val="center"/>
              <w:rPr>
                <w:sz w:val="22"/>
                <w:szCs w:val="22"/>
              </w:rPr>
            </w:pPr>
          </w:p>
          <w:p w:rsidR="00854D7B" w:rsidRPr="00C9011F" w:rsidRDefault="00854D7B" w:rsidP="00854D7B">
            <w:pPr>
              <w:jc w:val="center"/>
              <w:rPr>
                <w:sz w:val="22"/>
                <w:szCs w:val="22"/>
              </w:rPr>
            </w:pPr>
          </w:p>
          <w:p w:rsidR="00854D7B" w:rsidRPr="00C9011F" w:rsidRDefault="00854D7B" w:rsidP="00854D7B">
            <w:pPr>
              <w:jc w:val="center"/>
              <w:rPr>
                <w:sz w:val="22"/>
                <w:szCs w:val="22"/>
              </w:rPr>
            </w:pPr>
          </w:p>
          <w:p w:rsidR="00854D7B" w:rsidRDefault="00854D7B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Default="00F26AE2" w:rsidP="00671FBC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F26AE2" w:rsidRPr="00C9011F" w:rsidRDefault="00F26AE2" w:rsidP="00C946D3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</w:tr>
      <w:tr w:rsidR="00C946D3" w:rsidRPr="00C9011F" w:rsidTr="00F26AE2">
        <w:trPr>
          <w:trHeight w:val="1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6D3" w:rsidRPr="00F26AE2" w:rsidRDefault="001D2DF4" w:rsidP="001D2DF4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Кресло-Коляска с ручным приводом прогулочная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Кресло-коляска должна быть с приводом от обода колеса.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Возможность складывания и раскладывания кресла-коляски без применения инструмента.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Поворотные колеса должны иметь надувные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D2DF4">
                <w:rPr>
                  <w:sz w:val="20"/>
                </w:rPr>
                <w:t>15 см</w:t>
              </w:r>
            </w:smartTag>
            <w:r w:rsidRPr="001D2DF4">
              <w:rPr>
                <w:sz w:val="20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:rsidR="001D2DF4" w:rsidRPr="001D2DF4" w:rsidRDefault="001D2DF4" w:rsidP="001D2DF4">
            <w:pPr>
              <w:ind w:right="-57"/>
              <w:rPr>
                <w:sz w:val="20"/>
                <w:u w:val="single"/>
              </w:rPr>
            </w:pPr>
            <w:r w:rsidRPr="001D2DF4">
              <w:rPr>
                <w:sz w:val="20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1D2DF4">
              <w:rPr>
                <w:sz w:val="20"/>
                <w:u w:val="single"/>
              </w:rPr>
              <w:t xml:space="preserve">. 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1D2DF4">
                <w:rPr>
                  <w:sz w:val="20"/>
                </w:rPr>
                <w:t>57 см</w:t>
              </w:r>
            </w:smartTag>
            <w:r w:rsidRPr="001D2DF4">
              <w:rPr>
                <w:sz w:val="20"/>
              </w:rPr>
              <w:t xml:space="preserve"> и не </w:t>
            </w:r>
            <w:r w:rsidRPr="001D2DF4">
              <w:rPr>
                <w:sz w:val="20"/>
              </w:rPr>
              <w:lastRenderedPageBreak/>
              <w:t xml:space="preserve">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1D2DF4">
                <w:rPr>
                  <w:sz w:val="20"/>
                </w:rPr>
                <w:t>62 см</w:t>
              </w:r>
            </w:smartTag>
            <w:r w:rsidRPr="001D2DF4">
              <w:rPr>
                <w:sz w:val="20"/>
              </w:rPr>
              <w:t xml:space="preserve">. 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proofErr w:type="gramStart"/>
            <w:r w:rsidRPr="001D2DF4">
              <w:rPr>
                <w:sz w:val="20"/>
              </w:rPr>
              <w:t>Приводные  колеса</w:t>
            </w:r>
            <w:proofErr w:type="gramEnd"/>
            <w:r w:rsidRPr="001D2DF4">
              <w:rPr>
                <w:sz w:val="20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1D2DF4">
              <w:rPr>
                <w:sz w:val="20"/>
              </w:rPr>
              <w:t>ободами</w:t>
            </w:r>
            <w:proofErr w:type="spellEnd"/>
            <w:r w:rsidRPr="001D2DF4">
              <w:rPr>
                <w:sz w:val="20"/>
              </w:rPr>
              <w:t xml:space="preserve"> и обручами.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1D2DF4">
                <w:rPr>
                  <w:sz w:val="20"/>
                </w:rPr>
                <w:t>42,5 см</w:t>
              </w:r>
            </w:smartTag>
            <w:r w:rsidRPr="001D2DF4">
              <w:rPr>
                <w:sz w:val="20"/>
              </w:rPr>
              <w:t xml:space="preserve"> и 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D2DF4">
                <w:rPr>
                  <w:sz w:val="20"/>
                </w:rPr>
                <w:t>± 5 см</w:t>
              </w:r>
            </w:smartTag>
            <w:r w:rsidRPr="001D2DF4">
              <w:rPr>
                <w:sz w:val="20"/>
              </w:rPr>
              <w:t>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D2DF4">
                <w:rPr>
                  <w:sz w:val="20"/>
                </w:rPr>
                <w:t>30 см.</w:t>
              </w:r>
            </w:smartTag>
          </w:p>
          <w:p w:rsidR="001D2DF4" w:rsidRPr="001D2DF4" w:rsidRDefault="001D2DF4" w:rsidP="001D2DF4">
            <w:pPr>
              <w:ind w:right="-57"/>
              <w:rPr>
                <w:sz w:val="20"/>
                <w:u w:val="single"/>
              </w:rPr>
            </w:pPr>
            <w:r w:rsidRPr="001D2DF4">
              <w:rPr>
                <w:sz w:val="2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обеспечивающим индивидуальные регулировки </w:t>
            </w:r>
            <w:proofErr w:type="gramStart"/>
            <w:r w:rsidRPr="001D2DF4">
              <w:rPr>
                <w:sz w:val="20"/>
              </w:rPr>
              <w:t>коляски  не</w:t>
            </w:r>
            <w:proofErr w:type="gramEnd"/>
            <w:r w:rsidRPr="001D2DF4">
              <w:rPr>
                <w:sz w:val="20"/>
              </w:rPr>
              <w:t xml:space="preserve"> менее чем в 16 позициях: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-  изменение угла наклона сиденья от минус 5º до 15º; 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1D2DF4">
                <w:rPr>
                  <w:sz w:val="20"/>
                </w:rPr>
                <w:t>8 см</w:t>
              </w:r>
            </w:smartTag>
            <w:r w:rsidRPr="001D2DF4">
              <w:rPr>
                <w:sz w:val="20"/>
              </w:rPr>
              <w:t xml:space="preserve"> посредством регулировки расстояния между приводными и поворотными колесами.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D2DF4">
                <w:rPr>
                  <w:sz w:val="20"/>
                </w:rPr>
                <w:t>5 см</w:t>
              </w:r>
            </w:smartTag>
            <w:r w:rsidRPr="001D2DF4">
              <w:rPr>
                <w:sz w:val="20"/>
              </w:rPr>
              <w:t>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Кресла-коляски должны иметь ширины сиденья: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1D2DF4">
                <w:rPr>
                  <w:sz w:val="20"/>
                </w:rPr>
                <w:t xml:space="preserve">38 </w:t>
              </w:r>
              <w:proofErr w:type="gramStart"/>
              <w:r w:rsidRPr="001D2DF4">
                <w:rPr>
                  <w:sz w:val="20"/>
                </w:rPr>
                <w:t>см  +</w:t>
              </w:r>
              <w:proofErr w:type="gramEnd"/>
              <w:r w:rsidRPr="001D2DF4">
                <w:rPr>
                  <w:sz w:val="20"/>
                </w:rPr>
                <w:t>/- 1 см</w:t>
              </w:r>
            </w:smartTag>
            <w:r w:rsidRPr="001D2DF4">
              <w:rPr>
                <w:sz w:val="20"/>
              </w:rPr>
              <w:t xml:space="preserve">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1D2DF4">
                <w:rPr>
                  <w:sz w:val="20"/>
                </w:rPr>
                <w:t>43 см +/- 1 см</w:t>
              </w:r>
            </w:smartTag>
            <w:r w:rsidRPr="001D2DF4">
              <w:rPr>
                <w:sz w:val="20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1D2DF4">
                <w:rPr>
                  <w:sz w:val="20"/>
                </w:rPr>
                <w:t>48 см +/- 1 см</w:t>
              </w:r>
            </w:smartTag>
            <w:r w:rsidRPr="001D2DF4">
              <w:rPr>
                <w:sz w:val="20"/>
              </w:rPr>
              <w:t>, 50 см +/- 1 см и поставляться в 6 типоразмерах.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Маркировка кресла-коляски должна содержать: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- наименование производителя; 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 xml:space="preserve">- адрес производителя; 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- обозначение типа (модели) кресла-коляски (в зависимости от модификации);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- дату выпуска (месяц, год);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- артикул модификации кресла-коляски;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- серийный номер;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- рекомендуемую максимальную массу пользователя.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В комплект поставки должно входить: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- набор инструментов;</w:t>
            </w:r>
          </w:p>
          <w:p w:rsidR="001D2DF4" w:rsidRPr="001D2DF4" w:rsidRDefault="001D2DF4" w:rsidP="001D2DF4">
            <w:pPr>
              <w:ind w:right="-57"/>
              <w:rPr>
                <w:sz w:val="20"/>
              </w:rPr>
            </w:pPr>
            <w:r w:rsidRPr="001D2DF4">
              <w:rPr>
                <w:sz w:val="20"/>
              </w:rPr>
              <w:t>- инструкция для пользователя (на русском языке);</w:t>
            </w:r>
          </w:p>
          <w:p w:rsidR="00C946D3" w:rsidRDefault="001D2DF4" w:rsidP="001D2DF4">
            <w:pPr>
              <w:widowControl w:val="0"/>
              <w:autoSpaceDN w:val="0"/>
              <w:snapToGrid w:val="0"/>
              <w:jc w:val="both"/>
              <w:textAlignment w:val="baseline"/>
              <w:rPr>
                <w:sz w:val="20"/>
              </w:rPr>
            </w:pPr>
            <w:r w:rsidRPr="001D2DF4">
              <w:rPr>
                <w:sz w:val="20"/>
              </w:rPr>
              <w:t xml:space="preserve">      - гарантийный талон (с отметкой о произведенной проверке контроля качества).</w:t>
            </w:r>
          </w:p>
          <w:p w:rsidR="00231431" w:rsidRPr="00C946D3" w:rsidRDefault="00231431" w:rsidP="001D2DF4">
            <w:pPr>
              <w:widowControl w:val="0"/>
              <w:autoSpaceDN w:val="0"/>
              <w:snapToGrid w:val="0"/>
              <w:jc w:val="both"/>
              <w:textAlignment w:val="baseline"/>
              <w:rPr>
                <w:kern w:val="3"/>
                <w:sz w:val="20"/>
                <w:lang w:eastAsia="zh-CN"/>
              </w:rPr>
            </w:pPr>
            <w:r w:rsidRPr="00231431">
              <w:rPr>
                <w:sz w:val="20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6D3" w:rsidRPr="00C9011F" w:rsidRDefault="00EA6CB9" w:rsidP="00854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</w:tr>
    </w:tbl>
    <w:p w:rsidR="00160FB3" w:rsidRDefault="00160FB3" w:rsidP="00160FB3">
      <w:pPr>
        <w:ind w:firstLine="426"/>
        <w:jc w:val="both"/>
        <w:rPr>
          <w:rFonts w:eastAsia="Andale Sans UI"/>
          <w:sz w:val="23"/>
          <w:szCs w:val="23"/>
          <w:lang w:eastAsia="ja-JP" w:bidi="fa-IR"/>
        </w:rPr>
      </w:pPr>
    </w:p>
    <w:p w:rsidR="00160FB3" w:rsidRDefault="00160FB3" w:rsidP="00160FB3">
      <w:pPr>
        <w:ind w:firstLine="426"/>
        <w:jc w:val="center"/>
        <w:rPr>
          <w:rFonts w:eastAsia="Andale Sans UI"/>
          <w:b/>
          <w:sz w:val="23"/>
          <w:szCs w:val="23"/>
          <w:u w:val="single"/>
          <w:lang w:eastAsia="ja-JP" w:bidi="fa-IR"/>
        </w:rPr>
      </w:pPr>
    </w:p>
    <w:p w:rsidR="00160FB3" w:rsidRDefault="00160FB3" w:rsidP="00160FB3">
      <w:pPr>
        <w:ind w:firstLine="426"/>
        <w:jc w:val="both"/>
        <w:rPr>
          <w:rFonts w:eastAsia="Andale Sans UI"/>
          <w:b/>
          <w:sz w:val="23"/>
          <w:szCs w:val="23"/>
          <w:u w:val="single"/>
          <w:lang w:eastAsia="ja-JP" w:bidi="fa-IR"/>
        </w:rPr>
      </w:pPr>
      <w:r>
        <w:rPr>
          <w:rFonts w:eastAsia="Andale Sans UI"/>
          <w:b/>
          <w:sz w:val="23"/>
          <w:szCs w:val="23"/>
          <w:u w:val="single"/>
          <w:lang w:eastAsia="ja-JP" w:bidi="fa-IR"/>
        </w:rPr>
        <w:t>Требования, предъявляемые к безопасности товара:</w:t>
      </w:r>
    </w:p>
    <w:p w:rsidR="00160FB3" w:rsidRDefault="00160FB3" w:rsidP="00160FB3">
      <w:pPr>
        <w:ind w:firstLine="426"/>
        <w:jc w:val="both"/>
        <w:rPr>
          <w:rFonts w:eastAsia="Andale Sans UI"/>
          <w:sz w:val="23"/>
          <w:szCs w:val="23"/>
          <w:lang w:eastAsia="ja-JP" w:bidi="fa-IR"/>
        </w:rPr>
      </w:pPr>
      <w:r>
        <w:rPr>
          <w:rFonts w:eastAsia="Andale Sans UI"/>
          <w:sz w:val="23"/>
          <w:szCs w:val="23"/>
          <w:lang w:eastAsia="ja-JP" w:bidi="fa-IR"/>
        </w:rPr>
        <w:t xml:space="preserve">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</w:r>
    </w:p>
    <w:p w:rsidR="00160FB3" w:rsidRDefault="00160FB3" w:rsidP="00160FB3">
      <w:pPr>
        <w:ind w:firstLine="426"/>
        <w:jc w:val="both"/>
        <w:rPr>
          <w:rFonts w:eastAsia="Andale Sans UI"/>
          <w:sz w:val="23"/>
          <w:szCs w:val="23"/>
          <w:lang w:eastAsia="ja-JP" w:bidi="fa-IR"/>
        </w:rPr>
      </w:pPr>
      <w:r>
        <w:rPr>
          <w:rFonts w:eastAsia="Andale Sans UI"/>
          <w:sz w:val="23"/>
          <w:szCs w:val="23"/>
          <w:lang w:eastAsia="ja-JP" w:bidi="fa-IR"/>
        </w:rPr>
        <w:t xml:space="preserve">Материалы, применяемые для изготовления кресел-колясок, не должны содержать токсичных компонентов. Обтяжка не должна пропускать мочу, сохранять устойчивость к ее воздействию и </w:t>
      </w:r>
      <w:r>
        <w:rPr>
          <w:rFonts w:eastAsia="Andale Sans UI"/>
          <w:sz w:val="23"/>
          <w:szCs w:val="23"/>
          <w:lang w:eastAsia="ja-JP" w:bidi="fa-IR"/>
        </w:rPr>
        <w:lastRenderedPageBreak/>
        <w:t>поддаваться санитарной обработке. В отношении пожарной безопасности она должна обладать свойством самогашения. Применяемые для изготовления колясок материалы не должны воздействовать на цвет поверхности пола, одежды, кожи пользователя, с которыми контактируют те или иные детали платформы при ее нормальной эксплуатации.</w:t>
      </w:r>
    </w:p>
    <w:p w:rsidR="00160FB3" w:rsidRDefault="00160FB3" w:rsidP="00160FB3">
      <w:pPr>
        <w:ind w:firstLine="426"/>
        <w:jc w:val="both"/>
        <w:rPr>
          <w:rFonts w:eastAsia="Andale Sans UI"/>
          <w:sz w:val="23"/>
          <w:szCs w:val="23"/>
          <w:lang w:eastAsia="ja-JP" w:bidi="fa-IR"/>
        </w:rPr>
      </w:pPr>
      <w:r>
        <w:rPr>
          <w:rFonts w:eastAsia="Andale Sans UI"/>
          <w:sz w:val="23"/>
          <w:szCs w:val="23"/>
          <w:lang w:eastAsia="ja-JP" w:bidi="fa-IR"/>
        </w:rPr>
        <w:t>Наружные поверхности кресла-коляски должны быть устойчивы к воздействию 1%-</w:t>
      </w:r>
      <w:proofErr w:type="spellStart"/>
      <w:r>
        <w:rPr>
          <w:rFonts w:eastAsia="Andale Sans UI"/>
          <w:sz w:val="23"/>
          <w:szCs w:val="23"/>
          <w:lang w:eastAsia="ja-JP" w:bidi="fa-IR"/>
        </w:rPr>
        <w:t>го</w:t>
      </w:r>
      <w:proofErr w:type="spellEnd"/>
      <w:r>
        <w:rPr>
          <w:rFonts w:eastAsia="Andale Sans UI"/>
          <w:sz w:val="23"/>
          <w:szCs w:val="23"/>
          <w:lang w:eastAsia="ja-JP" w:bidi="fa-IR"/>
        </w:rPr>
        <w:t xml:space="preserve"> раствора монохлорамина ХБ и растворов моющих средств, применяемых при дезинфекции.</w:t>
      </w:r>
    </w:p>
    <w:p w:rsidR="00160FB3" w:rsidRDefault="00160FB3" w:rsidP="00160FB3">
      <w:pPr>
        <w:ind w:firstLine="426"/>
        <w:jc w:val="both"/>
        <w:rPr>
          <w:rFonts w:eastAsia="Andale Sans UI"/>
          <w:sz w:val="23"/>
          <w:szCs w:val="23"/>
          <w:lang w:eastAsia="ja-JP" w:bidi="fa-IR"/>
        </w:rPr>
      </w:pPr>
      <w:r>
        <w:rPr>
          <w:rFonts w:eastAsia="Andale Sans UI"/>
          <w:sz w:val="23"/>
          <w:szCs w:val="23"/>
          <w:lang w:eastAsia="ja-JP" w:bidi="fa-IR"/>
        </w:rPr>
        <w:t>Система торможения кресло-коляски должна обеспечивать удержание кресла-коляски с пользователем в неподвижном состоянии и снижение скорости движения, или полную остановку кресла-коляски.</w:t>
      </w:r>
    </w:p>
    <w:p w:rsidR="00160FB3" w:rsidRDefault="00160FB3" w:rsidP="00160FB3">
      <w:pPr>
        <w:ind w:firstLine="426"/>
        <w:jc w:val="both"/>
        <w:rPr>
          <w:rFonts w:eastAsia="Andale Sans UI"/>
          <w:sz w:val="23"/>
          <w:szCs w:val="23"/>
          <w:lang w:eastAsia="ja-JP" w:bidi="fa-IR"/>
        </w:rPr>
      </w:pPr>
      <w:r>
        <w:rPr>
          <w:rFonts w:eastAsia="Andale Sans UI"/>
          <w:sz w:val="23"/>
          <w:szCs w:val="23"/>
          <w:lang w:eastAsia="ja-JP" w:bidi="fa-IR"/>
        </w:rPr>
        <w:t>Кресла-коляски в соответствии ГОСТами и схемой сертификации должны подвергаться испытаниям следующих категорий: квалификационным, приемо-сдаточным, периодическим, сертификационным, типовым.</w:t>
      </w:r>
    </w:p>
    <w:p w:rsidR="00160FB3" w:rsidRDefault="00160FB3" w:rsidP="00160FB3">
      <w:pPr>
        <w:ind w:firstLine="426"/>
        <w:jc w:val="both"/>
        <w:rPr>
          <w:rFonts w:eastAsia="Andale Sans UI"/>
          <w:b/>
          <w:sz w:val="23"/>
          <w:szCs w:val="23"/>
          <w:u w:val="single"/>
          <w:lang w:eastAsia="ja-JP" w:bidi="fa-IR"/>
        </w:rPr>
      </w:pPr>
      <w:r>
        <w:rPr>
          <w:rFonts w:eastAsia="Andale Sans UI"/>
          <w:sz w:val="23"/>
          <w:szCs w:val="23"/>
          <w:lang w:eastAsia="ja-JP" w:bidi="fa-IR"/>
        </w:rPr>
        <w:t>При поставке товара поставщик подтверждает наличие копий регистрационного удостоверения и документа, подтверждающего соответствие товара (декларацию о соответствии продукции либо сертификат соответствия (при наличии) или иных документов, свидетельствующих о качестве и безопасности товара, является условием, в случае, если на поставляемый товар в соответствии с законодательством Российской Федерации необходимо наличие указанных документов при передаче товара.</w:t>
      </w:r>
      <w:r w:rsidRPr="00160FB3">
        <w:rPr>
          <w:rFonts w:eastAsia="Andale Sans UI"/>
          <w:b/>
          <w:sz w:val="23"/>
          <w:szCs w:val="23"/>
          <w:u w:val="single"/>
          <w:lang w:eastAsia="ja-JP" w:bidi="fa-IR"/>
        </w:rPr>
        <w:t xml:space="preserve"> </w:t>
      </w:r>
    </w:p>
    <w:p w:rsidR="00160FB3" w:rsidRDefault="00160FB3" w:rsidP="00160FB3">
      <w:pPr>
        <w:ind w:firstLine="426"/>
        <w:jc w:val="both"/>
        <w:rPr>
          <w:rFonts w:eastAsia="Andale Sans UI"/>
          <w:b/>
          <w:sz w:val="23"/>
          <w:szCs w:val="23"/>
          <w:u w:val="single"/>
          <w:lang w:eastAsia="ja-JP" w:bidi="fa-IR"/>
        </w:rPr>
      </w:pPr>
      <w:r>
        <w:rPr>
          <w:rFonts w:eastAsia="Andale Sans UI"/>
          <w:b/>
          <w:sz w:val="23"/>
          <w:szCs w:val="23"/>
          <w:u w:val="single"/>
          <w:lang w:eastAsia="ja-JP" w:bidi="fa-IR"/>
        </w:rPr>
        <w:t>Требования к сроку и (или) объему предоставленных гарантий качества товара:</w:t>
      </w:r>
    </w:p>
    <w:p w:rsidR="00160FB3" w:rsidRDefault="00160FB3" w:rsidP="00160FB3">
      <w:pPr>
        <w:ind w:firstLine="426"/>
        <w:jc w:val="both"/>
        <w:rPr>
          <w:rFonts w:eastAsia="Andale Sans UI"/>
          <w:sz w:val="23"/>
          <w:szCs w:val="23"/>
          <w:lang w:eastAsia="ja-JP" w:bidi="fa-IR"/>
        </w:rPr>
      </w:pPr>
      <w:r>
        <w:rPr>
          <w:rFonts w:eastAsia="Andale Sans UI"/>
          <w:sz w:val="23"/>
          <w:szCs w:val="23"/>
          <w:lang w:eastAsia="ja-JP" w:bidi="fa-IR"/>
        </w:rPr>
        <w:t>Товар должен иметь установленный производителем срок службы, который с даты передачи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05.03.2021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160FB3" w:rsidRDefault="00160FB3" w:rsidP="00160FB3">
      <w:pPr>
        <w:ind w:firstLine="426"/>
        <w:jc w:val="both"/>
        <w:rPr>
          <w:rFonts w:eastAsia="Andale Sans UI"/>
          <w:sz w:val="23"/>
          <w:szCs w:val="23"/>
          <w:lang w:eastAsia="ja-JP" w:bidi="fa-IR"/>
        </w:rPr>
      </w:pPr>
      <w:r>
        <w:rPr>
          <w:rFonts w:eastAsia="Andale Sans UI"/>
          <w:sz w:val="23"/>
          <w:szCs w:val="23"/>
          <w:lang w:eastAsia="ja-JP" w:bidi="fa-IR"/>
        </w:rPr>
        <w:t xml:space="preserve">Гарантийный срок эксплуатации должен составлять не менее 12 месяцев, гарантийный срок эксплуатации покрышек передних и задних колес должен быть не менее 12 месяцев со дня ввода в эксплуатацию (со дня подписания получателем (представителем получателя) Акта приема-передачи товара).             </w:t>
      </w:r>
    </w:p>
    <w:p w:rsidR="00160FB3" w:rsidRDefault="00160FB3" w:rsidP="00160FB3">
      <w:pPr>
        <w:ind w:firstLine="426"/>
        <w:jc w:val="both"/>
        <w:rPr>
          <w:rFonts w:eastAsia="Andale Sans UI"/>
          <w:sz w:val="23"/>
          <w:szCs w:val="23"/>
          <w:lang w:eastAsia="ja-JP" w:bidi="fa-IR"/>
        </w:rPr>
      </w:pPr>
      <w:r>
        <w:rPr>
          <w:rFonts w:eastAsia="Andale Sans UI"/>
          <w:sz w:val="23"/>
          <w:szCs w:val="23"/>
          <w:lang w:eastAsia="ja-JP" w:bidi="fa-IR"/>
        </w:rPr>
        <w:t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</w:t>
      </w:r>
    </w:p>
    <w:p w:rsidR="00160FB3" w:rsidRDefault="00160FB3" w:rsidP="00160FB3">
      <w:pPr>
        <w:ind w:firstLine="426"/>
        <w:jc w:val="both"/>
        <w:rPr>
          <w:rFonts w:eastAsia="Andale Sans UI"/>
          <w:sz w:val="23"/>
          <w:szCs w:val="23"/>
          <w:lang w:eastAsia="ja-JP" w:bidi="fa-IR"/>
        </w:rPr>
      </w:pPr>
      <w:r>
        <w:rPr>
          <w:rFonts w:eastAsia="Andale Sans UI"/>
          <w:sz w:val="23"/>
          <w:szCs w:val="23"/>
          <w:lang w:eastAsia="ja-JP" w:bidi="fa-IR"/>
        </w:rPr>
        <w:t>В течение срока действия гарантии Поставщик производит гарантийный ремонт товара за счет собственных средств, а при невозможности или нецелесообразности проведения гарантийного ремонта - замену товара на новый. Срок гарантийного ремонта не должен превышать 20 рабочих дней со дня обращения Получателя к Поставщику и предоставлении гарантийного талона, дающего право на бесплатный гарантийный ремонт товара во время срока действия гарантии на товар.</w:t>
      </w:r>
    </w:p>
    <w:p w:rsidR="00160FB3" w:rsidRDefault="00160FB3" w:rsidP="00160FB3">
      <w:pPr>
        <w:ind w:firstLine="426"/>
        <w:jc w:val="both"/>
        <w:rPr>
          <w:rFonts w:eastAsia="Andale Sans UI"/>
          <w:sz w:val="23"/>
          <w:szCs w:val="23"/>
          <w:lang w:eastAsia="ja-JP" w:bidi="fa-IR"/>
        </w:rPr>
      </w:pPr>
      <w:r>
        <w:rPr>
          <w:rFonts w:eastAsia="Andale Sans UI"/>
          <w:sz w:val="23"/>
          <w:szCs w:val="23"/>
          <w:lang w:eastAsia="ja-JP" w:bidi="fa-IR"/>
        </w:rPr>
        <w:t>Обязательно наличие гарантийных талонов, дающих право на бесплатный ремонт кресел-колясок во время гарантийного срока. Поставщик должен располагать сервисной службой, расположенной в субъекте Российской Федерации, для обеспечения гарантийного ремонта поставляемых кресел-колясок.</w:t>
      </w:r>
    </w:p>
    <w:p w:rsidR="00160FB3" w:rsidRDefault="00160FB3" w:rsidP="00160FB3">
      <w:pPr>
        <w:jc w:val="both"/>
        <w:rPr>
          <w:rFonts w:eastAsia="Andale Sans UI"/>
          <w:sz w:val="23"/>
          <w:szCs w:val="23"/>
          <w:lang w:eastAsia="ja-JP" w:bidi="fa-IR"/>
        </w:rPr>
      </w:pPr>
      <w:r>
        <w:rPr>
          <w:rFonts w:eastAsia="Andale Sans UI"/>
          <w:sz w:val="23"/>
          <w:szCs w:val="23"/>
          <w:lang w:eastAsia="ja-JP" w:bidi="fa-IR"/>
        </w:rPr>
        <w:t>Обеспечение возможности ремонта и технического обслуживания, устранения недостатков, выявленных при эксплуатации Товара получателями осуществляется в соответствии с Федеральным законом от 07.02.1992 г. № 2300-1 «О защите прав потребителей».</w:t>
      </w:r>
    </w:p>
    <w:p w:rsidR="00393EE7" w:rsidRPr="00C9011F" w:rsidRDefault="002C173B" w:rsidP="00160FB3">
      <w:pPr>
        <w:jc w:val="both"/>
        <w:rPr>
          <w:b/>
          <w:sz w:val="22"/>
          <w:szCs w:val="22"/>
        </w:rPr>
      </w:pPr>
      <w:r w:rsidRPr="00C9011F">
        <w:rPr>
          <w:b/>
          <w:sz w:val="22"/>
          <w:szCs w:val="22"/>
        </w:rPr>
        <w:t>Требования к упаковке Товара</w:t>
      </w:r>
    </w:p>
    <w:p w:rsidR="00393EE7" w:rsidRPr="00C9011F" w:rsidRDefault="002C173B" w:rsidP="00160FB3">
      <w:pPr>
        <w:pStyle w:val="ab"/>
        <w:widowControl w:val="0"/>
        <w:spacing w:before="28" w:after="28"/>
        <w:jc w:val="both"/>
        <w:rPr>
          <w:sz w:val="22"/>
          <w:szCs w:val="22"/>
        </w:rPr>
      </w:pPr>
      <w:r w:rsidRPr="00C9011F">
        <w:rPr>
          <w:sz w:val="22"/>
          <w:szCs w:val="22"/>
        </w:rPr>
        <w:t>При отправке товара в районы Крайнего Севера и труднодоступные районы упаковка, маркировка, транспортирование и хранение должны осуществляться в соответствии с «ГОСТ 15846-2002. Межгосударственный стандарт. Продукция, отправляемая в районы Крайнего Севера и приравненные к ним местности. Упаковка, маркировка, транспортирование и хранение».</w:t>
      </w:r>
    </w:p>
    <w:p w:rsidR="00393EE7" w:rsidRPr="00C9011F" w:rsidRDefault="002C173B" w:rsidP="00160FB3">
      <w:pPr>
        <w:pStyle w:val="ab"/>
        <w:contextualSpacing/>
        <w:jc w:val="both"/>
        <w:rPr>
          <w:sz w:val="22"/>
          <w:szCs w:val="22"/>
        </w:rPr>
      </w:pPr>
      <w:r w:rsidRPr="00C9011F">
        <w:rPr>
          <w:sz w:val="22"/>
          <w:szCs w:val="22"/>
        </w:rPr>
        <w:t>Хранение товара должно осуществляться в упаковке изготовителя.</w:t>
      </w:r>
    </w:p>
    <w:p w:rsidR="00393EE7" w:rsidRPr="00C9011F" w:rsidRDefault="002C173B" w:rsidP="00160FB3">
      <w:pPr>
        <w:pStyle w:val="ab"/>
        <w:contextualSpacing/>
        <w:jc w:val="both"/>
        <w:rPr>
          <w:sz w:val="22"/>
          <w:szCs w:val="22"/>
        </w:rPr>
      </w:pPr>
      <w:r w:rsidRPr="00C9011F">
        <w:rPr>
          <w:sz w:val="22"/>
          <w:szCs w:val="22"/>
        </w:rPr>
        <w:t>Упаковка должна обеспечивать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393EE7" w:rsidRPr="00C9011F" w:rsidRDefault="002C173B" w:rsidP="00160FB3">
      <w:pPr>
        <w:pStyle w:val="ab"/>
        <w:contextualSpacing/>
        <w:jc w:val="both"/>
        <w:rPr>
          <w:b/>
          <w:sz w:val="22"/>
          <w:szCs w:val="22"/>
        </w:rPr>
      </w:pPr>
      <w:r w:rsidRPr="00C9011F">
        <w:rPr>
          <w:b/>
          <w:sz w:val="22"/>
          <w:szCs w:val="22"/>
        </w:rPr>
        <w:t>Требования к маркировке Товара</w:t>
      </w:r>
    </w:p>
    <w:p w:rsidR="00393EE7" w:rsidRPr="00C9011F" w:rsidRDefault="002C173B" w:rsidP="00160FB3">
      <w:pPr>
        <w:ind w:firstLine="376"/>
        <w:jc w:val="both"/>
        <w:rPr>
          <w:sz w:val="22"/>
          <w:szCs w:val="22"/>
        </w:rPr>
      </w:pPr>
      <w:r w:rsidRPr="00C9011F">
        <w:rPr>
          <w:sz w:val="22"/>
          <w:szCs w:val="22"/>
        </w:rPr>
        <w:t>Маркировка кресла-коляски должна содержать:</w:t>
      </w:r>
    </w:p>
    <w:p w:rsidR="00393EE7" w:rsidRPr="00C9011F" w:rsidRDefault="002C173B" w:rsidP="00160FB3">
      <w:pPr>
        <w:ind w:firstLine="284"/>
        <w:jc w:val="both"/>
        <w:rPr>
          <w:sz w:val="22"/>
          <w:szCs w:val="22"/>
        </w:rPr>
      </w:pPr>
      <w:r w:rsidRPr="00C9011F">
        <w:rPr>
          <w:sz w:val="22"/>
          <w:szCs w:val="22"/>
        </w:rPr>
        <w:t xml:space="preserve">- наименование производителя (товарный знак предприятия-производителя); </w:t>
      </w:r>
    </w:p>
    <w:p w:rsidR="00393EE7" w:rsidRPr="00C9011F" w:rsidRDefault="002C173B" w:rsidP="00160FB3">
      <w:pPr>
        <w:ind w:firstLine="284"/>
        <w:jc w:val="both"/>
        <w:rPr>
          <w:sz w:val="22"/>
          <w:szCs w:val="22"/>
        </w:rPr>
      </w:pPr>
      <w:r w:rsidRPr="00C9011F">
        <w:rPr>
          <w:sz w:val="22"/>
          <w:szCs w:val="22"/>
        </w:rPr>
        <w:t xml:space="preserve">- адрес производителя; </w:t>
      </w:r>
    </w:p>
    <w:p w:rsidR="00393EE7" w:rsidRPr="00C9011F" w:rsidRDefault="002C173B" w:rsidP="00160FB3">
      <w:pPr>
        <w:ind w:firstLine="284"/>
        <w:jc w:val="both"/>
        <w:rPr>
          <w:sz w:val="22"/>
          <w:szCs w:val="22"/>
        </w:rPr>
      </w:pPr>
      <w:r w:rsidRPr="00C9011F">
        <w:rPr>
          <w:sz w:val="22"/>
          <w:szCs w:val="22"/>
        </w:rPr>
        <w:t>- обозначение типа (модели) кресла-коляски (в зависимости от модификации);</w:t>
      </w:r>
    </w:p>
    <w:p w:rsidR="00393EE7" w:rsidRPr="00C9011F" w:rsidRDefault="002C173B" w:rsidP="00160FB3">
      <w:pPr>
        <w:ind w:firstLine="284"/>
        <w:jc w:val="both"/>
        <w:rPr>
          <w:sz w:val="22"/>
          <w:szCs w:val="22"/>
        </w:rPr>
      </w:pPr>
      <w:r w:rsidRPr="00C9011F">
        <w:rPr>
          <w:sz w:val="22"/>
          <w:szCs w:val="22"/>
        </w:rPr>
        <w:t>- дату выпуска (месяц, год);</w:t>
      </w:r>
    </w:p>
    <w:p w:rsidR="00393EE7" w:rsidRPr="00C9011F" w:rsidRDefault="002C173B" w:rsidP="00160FB3">
      <w:pPr>
        <w:ind w:firstLine="284"/>
        <w:jc w:val="both"/>
        <w:rPr>
          <w:sz w:val="22"/>
          <w:szCs w:val="22"/>
        </w:rPr>
      </w:pPr>
      <w:r w:rsidRPr="00C9011F">
        <w:rPr>
          <w:sz w:val="22"/>
          <w:szCs w:val="22"/>
        </w:rPr>
        <w:t>- артикул модификации кресла-коляски;</w:t>
      </w:r>
    </w:p>
    <w:p w:rsidR="00393EE7" w:rsidRPr="00C9011F" w:rsidRDefault="002C173B" w:rsidP="00160FB3">
      <w:pPr>
        <w:ind w:firstLine="284"/>
        <w:jc w:val="both"/>
        <w:rPr>
          <w:sz w:val="22"/>
          <w:szCs w:val="22"/>
        </w:rPr>
      </w:pPr>
      <w:r w:rsidRPr="00C9011F">
        <w:rPr>
          <w:sz w:val="22"/>
          <w:szCs w:val="22"/>
        </w:rPr>
        <w:lastRenderedPageBreak/>
        <w:t>- серийный номер данного кресла-коляски.</w:t>
      </w:r>
    </w:p>
    <w:p w:rsidR="00393EE7" w:rsidRPr="00C9011F" w:rsidRDefault="002C173B" w:rsidP="00160FB3">
      <w:pPr>
        <w:widowControl w:val="0"/>
        <w:ind w:firstLine="284"/>
        <w:jc w:val="both"/>
        <w:rPr>
          <w:b/>
          <w:sz w:val="22"/>
          <w:szCs w:val="22"/>
        </w:rPr>
      </w:pPr>
      <w:r w:rsidRPr="00C9011F">
        <w:rPr>
          <w:sz w:val="22"/>
          <w:szCs w:val="22"/>
        </w:rPr>
        <w:t>- рекомендуемую максимальную массу пользователя</w:t>
      </w:r>
    </w:p>
    <w:p w:rsidR="00393EE7" w:rsidRPr="00C9011F" w:rsidRDefault="002C173B" w:rsidP="00160FB3">
      <w:pPr>
        <w:widowControl w:val="0"/>
        <w:jc w:val="both"/>
        <w:rPr>
          <w:b/>
          <w:sz w:val="22"/>
          <w:szCs w:val="22"/>
        </w:rPr>
      </w:pPr>
      <w:r w:rsidRPr="00C9011F">
        <w:rPr>
          <w:b/>
          <w:sz w:val="22"/>
          <w:szCs w:val="22"/>
        </w:rPr>
        <w:t>Место, сроки (периоды) и условия поставки товаров</w:t>
      </w:r>
    </w:p>
    <w:p w:rsidR="00287EA9" w:rsidRPr="00C9011F" w:rsidRDefault="00287EA9" w:rsidP="00160FB3">
      <w:pPr>
        <w:widowControl w:val="0"/>
        <w:jc w:val="both"/>
        <w:rPr>
          <w:b/>
          <w:sz w:val="22"/>
          <w:szCs w:val="22"/>
        </w:rPr>
      </w:pPr>
      <w:r w:rsidRPr="00C9011F">
        <w:rPr>
          <w:b/>
          <w:bCs/>
          <w:i/>
          <w:sz w:val="22"/>
          <w:szCs w:val="22"/>
        </w:rPr>
        <w:t>Перед поставкой кресел-колясок в Камчатский край поставщик должен созвониться с получателями (представителями получателей) для уточнения параметров получателей (вес, рост) на момент поставки.</w:t>
      </w:r>
    </w:p>
    <w:p w:rsidR="00393EE7" w:rsidRPr="00C9011F" w:rsidRDefault="002C173B" w:rsidP="00160FB3">
      <w:pPr>
        <w:ind w:firstLine="284"/>
        <w:jc w:val="both"/>
        <w:rPr>
          <w:sz w:val="22"/>
          <w:szCs w:val="22"/>
        </w:rPr>
      </w:pPr>
      <w:r w:rsidRPr="00C9011F">
        <w:rPr>
          <w:sz w:val="22"/>
          <w:szCs w:val="22"/>
        </w:rPr>
        <w:t xml:space="preserve">Поставка товара осуществляется по месту проживания (жительства) Получателя в Камчатском крае или, при необходимости, по месту нахождения пункта выдачи поставщика (его представителя, соисполнителя) в Камчатском крае. Право выбора места получения товара определяется самостоятельно Получателем. </w:t>
      </w:r>
    </w:p>
    <w:p w:rsidR="00393EE7" w:rsidRPr="00C9011F" w:rsidRDefault="00393EE7" w:rsidP="00160FB3">
      <w:pPr>
        <w:ind w:firstLine="708"/>
        <w:jc w:val="both"/>
        <w:rPr>
          <w:b/>
          <w:sz w:val="22"/>
          <w:szCs w:val="22"/>
        </w:rPr>
      </w:pPr>
    </w:p>
    <w:p w:rsidR="00C9011F" w:rsidRPr="00C9011F" w:rsidRDefault="002C173B" w:rsidP="00160FB3">
      <w:pPr>
        <w:ind w:firstLine="708"/>
        <w:jc w:val="both"/>
        <w:rPr>
          <w:b/>
          <w:sz w:val="22"/>
          <w:szCs w:val="22"/>
        </w:rPr>
      </w:pPr>
      <w:r w:rsidRPr="00C9011F">
        <w:rPr>
          <w:b/>
          <w:sz w:val="22"/>
          <w:szCs w:val="22"/>
        </w:rPr>
        <w:t>Срок поставки товара в Камчат</w:t>
      </w:r>
      <w:r w:rsidR="001964C1" w:rsidRPr="00C9011F">
        <w:rPr>
          <w:b/>
          <w:sz w:val="22"/>
          <w:szCs w:val="22"/>
        </w:rPr>
        <w:t xml:space="preserve">ский край </w:t>
      </w:r>
      <w:r w:rsidR="001964C1" w:rsidRPr="00C9011F">
        <w:rPr>
          <w:sz w:val="22"/>
          <w:szCs w:val="22"/>
        </w:rPr>
        <w:t xml:space="preserve">не должен превышать </w:t>
      </w:r>
      <w:r w:rsidR="00022FFA">
        <w:rPr>
          <w:b/>
          <w:sz w:val="22"/>
          <w:szCs w:val="22"/>
        </w:rPr>
        <w:t>45</w:t>
      </w:r>
      <w:r w:rsidRPr="00C9011F">
        <w:rPr>
          <w:b/>
          <w:sz w:val="22"/>
          <w:szCs w:val="22"/>
        </w:rPr>
        <w:t xml:space="preserve"> дней</w:t>
      </w:r>
      <w:r w:rsidRPr="00C9011F">
        <w:rPr>
          <w:sz w:val="22"/>
          <w:szCs w:val="22"/>
        </w:rPr>
        <w:t xml:space="preserve"> со дня заключения Государственного контракта.</w:t>
      </w:r>
      <w:r w:rsidRPr="00C9011F">
        <w:rPr>
          <w:b/>
          <w:sz w:val="22"/>
          <w:szCs w:val="22"/>
        </w:rPr>
        <w:t xml:space="preserve"> </w:t>
      </w:r>
    </w:p>
    <w:p w:rsidR="00393EE7" w:rsidRPr="00C9011F" w:rsidRDefault="002C173B" w:rsidP="00160FB3">
      <w:pPr>
        <w:ind w:firstLine="708"/>
        <w:jc w:val="both"/>
        <w:rPr>
          <w:sz w:val="22"/>
          <w:szCs w:val="22"/>
        </w:rPr>
      </w:pPr>
      <w:r w:rsidRPr="00C9011F">
        <w:rPr>
          <w:b/>
          <w:sz w:val="22"/>
          <w:szCs w:val="22"/>
        </w:rPr>
        <w:t xml:space="preserve">Окончательный срок </w:t>
      </w:r>
      <w:r w:rsidRPr="00C9011F">
        <w:rPr>
          <w:sz w:val="22"/>
          <w:szCs w:val="22"/>
        </w:rPr>
        <w:t xml:space="preserve">поставки Товара Получателям на основании выданного реестра Получателей - </w:t>
      </w:r>
      <w:r w:rsidRPr="00C9011F">
        <w:rPr>
          <w:b/>
          <w:sz w:val="22"/>
          <w:szCs w:val="22"/>
        </w:rPr>
        <w:t>"</w:t>
      </w:r>
      <w:r w:rsidR="00E150A2">
        <w:rPr>
          <w:b/>
          <w:sz w:val="22"/>
          <w:szCs w:val="22"/>
        </w:rPr>
        <w:t>0</w:t>
      </w:r>
      <w:bookmarkStart w:id="0" w:name="_GoBack"/>
      <w:bookmarkEnd w:id="0"/>
      <w:r w:rsidR="00E150A2">
        <w:rPr>
          <w:b/>
          <w:sz w:val="22"/>
          <w:szCs w:val="22"/>
          <w:u w:val="single"/>
        </w:rPr>
        <w:t>1</w:t>
      </w:r>
      <w:r w:rsidR="001964C1" w:rsidRPr="00C9011F">
        <w:rPr>
          <w:b/>
          <w:sz w:val="22"/>
          <w:szCs w:val="22"/>
        </w:rPr>
        <w:t xml:space="preserve">" </w:t>
      </w:r>
      <w:r w:rsidR="003F672D">
        <w:rPr>
          <w:b/>
          <w:sz w:val="22"/>
          <w:szCs w:val="22"/>
        </w:rPr>
        <w:t>сентября</w:t>
      </w:r>
      <w:r w:rsidR="00F8015E">
        <w:rPr>
          <w:b/>
          <w:sz w:val="22"/>
          <w:szCs w:val="22"/>
        </w:rPr>
        <w:t xml:space="preserve"> </w:t>
      </w:r>
      <w:r w:rsidR="001964C1" w:rsidRPr="00C9011F">
        <w:rPr>
          <w:b/>
          <w:sz w:val="22"/>
          <w:szCs w:val="22"/>
        </w:rPr>
        <w:t>202</w:t>
      </w:r>
      <w:r w:rsidR="003F672D">
        <w:rPr>
          <w:b/>
          <w:sz w:val="22"/>
          <w:szCs w:val="22"/>
        </w:rPr>
        <w:t>5</w:t>
      </w:r>
      <w:r w:rsidR="00C9011F" w:rsidRPr="00C9011F">
        <w:rPr>
          <w:b/>
          <w:sz w:val="22"/>
          <w:szCs w:val="22"/>
        </w:rPr>
        <w:t xml:space="preserve"> </w:t>
      </w:r>
      <w:r w:rsidRPr="00C9011F">
        <w:rPr>
          <w:b/>
          <w:sz w:val="22"/>
          <w:szCs w:val="22"/>
        </w:rPr>
        <w:t>года.</w:t>
      </w:r>
    </w:p>
    <w:p w:rsidR="00393EE7" w:rsidRPr="00C9011F" w:rsidRDefault="00393EE7">
      <w:pPr>
        <w:pStyle w:val="ab"/>
        <w:widowControl w:val="0"/>
        <w:rPr>
          <w:sz w:val="22"/>
          <w:szCs w:val="22"/>
        </w:rPr>
      </w:pPr>
    </w:p>
    <w:p w:rsidR="001D2DF4" w:rsidRPr="00C9011F" w:rsidRDefault="001D2DF4" w:rsidP="008C0C12">
      <w:pPr>
        <w:shd w:val="clear" w:color="auto" w:fill="FFFFFF"/>
        <w:tabs>
          <w:tab w:val="left" w:pos="3810"/>
        </w:tabs>
        <w:suppressAutoHyphens/>
        <w:autoSpaceDE w:val="0"/>
        <w:rPr>
          <w:sz w:val="18"/>
          <w:szCs w:val="22"/>
          <w:lang w:eastAsia="ar-SA"/>
        </w:rPr>
      </w:pPr>
    </w:p>
    <w:sectPr w:rsidR="001D2DF4" w:rsidRPr="00C9011F">
      <w:pgSz w:w="11906" w:h="16838"/>
      <w:pgMar w:top="851" w:right="567" w:bottom="79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2A7E6479"/>
    <w:multiLevelType w:val="hybridMultilevel"/>
    <w:tmpl w:val="82AC88FE"/>
    <w:lvl w:ilvl="0" w:tplc="9ECC6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D4124"/>
    <w:multiLevelType w:val="hybridMultilevel"/>
    <w:tmpl w:val="03F890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E3271"/>
    <w:multiLevelType w:val="hybridMultilevel"/>
    <w:tmpl w:val="1B20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EE7"/>
    <w:rsid w:val="00022FFA"/>
    <w:rsid w:val="00036EE8"/>
    <w:rsid w:val="00055E07"/>
    <w:rsid w:val="00060BDA"/>
    <w:rsid w:val="001165F3"/>
    <w:rsid w:val="0012520E"/>
    <w:rsid w:val="00160FB3"/>
    <w:rsid w:val="001964C1"/>
    <w:rsid w:val="001C2F88"/>
    <w:rsid w:val="001D285C"/>
    <w:rsid w:val="001D2DF4"/>
    <w:rsid w:val="001E1328"/>
    <w:rsid w:val="0020255A"/>
    <w:rsid w:val="00231431"/>
    <w:rsid w:val="0028741C"/>
    <w:rsid w:val="00287EA9"/>
    <w:rsid w:val="002C173B"/>
    <w:rsid w:val="002D16C0"/>
    <w:rsid w:val="002E33FD"/>
    <w:rsid w:val="002F7A2F"/>
    <w:rsid w:val="00327FC7"/>
    <w:rsid w:val="00342FD2"/>
    <w:rsid w:val="00352B61"/>
    <w:rsid w:val="0038048E"/>
    <w:rsid w:val="00393EE7"/>
    <w:rsid w:val="003A3F0D"/>
    <w:rsid w:val="003B30BC"/>
    <w:rsid w:val="003E2858"/>
    <w:rsid w:val="003E7C8B"/>
    <w:rsid w:val="003F672D"/>
    <w:rsid w:val="00433691"/>
    <w:rsid w:val="004748F3"/>
    <w:rsid w:val="00524B8F"/>
    <w:rsid w:val="005B4135"/>
    <w:rsid w:val="005F316B"/>
    <w:rsid w:val="00625364"/>
    <w:rsid w:val="00632C60"/>
    <w:rsid w:val="00671FBC"/>
    <w:rsid w:val="00680ABD"/>
    <w:rsid w:val="006F5D2D"/>
    <w:rsid w:val="00723009"/>
    <w:rsid w:val="007463EA"/>
    <w:rsid w:val="007B6DF8"/>
    <w:rsid w:val="00854D7B"/>
    <w:rsid w:val="00857927"/>
    <w:rsid w:val="008C0C12"/>
    <w:rsid w:val="0090658F"/>
    <w:rsid w:val="00922195"/>
    <w:rsid w:val="0092574F"/>
    <w:rsid w:val="00930F62"/>
    <w:rsid w:val="009447A2"/>
    <w:rsid w:val="0098082D"/>
    <w:rsid w:val="00984F70"/>
    <w:rsid w:val="00996D32"/>
    <w:rsid w:val="00A230B7"/>
    <w:rsid w:val="00A344C2"/>
    <w:rsid w:val="00A3469A"/>
    <w:rsid w:val="00A459A5"/>
    <w:rsid w:val="00AE66FB"/>
    <w:rsid w:val="00AF27B8"/>
    <w:rsid w:val="00AF4981"/>
    <w:rsid w:val="00AF730E"/>
    <w:rsid w:val="00B77BC3"/>
    <w:rsid w:val="00B82492"/>
    <w:rsid w:val="00B9207B"/>
    <w:rsid w:val="00BA1AE9"/>
    <w:rsid w:val="00C5013E"/>
    <w:rsid w:val="00C9011F"/>
    <w:rsid w:val="00C946D3"/>
    <w:rsid w:val="00CD620A"/>
    <w:rsid w:val="00CE48AF"/>
    <w:rsid w:val="00D27447"/>
    <w:rsid w:val="00D302D3"/>
    <w:rsid w:val="00D3613B"/>
    <w:rsid w:val="00D73C3E"/>
    <w:rsid w:val="00DA1E01"/>
    <w:rsid w:val="00DF66C4"/>
    <w:rsid w:val="00E150A2"/>
    <w:rsid w:val="00E4577B"/>
    <w:rsid w:val="00E47303"/>
    <w:rsid w:val="00E4775E"/>
    <w:rsid w:val="00E633A6"/>
    <w:rsid w:val="00EA6CB9"/>
    <w:rsid w:val="00EC717C"/>
    <w:rsid w:val="00ED0AF0"/>
    <w:rsid w:val="00F12506"/>
    <w:rsid w:val="00F26AE2"/>
    <w:rsid w:val="00F52C87"/>
    <w:rsid w:val="00F8015E"/>
    <w:rsid w:val="00F81181"/>
    <w:rsid w:val="00F9048F"/>
    <w:rsid w:val="00FA7AD7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FBE31C-3631-48F5-AE8E-8630D33C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0"/>
  </w:style>
  <w:style w:type="character" w:customStyle="1" w:styleId="WW-Absatz-Standardschriftart1111111111111111111111111111111110">
    <w:name w:val="WW-Absatz-Standardschriftart111111111111111111111111111111111"/>
    <w:link w:val="WW-Absatz-Standardschriftart111111111111111111111111111111111"/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0"/>
  </w:style>
  <w:style w:type="character" w:customStyle="1" w:styleId="WW-Absatz-Standardschriftart1111111111111111111111111111111111111111110">
    <w:name w:val="WW-Absatz-Standardschriftart111111111111111111111111111111111111111111"/>
    <w:link w:val="WW-Absatz-Standardschriftart111111111111111111111111111111111111111111"/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0"/>
  </w:style>
  <w:style w:type="character" w:customStyle="1" w:styleId="WW-Absatz-Standardschriftart1111111111111111111111111111111111110">
    <w:name w:val="WW-Absatz-Standardschriftart111111111111111111111111111111111111"/>
    <w:link w:val="WW-Absatz-Standardschriftart11111111111111111111111111111111111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0"/>
  </w:style>
  <w:style w:type="character" w:customStyle="1" w:styleId="WW-Absatz-Standardschriftart111111111111111111111111111111110">
    <w:name w:val="WW-Absatz-Standardschriftart11111111111111111111111111111111"/>
    <w:link w:val="WW-Absatz-Standardschriftart11111111111111111111111111111111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0"/>
  </w:style>
  <w:style w:type="character" w:customStyle="1" w:styleId="WW-Absatz-Standardschriftart11111111111111111111111111111110">
    <w:name w:val="WW-Absatz-Standardschriftart1111111111111111111111111111111"/>
    <w:link w:val="WW-Absatz-Standardschriftart1111111111111111111111111111111"/>
  </w:style>
  <w:style w:type="paragraph" w:customStyle="1" w:styleId="23">
    <w:name w:val="Название2"/>
    <w:basedOn w:val="a"/>
    <w:link w:val="24"/>
    <w:pPr>
      <w:spacing w:before="120" w:after="120"/>
    </w:pPr>
    <w:rPr>
      <w:rFonts w:ascii="Arial" w:hAnsi="Arial"/>
      <w:i/>
      <w:sz w:val="20"/>
    </w:rPr>
  </w:style>
  <w:style w:type="character" w:customStyle="1" w:styleId="24">
    <w:name w:val="Название2"/>
    <w:basedOn w:val="1"/>
    <w:link w:val="23"/>
    <w:rPr>
      <w:rFonts w:ascii="Arial" w:hAnsi="Arial"/>
      <w:i/>
      <w:sz w:val="20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0"/>
  </w:style>
  <w:style w:type="character" w:customStyle="1" w:styleId="WW-Absatz-Standardschriftart111111111111111111111111111111111111111110">
    <w:name w:val="WW-Absatz-Standardschriftart11111111111111111111111111111111111111111"/>
    <w:link w:val="WW-Absatz-Standardschriftart11111111111111111111111111111111111111111"/>
  </w:style>
  <w:style w:type="paragraph" w:customStyle="1" w:styleId="WW8Num4z0">
    <w:name w:val="WW8Num4z0"/>
    <w:link w:val="WW8Num4z00"/>
    <w:rPr>
      <w:rFonts w:ascii="Symbol" w:hAnsi="Symbol"/>
      <w:sz w:val="18"/>
    </w:rPr>
  </w:style>
  <w:style w:type="character" w:customStyle="1" w:styleId="WW8Num4z00">
    <w:name w:val="WW8Num4z0"/>
    <w:link w:val="WW8Num4z0"/>
    <w:rPr>
      <w:rFonts w:ascii="Symbol" w:hAnsi="Symbol"/>
      <w:sz w:val="18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"/>
    <w:link w:val="a3"/>
    <w:rPr>
      <w:sz w:val="24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0"/>
  </w:style>
  <w:style w:type="character" w:customStyle="1" w:styleId="WW-Absatz-Standardschriftart1111111111111111111111111111111111111111111110">
    <w:name w:val="WW-Absatz-Standardschriftart111111111111111111111111111111111111111111111"/>
    <w:link w:val="WW-Absatz-Standardschriftart111111111111111111111111111111111111111111111"/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0"/>
  </w:style>
  <w:style w:type="character" w:customStyle="1" w:styleId="WW-Absatz-Standardschriftart11111111111111111111111111111111111111111111110">
    <w:name w:val="WW-Absatz-Standardschriftart1111111111111111111111111111111111111111111111"/>
    <w:link w:val="WW-Absatz-Standardschriftart1111111111111111111111111111111111111111111111"/>
  </w:style>
  <w:style w:type="paragraph" w:customStyle="1" w:styleId="a5">
    <w:name w:val="Маркеры списка"/>
    <w:link w:val="a6"/>
    <w:rPr>
      <w:rFonts w:ascii="StarSymbol" w:hAnsi="StarSymbol"/>
      <w:sz w:val="18"/>
    </w:rPr>
  </w:style>
  <w:style w:type="character" w:customStyle="1" w:styleId="a6">
    <w:name w:val="Маркеры списка"/>
    <w:link w:val="a5"/>
    <w:rPr>
      <w:rFonts w:ascii="StarSymbol" w:hAnsi="StarSymbol"/>
      <w:sz w:val="18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0"/>
  </w:style>
  <w:style w:type="character" w:customStyle="1" w:styleId="WW-Absatz-Standardschriftart111111111111111111111111111111111111111111110">
    <w:name w:val="WW-Absatz-Standardschriftart11111111111111111111111111111111111111111111"/>
    <w:link w:val="WW-Absatz-Standardschriftart11111111111111111111111111111111111111111111"/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WW8Num2z0">
    <w:name w:val="WW8Num2z0"/>
    <w:link w:val="WW8Num2z00"/>
    <w:rPr>
      <w:b/>
      <w:i/>
    </w:rPr>
  </w:style>
  <w:style w:type="character" w:customStyle="1" w:styleId="WW8Num2z00">
    <w:name w:val="WW8Num2z0"/>
    <w:link w:val="WW8Num2z0"/>
    <w:rPr>
      <w:b/>
      <w:i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7">
    <w:name w:val="Знак 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"/>
    <w:basedOn w:val="1"/>
    <w:link w:val="a7"/>
    <w:rPr>
      <w:rFonts w:ascii="Verdana" w:hAnsi="Verdana"/>
      <w:sz w:val="20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0"/>
  </w:style>
  <w:style w:type="character" w:customStyle="1" w:styleId="WW-Absatz-Standardschriftart11111111111111111111111111110">
    <w:name w:val="WW-Absatz-Standardschriftart1111111111111111111111111111"/>
    <w:link w:val="WW-Absatz-Standardschriftart1111111111111111111111111111"/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0"/>
  </w:style>
  <w:style w:type="character" w:customStyle="1" w:styleId="WW-Absatz-Standardschriftart11111111111111111111111111111111111110">
    <w:name w:val="WW-Absatz-Standardschriftart1111111111111111111111111111111111111"/>
    <w:link w:val="WW-Absatz-Standardschriftart1111111111111111111111111111111111111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styleId="a9">
    <w:name w:val="Body Text Indent"/>
    <w:basedOn w:val="a"/>
    <w:link w:val="aa"/>
    <w:pPr>
      <w:ind w:firstLine="540"/>
      <w:jc w:val="both"/>
    </w:pPr>
  </w:style>
  <w:style w:type="character" w:customStyle="1" w:styleId="aa">
    <w:name w:val="Основной текст с отступом Знак"/>
    <w:basedOn w:val="1"/>
    <w:link w:val="a9"/>
    <w:rPr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0"/>
  </w:style>
  <w:style w:type="character" w:customStyle="1" w:styleId="WW-Absatz-Standardschriftart111111111111111111111111111111111110">
    <w:name w:val="WW-Absatz-Standardschriftart11111111111111111111111111111111111"/>
    <w:link w:val="WW-Absatz-Standardschriftart11111111111111111111111111111111111"/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0"/>
  </w:style>
  <w:style w:type="character" w:customStyle="1" w:styleId="WW-Absatz-Standardschriftart11111111111111111111111111111111111111111110">
    <w:name w:val="WW-Absatz-Standardschriftart1111111111111111111111111111111111111111111"/>
    <w:link w:val="WW-Absatz-Standardschriftart111111111111111111111111111111111111111111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ad">
    <w:name w:val="Символ нумерации"/>
    <w:link w:val="ae"/>
    <w:rPr>
      <w:b/>
      <w:sz w:val="28"/>
    </w:rPr>
  </w:style>
  <w:style w:type="character" w:customStyle="1" w:styleId="ae">
    <w:name w:val="Символ нумерации"/>
    <w:link w:val="ad"/>
    <w:rPr>
      <w:b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b w:val="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0"/>
  </w:style>
  <w:style w:type="character" w:customStyle="1" w:styleId="WW-Absatz-Standardschriftart111111111111111111111111111110">
    <w:name w:val="WW-Absatz-Standardschriftart11111111111111111111111111111"/>
    <w:link w:val="WW-Absatz-Standardschriftart11111111111111111111111111111"/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0"/>
  </w:style>
  <w:style w:type="character" w:customStyle="1" w:styleId="WW-Absatz-Standardschriftart111111111111111111111111111111111111111111111110">
    <w:name w:val="WW-Absatz-Standardschriftart11111111111111111111111111111111111111111111111"/>
    <w:link w:val="WW-Absatz-Standardschriftart11111111111111111111111111111111111111111111111"/>
  </w:style>
  <w:style w:type="paragraph" w:customStyle="1" w:styleId="12">
    <w:name w:val="Гиперссылка1"/>
    <w:link w:val="af"/>
    <w:rPr>
      <w:color w:val="0000FF"/>
      <w:u w:val="single"/>
    </w:rPr>
  </w:style>
  <w:style w:type="character" w:styleId="af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3z0">
    <w:name w:val="WW8Num3z0"/>
    <w:link w:val="WW8Num3z00"/>
    <w:rPr>
      <w:rFonts w:ascii="Symbol" w:hAnsi="Symbol"/>
      <w:sz w:val="18"/>
    </w:rPr>
  </w:style>
  <w:style w:type="character" w:customStyle="1" w:styleId="WW8Num3z00">
    <w:name w:val="WW8Num3z0"/>
    <w:link w:val="WW8Num3z0"/>
    <w:rPr>
      <w:rFonts w:ascii="Symbol" w:hAnsi="Symbol"/>
      <w:sz w:val="18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1z0">
    <w:name w:val="WW8Num1z0"/>
    <w:link w:val="WW8Num1z00"/>
    <w:rPr>
      <w:rFonts w:ascii="Symbol" w:hAnsi="Symbol"/>
      <w:sz w:val="18"/>
    </w:rPr>
  </w:style>
  <w:style w:type="character" w:customStyle="1" w:styleId="WW8Num1z00">
    <w:name w:val="WW8Num1z0"/>
    <w:link w:val="WW8Num1z0"/>
    <w:rPr>
      <w:rFonts w:ascii="Symbol" w:hAnsi="Symbol"/>
      <w:sz w:val="18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27">
    <w:name w:val="Указатель2"/>
    <w:basedOn w:val="a"/>
    <w:link w:val="28"/>
    <w:rPr>
      <w:rFonts w:ascii="Arial" w:hAnsi="Arial"/>
    </w:rPr>
  </w:style>
  <w:style w:type="character" w:customStyle="1" w:styleId="28">
    <w:name w:val="Указатель2"/>
    <w:basedOn w:val="1"/>
    <w:link w:val="27"/>
    <w:rPr>
      <w:rFonts w:ascii="Arial" w:hAnsi="Arial"/>
      <w:sz w:val="24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0"/>
  </w:style>
  <w:style w:type="character" w:customStyle="1" w:styleId="WW-Absatz-Standardschriftart111111111111111111111111110">
    <w:name w:val="WW-Absatz-Standardschriftart11111111111111111111111111"/>
    <w:link w:val="WW-Absatz-Standardschriftart11111111111111111111111111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0"/>
  </w:style>
  <w:style w:type="character" w:customStyle="1" w:styleId="WW-Absatz-Standardschriftart11111111111111111111111111111111111111110">
    <w:name w:val="WW-Absatz-Standardschriftart1111111111111111111111111111111111111111"/>
    <w:link w:val="WW-Absatz-Standardschriftart1111111111111111111111111111111111111111"/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0"/>
  </w:style>
  <w:style w:type="character" w:customStyle="1" w:styleId="WW-Absatz-Standardschriftart11111111111111111111111111111111110">
    <w:name w:val="WW-Absatz-Standardschriftart1111111111111111111111111111111111"/>
    <w:link w:val="WW-Absatz-Standardschriftart1111111111111111111111111111111111"/>
  </w:style>
  <w:style w:type="paragraph" w:customStyle="1" w:styleId="af2">
    <w:name w:val="Заголовок таблицы"/>
    <w:basedOn w:val="a3"/>
    <w:link w:val="af3"/>
    <w:pPr>
      <w:jc w:val="center"/>
    </w:pPr>
    <w:rPr>
      <w:b/>
    </w:rPr>
  </w:style>
  <w:style w:type="character" w:customStyle="1" w:styleId="af3">
    <w:name w:val="Заголовок таблицы"/>
    <w:basedOn w:val="a4"/>
    <w:link w:val="af2"/>
    <w:rPr>
      <w:b/>
      <w:sz w:val="24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af4">
    <w:name w:val="Заголовок"/>
    <w:basedOn w:val="a"/>
    <w:next w:val="ab"/>
    <w:link w:val="af5"/>
    <w:pPr>
      <w:keepNext/>
      <w:spacing w:before="240" w:after="120"/>
    </w:pPr>
    <w:rPr>
      <w:rFonts w:ascii="Arial" w:hAnsi="Arial"/>
      <w:sz w:val="28"/>
    </w:rPr>
  </w:style>
  <w:style w:type="character" w:customStyle="1" w:styleId="af5">
    <w:name w:val="Заголовок"/>
    <w:basedOn w:val="1"/>
    <w:link w:val="af4"/>
    <w:rPr>
      <w:rFonts w:ascii="Arial" w:hAnsi="Arial"/>
      <w:sz w:val="28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0"/>
  </w:style>
  <w:style w:type="character" w:customStyle="1" w:styleId="WW-Absatz-Standardschriftart1111111111111111111111111110">
    <w:name w:val="WW-Absatz-Standardschriftart111111111111111111111111111"/>
    <w:link w:val="WW-Absatz-Standardschriftart111111111111111111111111111"/>
  </w:style>
  <w:style w:type="paragraph" w:customStyle="1" w:styleId="WW8Num1z2">
    <w:name w:val="WW8Num1z2"/>
    <w:link w:val="WW8Num1z20"/>
    <w:rPr>
      <w:b/>
      <w:sz w:val="28"/>
    </w:rPr>
  </w:style>
  <w:style w:type="character" w:customStyle="1" w:styleId="WW8Num1z20">
    <w:name w:val="WW8Num1z2"/>
    <w:link w:val="WW8Num1z2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af6">
    <w:name w:val="Знак"/>
    <w:basedOn w:val="a"/>
    <w:link w:val="af7"/>
    <w:pPr>
      <w:spacing w:after="160" w:line="240" w:lineRule="exact"/>
    </w:pPr>
    <w:rPr>
      <w:rFonts w:ascii="Verdana" w:hAnsi="Verdana"/>
      <w:sz w:val="20"/>
    </w:rPr>
  </w:style>
  <w:style w:type="character" w:customStyle="1" w:styleId="af7">
    <w:name w:val="Знак"/>
    <w:basedOn w:val="1"/>
    <w:link w:val="af6"/>
    <w:rPr>
      <w:rFonts w:ascii="Verdana" w:hAnsi="Verdana"/>
      <w:sz w:val="20"/>
    </w:rPr>
  </w:style>
  <w:style w:type="paragraph" w:styleId="af8">
    <w:name w:val="Subtitle"/>
    <w:basedOn w:val="af4"/>
    <w:next w:val="ab"/>
    <w:link w:val="af9"/>
    <w:uiPriority w:val="11"/>
    <w:qFormat/>
    <w:pPr>
      <w:jc w:val="center"/>
    </w:pPr>
    <w:rPr>
      <w:i/>
    </w:rPr>
  </w:style>
  <w:style w:type="character" w:customStyle="1" w:styleId="af9">
    <w:name w:val="Подзаголовок Знак"/>
    <w:basedOn w:val="af5"/>
    <w:link w:val="af8"/>
    <w:rPr>
      <w:rFonts w:ascii="Arial" w:hAnsi="Arial"/>
      <w:i/>
      <w:sz w:val="28"/>
    </w:rPr>
  </w:style>
  <w:style w:type="paragraph" w:styleId="afa">
    <w:name w:val="List"/>
    <w:basedOn w:val="ab"/>
    <w:link w:val="afb"/>
  </w:style>
  <w:style w:type="character" w:customStyle="1" w:styleId="afb">
    <w:name w:val="Список Знак"/>
    <w:basedOn w:val="ac"/>
    <w:link w:val="afa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afc">
    <w:name w:val="Title"/>
    <w:basedOn w:val="a"/>
    <w:next w:val="af8"/>
    <w:link w:val="afd"/>
    <w:uiPriority w:val="10"/>
    <w:qFormat/>
    <w:pPr>
      <w:jc w:val="center"/>
    </w:pPr>
    <w:rPr>
      <w:sz w:val="28"/>
    </w:rPr>
  </w:style>
  <w:style w:type="character" w:customStyle="1" w:styleId="afd">
    <w:name w:val="Название Знак"/>
    <w:basedOn w:val="1"/>
    <w:link w:val="af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0"/>
  </w:style>
  <w:style w:type="character" w:customStyle="1" w:styleId="WW-Absatz-Standardschriftart111111111111111111111111111111111111110">
    <w:name w:val="WW-Absatz-Standardschriftart11111111111111111111111111111111111111"/>
    <w:link w:val="WW-Absatz-Standardschriftart11111111111111111111111111111111111111"/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0"/>
  </w:style>
  <w:style w:type="character" w:customStyle="1" w:styleId="WW-Absatz-Standardschriftart1111111111111111111111111111110">
    <w:name w:val="WW-Absatz-Standardschriftart111111111111111111111111111111"/>
    <w:link w:val="WW-Absatz-Standardschriftart111111111111111111111111111111"/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sz w:val="24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0"/>
  </w:style>
  <w:style w:type="character" w:customStyle="1" w:styleId="WW-Absatz-Standardschriftart1111111111111111111111111111111111111110">
    <w:name w:val="WW-Absatz-Standardschriftart111111111111111111111111111111111111111"/>
    <w:link w:val="WW-Absatz-Standardschriftart111111111111111111111111111111111111111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estern">
    <w:name w:val="western"/>
    <w:basedOn w:val="a"/>
    <w:link w:val="western0"/>
    <w:pPr>
      <w:spacing w:beforeAutospacing="1" w:after="119"/>
    </w:pPr>
  </w:style>
  <w:style w:type="character" w:customStyle="1" w:styleId="western0">
    <w:name w:val="western"/>
    <w:basedOn w:val="1"/>
    <w:link w:val="western"/>
    <w:rPr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a">
    <w:name w:val="Название1"/>
    <w:basedOn w:val="a"/>
    <w:link w:val="1b"/>
    <w:pPr>
      <w:spacing w:before="120" w:after="120"/>
    </w:pPr>
    <w:rPr>
      <w:i/>
    </w:rPr>
  </w:style>
  <w:style w:type="character" w:customStyle="1" w:styleId="1b">
    <w:name w:val="Название1"/>
    <w:basedOn w:val="1"/>
    <w:link w:val="1a"/>
    <w:rPr>
      <w:i/>
      <w:sz w:val="24"/>
    </w:rPr>
  </w:style>
  <w:style w:type="paragraph" w:styleId="afe">
    <w:name w:val="Normal (Web)"/>
    <w:basedOn w:val="a"/>
    <w:link w:val="aff"/>
    <w:pPr>
      <w:spacing w:before="280" w:after="119"/>
    </w:pPr>
  </w:style>
  <w:style w:type="character" w:customStyle="1" w:styleId="aff">
    <w:name w:val="Обычный (веб) Знак"/>
    <w:basedOn w:val="1"/>
    <w:link w:val="afe"/>
    <w:rPr>
      <w:sz w:val="24"/>
    </w:rPr>
  </w:style>
  <w:style w:type="table" w:styleId="af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1E1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9B371-34B1-44B7-ABD3-27CAA269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Бахарева Анна Валерьевна</cp:lastModifiedBy>
  <cp:revision>79</cp:revision>
  <cp:lastPrinted>2024-04-15T04:24:00Z</cp:lastPrinted>
  <dcterms:created xsi:type="dcterms:W3CDTF">2022-09-01T04:01:00Z</dcterms:created>
  <dcterms:modified xsi:type="dcterms:W3CDTF">2024-11-06T04:38:00Z</dcterms:modified>
</cp:coreProperties>
</file>