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894F10" w:rsidRPr="00874C31" w:rsidRDefault="00894F10" w:rsidP="00894F10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Pr="00874C31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874C31">
        <w:rPr>
          <w:sz w:val="25"/>
          <w:szCs w:val="25"/>
        </w:rPr>
        <w:t>с даты получения</w:t>
      </w:r>
      <w:proofErr w:type="gramEnd"/>
      <w:r w:rsidRPr="00874C31">
        <w:rPr>
          <w:sz w:val="25"/>
          <w:szCs w:val="25"/>
        </w:rPr>
        <w:t xml:space="preserve"> от Заказчика реестра получателей Товара, но не позднее </w:t>
      </w:r>
      <w:r w:rsidR="003914F7">
        <w:rPr>
          <w:sz w:val="25"/>
          <w:szCs w:val="25"/>
        </w:rPr>
        <w:t>02</w:t>
      </w:r>
      <w:r w:rsidRPr="00874C31">
        <w:rPr>
          <w:sz w:val="25"/>
          <w:szCs w:val="25"/>
        </w:rPr>
        <w:t>.0</w:t>
      </w:r>
      <w:r w:rsidR="003914F7">
        <w:rPr>
          <w:sz w:val="25"/>
          <w:szCs w:val="25"/>
        </w:rPr>
        <w:t>9</w:t>
      </w:r>
      <w:r w:rsidRPr="00874C31">
        <w:rPr>
          <w:sz w:val="25"/>
          <w:szCs w:val="25"/>
        </w:rPr>
        <w:t>.2024г. Поставка Товара Получателям не должна превышать 2</w:t>
      </w:r>
      <w:r>
        <w:rPr>
          <w:sz w:val="25"/>
          <w:szCs w:val="25"/>
        </w:rPr>
        <w:t>0</w:t>
      </w:r>
      <w:r w:rsidRPr="00874C31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94F10" w:rsidRPr="00874C31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874C31">
        <w:rPr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894F10" w:rsidRPr="00874C31" w:rsidRDefault="00894F10" w:rsidP="00894F10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proofErr w:type="gramStart"/>
      <w:r w:rsidR="003914F7">
        <w:rPr>
          <w:bCs/>
          <w:color w:val="000000"/>
          <w:spacing w:val="-4"/>
          <w:sz w:val="25"/>
          <w:szCs w:val="25"/>
        </w:rPr>
        <w:t>кресло-коляски</w:t>
      </w:r>
      <w:proofErr w:type="gramEnd"/>
      <w:r w:rsidR="003914F7">
        <w:rPr>
          <w:bCs/>
          <w:color w:val="000000"/>
          <w:spacing w:val="-4"/>
          <w:sz w:val="25"/>
          <w:szCs w:val="25"/>
        </w:rPr>
        <w:t xml:space="preserve">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/>
          <w:bCs/>
          <w:sz w:val="25"/>
          <w:szCs w:val="25"/>
        </w:rPr>
      </w:pP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1020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5670"/>
        <w:gridCol w:w="844"/>
      </w:tblGrid>
      <w:tr w:rsidR="0096262B" w:rsidRPr="009B4981" w:rsidTr="00991D12">
        <w:tc>
          <w:tcPr>
            <w:tcW w:w="1848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 по коду КТРУ, код КТРУ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Описание функциональных и технических характеристик*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Кол-во,</w:t>
            </w:r>
          </w:p>
          <w:p w:rsidR="0096262B" w:rsidRPr="009B4981" w:rsidRDefault="0096262B" w:rsidP="00991D12">
            <w:pPr>
              <w:snapToGrid w:val="0"/>
              <w:jc w:val="center"/>
            </w:pPr>
            <w:r w:rsidRPr="009B4981">
              <w:t>(шт.)</w:t>
            </w:r>
          </w:p>
        </w:tc>
      </w:tr>
      <w:tr w:rsidR="003914F7" w:rsidRPr="009B4981" w:rsidTr="007C10BB">
        <w:tc>
          <w:tcPr>
            <w:tcW w:w="10205" w:type="dxa"/>
            <w:gridSpan w:val="4"/>
            <w:shd w:val="clear" w:color="auto" w:fill="auto"/>
            <w:vAlign w:val="center"/>
          </w:tcPr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Требования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здравоохранения. 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Маркировка кресла-коляски должна содержать: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- наименование производителя (товарный знак предприятия-производителя); 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- адрес производителя; 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- дату выпуска (месяц, год);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- артикул модификации кресла-коляски;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- серийный номер данного кресла-коляски;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- рекомендуемую максимальную массу пользователя.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Выборочная проверка поставляемого Товара осуществляется Заказчиком до поставки Товара Получателям в течение 1 рабочего дня </w:t>
            </w:r>
            <w:proofErr w:type="gramStart"/>
            <w:r w:rsidRPr="003914F7">
              <w:rPr>
                <w:rFonts w:eastAsia="Calibri"/>
                <w:lang w:eastAsia="en-US"/>
              </w:rPr>
              <w:t>с даты получения</w:t>
            </w:r>
            <w:proofErr w:type="gramEnd"/>
            <w:r w:rsidRPr="003914F7">
              <w:rPr>
                <w:rFonts w:eastAsia="Calibri"/>
                <w:lang w:eastAsia="en-US"/>
              </w:rPr>
              <w:t xml:space="preserve"> от Поставщика информации о поступлении Товара в субъект Российской Федерации.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Место поставки: Архангельская область. Поставка товара получателю, указанному в направлении, осуществляется по месту его жительства (месту пребывания, фактического проживания) Получателя; в пунктах выдачи Товара.</w:t>
            </w:r>
          </w:p>
          <w:p w:rsidR="003914F7" w:rsidRPr="003914F7" w:rsidRDefault="003914F7" w:rsidP="003914F7">
            <w:pPr>
              <w:ind w:firstLine="376"/>
              <w:jc w:val="both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 xml:space="preserve">Срок поставки: </w:t>
            </w:r>
            <w:proofErr w:type="gramStart"/>
            <w:r w:rsidRPr="003914F7">
              <w:rPr>
                <w:rFonts w:eastAsia="Calibri"/>
                <w:lang w:eastAsia="en-US"/>
              </w:rPr>
              <w:t>с даты получения</w:t>
            </w:r>
            <w:proofErr w:type="gramEnd"/>
            <w:r w:rsidRPr="003914F7">
              <w:rPr>
                <w:rFonts w:eastAsia="Calibri"/>
                <w:lang w:eastAsia="en-US"/>
              </w:rPr>
              <w:t xml:space="preserve"> от Заказчика реестра получателей Товара до 02 сентября 2024 года.</w:t>
            </w:r>
          </w:p>
          <w:p w:rsidR="003914F7" w:rsidRPr="003914F7" w:rsidRDefault="003914F7" w:rsidP="003914F7">
            <w:pPr>
              <w:widowControl w:val="0"/>
              <w:ind w:firstLine="709"/>
              <w:jc w:val="both"/>
              <w:rPr>
                <w:rFonts w:eastAsia="Andale Sans UI"/>
                <w:kern w:val="1"/>
              </w:rPr>
            </w:pPr>
            <w:r w:rsidRPr="003914F7">
              <w:rPr>
                <w:rFonts w:eastAsia="Andale Sans UI"/>
                <w:kern w:val="1"/>
              </w:rPr>
              <w:t xml:space="preserve">Гарантийный срок: гарантийный срок Товара составляет 24 (Двадцать четыре) месяца со дня подписания Получателем акта приема-передачи Товара или получения Товара Получателем посредством службы доставки (почтовым отправлением). </w:t>
            </w:r>
          </w:p>
          <w:p w:rsidR="003914F7" w:rsidRPr="003914F7" w:rsidRDefault="003914F7" w:rsidP="003914F7">
            <w:pPr>
              <w:widowControl w:val="0"/>
              <w:ind w:firstLine="709"/>
              <w:jc w:val="both"/>
              <w:rPr>
                <w:rFonts w:eastAsia="Andale Sans UI"/>
                <w:kern w:val="1"/>
              </w:rPr>
            </w:pPr>
            <w:r w:rsidRPr="003914F7">
              <w:rPr>
                <w:rFonts w:eastAsia="Andale Sans UI"/>
                <w:kern w:val="1"/>
              </w:rPr>
              <w:t>Срок службы для кресел-колясок прогулочных составляет 4 (Четыре) года от даты подписания акта приема-передачи Товара Получателем или получения Товара Получателем посредством службы доставки (почтовым отправлением), для кресел-колясок комнатных составляет 6 (Шесть) лет от даты подписания акта приема-передачи Товара Получателем или получения Товара Получателем посредством службы доставки (почтовым отправлением).</w:t>
            </w:r>
          </w:p>
          <w:p w:rsidR="003914F7" w:rsidRDefault="003914F7" w:rsidP="003914F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914F7">
              <w:rPr>
                <w:rFonts w:eastAsia="Calibri"/>
                <w:lang w:eastAsia="en-US"/>
              </w:rPr>
              <w:t>Поставщик должен располагать сервисной службой, находящейся по адресу: ________________________________________________________________для обеспечения гарантийного ремонта поставляемых кресел-колясок.</w:t>
            </w:r>
          </w:p>
        </w:tc>
      </w:tr>
      <w:tr w:rsidR="003914F7" w:rsidRPr="009B4981" w:rsidTr="00991D12">
        <w:tc>
          <w:tcPr>
            <w:tcW w:w="1848" w:type="dxa"/>
            <w:shd w:val="clear" w:color="auto" w:fill="auto"/>
            <w:vAlign w:val="center"/>
          </w:tcPr>
          <w:p w:rsidR="003914F7" w:rsidRPr="00CC232A" w:rsidRDefault="003914F7" w:rsidP="00113E3A">
            <w:pPr>
              <w:jc w:val="both"/>
              <w:rPr>
                <w:b/>
              </w:rPr>
            </w:pPr>
            <w:r w:rsidRPr="00CC232A">
              <w:rPr>
                <w:b/>
              </w:rPr>
              <w:t>7-01-01</w:t>
            </w:r>
          </w:p>
          <w:p w:rsidR="003914F7" w:rsidRPr="00CC232A" w:rsidRDefault="003914F7" w:rsidP="00113E3A">
            <w:pPr>
              <w:jc w:val="both"/>
            </w:pPr>
            <w:r w:rsidRPr="00CC232A">
              <w:lastRenderedPageBreak/>
              <w:t xml:space="preserve">Кресло-коляска с ручным приводом </w:t>
            </w:r>
            <w:proofErr w:type="gramStart"/>
            <w:r w:rsidRPr="00CC232A">
              <w:t>комнатная</w:t>
            </w:r>
            <w:proofErr w:type="gramEnd"/>
            <w:r w:rsidRPr="00CC232A">
              <w:t xml:space="preserve"> (для инвалидов и детей инвалидов)</w:t>
            </w:r>
          </w:p>
          <w:p w:rsidR="003914F7" w:rsidRPr="00CC232A" w:rsidRDefault="003914F7" w:rsidP="00113E3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14F7" w:rsidRPr="00CC232A" w:rsidRDefault="003914F7" w:rsidP="00113E3A">
            <w:pPr>
              <w:jc w:val="center"/>
            </w:pPr>
            <w:r w:rsidRPr="00CC232A">
              <w:lastRenderedPageBreak/>
              <w:t>30.92.20.000-</w:t>
            </w:r>
            <w:r w:rsidRPr="00CC232A">
              <w:lastRenderedPageBreak/>
              <w:t xml:space="preserve">00000013- Кресло-коляска, </w:t>
            </w:r>
            <w:proofErr w:type="gramStart"/>
            <w:r w:rsidRPr="00CC232A">
              <w:t>управляемая</w:t>
            </w:r>
            <w:proofErr w:type="gramEnd"/>
            <w:r w:rsidRPr="00CC232A"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5670" w:type="dxa"/>
            <w:shd w:val="clear" w:color="auto" w:fill="auto"/>
          </w:tcPr>
          <w:p w:rsidR="003914F7" w:rsidRPr="00CC232A" w:rsidRDefault="003914F7" w:rsidP="00113E3A">
            <w:pPr>
              <w:ind w:firstLine="376"/>
              <w:jc w:val="both"/>
            </w:pPr>
            <w:r w:rsidRPr="00CC232A">
              <w:lastRenderedPageBreak/>
              <w:t xml:space="preserve">Кресло-коляска для инвалидов с ручным </w:t>
            </w:r>
            <w:r w:rsidRPr="00CC232A">
              <w:lastRenderedPageBreak/>
              <w:t>приводом комнатная, оснащенная набором инструмента, должна иметь следующие функциональные и технические характеристики:</w:t>
            </w:r>
          </w:p>
          <w:p w:rsidR="003914F7" w:rsidRPr="00CC232A" w:rsidRDefault="003914F7" w:rsidP="00113E3A">
            <w:pPr>
              <w:pStyle w:val="2"/>
              <w:spacing w:after="0" w:line="240" w:lineRule="auto"/>
              <w:ind w:firstLine="442"/>
              <w:jc w:val="both"/>
            </w:pPr>
            <w:r w:rsidRPr="00CC232A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с приводом от обода колеса.</w:t>
            </w:r>
          </w:p>
          <w:p w:rsidR="003914F7" w:rsidRPr="00CC232A" w:rsidRDefault="003914F7" w:rsidP="00113E3A">
            <w:pPr>
              <w:pStyle w:val="21"/>
              <w:ind w:firstLine="426"/>
              <w:rPr>
                <w:sz w:val="24"/>
                <w:szCs w:val="24"/>
              </w:rPr>
            </w:pPr>
            <w:r w:rsidRPr="00CC232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3914F7" w:rsidRPr="00CC232A" w:rsidRDefault="003914F7" w:rsidP="00113E3A">
            <w:pPr>
              <w:pStyle w:val="21"/>
              <w:ind w:firstLine="426"/>
              <w:rPr>
                <w:sz w:val="24"/>
                <w:szCs w:val="24"/>
              </w:rPr>
            </w:pPr>
            <w:r w:rsidRPr="00CC232A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914F7" w:rsidRPr="00CC232A" w:rsidRDefault="003914F7" w:rsidP="00113E3A">
            <w:pPr>
              <w:keepNext/>
              <w:spacing w:line="274" w:lineRule="exact"/>
              <w:ind w:firstLine="501"/>
              <w:jc w:val="both"/>
              <w:rPr>
                <w:spacing w:val="-1"/>
              </w:rPr>
            </w:pPr>
            <w:r w:rsidRPr="00CC232A">
              <w:rPr>
                <w:spacing w:val="1"/>
              </w:rPr>
              <w:t>Возможность складывания и раскладывания кресла-коляски</w:t>
            </w:r>
            <w:r w:rsidRPr="00CC232A">
              <w:rPr>
                <w:spacing w:val="-1"/>
              </w:rPr>
              <w:t xml:space="preserve"> без применения инструмента.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Диаметр приводных колес должен составлять не менее 57 см и не более 62 см.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C232A">
              <w:t>ободами</w:t>
            </w:r>
            <w:proofErr w:type="spellEnd"/>
            <w:r w:rsidRPr="00CC232A">
              <w:t xml:space="preserve"> и обручами.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</w:t>
            </w:r>
            <w:r w:rsidRPr="00CC232A">
              <w:lastRenderedPageBreak/>
              <w:t xml:space="preserve">обладать возвратной пружиной.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914F7" w:rsidRPr="00CC232A" w:rsidRDefault="003914F7" w:rsidP="00113E3A">
            <w:pPr>
              <w:ind w:firstLine="442"/>
              <w:jc w:val="both"/>
              <w:rPr>
                <w:u w:val="single"/>
              </w:rPr>
            </w:pPr>
            <w:r w:rsidRPr="00CC232A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- изменение высоты сиденья спереди в диапазоне не менее 3 и сзади в диапазоне не менее 9 см;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- изменение угла наклона сиденья </w:t>
            </w:r>
            <w:proofErr w:type="gramStart"/>
            <w:r w:rsidRPr="00CC232A">
              <w:t>от</w:t>
            </w:r>
            <w:proofErr w:type="gramEnd"/>
            <w:r w:rsidRPr="00CC232A">
              <w:t xml:space="preserve"> минус 5º до 15º;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укомплектована подушкой на сиденье толщиной не менее 5 см.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Максимальный вес пользователя: не менее 125 кг включительно.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Вес кресла-коляски без дополнительного оснащения и без подушки не более 18  кг. </w:t>
            </w:r>
          </w:p>
          <w:p w:rsidR="003914F7" w:rsidRPr="00CC232A" w:rsidRDefault="003914F7" w:rsidP="00113E3A">
            <w:pPr>
              <w:ind w:firstLine="442"/>
              <w:jc w:val="both"/>
            </w:pPr>
            <w:proofErr w:type="gramStart"/>
            <w:r w:rsidRPr="00CC232A"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3914F7" w:rsidRPr="00CC232A" w:rsidRDefault="003914F7" w:rsidP="00113E3A">
            <w:pPr>
              <w:jc w:val="both"/>
            </w:pPr>
            <w:r w:rsidRPr="00CC232A">
              <w:t xml:space="preserve">  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914F7" w:rsidRPr="00CC232A" w:rsidRDefault="003914F7" w:rsidP="00113E3A">
            <w:pPr>
              <w:jc w:val="both"/>
            </w:pPr>
            <w:r w:rsidRPr="00CC232A">
              <w:t>Маркировка кресла-коляски должна содержать:</w:t>
            </w:r>
          </w:p>
          <w:p w:rsidR="003914F7" w:rsidRPr="00CC232A" w:rsidRDefault="003914F7" w:rsidP="00113E3A">
            <w:pPr>
              <w:jc w:val="both"/>
            </w:pPr>
            <w:r w:rsidRPr="00CC232A">
              <w:t xml:space="preserve">- наименование производителя; </w:t>
            </w:r>
          </w:p>
          <w:p w:rsidR="003914F7" w:rsidRPr="00CC232A" w:rsidRDefault="003914F7" w:rsidP="00113E3A">
            <w:pPr>
              <w:jc w:val="both"/>
            </w:pPr>
            <w:r w:rsidRPr="00CC232A">
              <w:t xml:space="preserve">- адрес производителя; 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обозначение типа (модели) кресла-коляски (в зависимости от модификации);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дату выпуска (месяц, год);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артикул модификации кресла-коляски;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серийный номер;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рекомендуемую максимальную массу пользователя.</w:t>
            </w:r>
          </w:p>
          <w:p w:rsidR="003914F7" w:rsidRPr="00CC232A" w:rsidRDefault="003914F7" w:rsidP="00113E3A">
            <w:pPr>
              <w:jc w:val="both"/>
            </w:pPr>
            <w:r w:rsidRPr="00CC232A">
              <w:t>В комплект поставки должно входить: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набор инструментов;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инструкция для пользователя (на русском языке);</w:t>
            </w:r>
          </w:p>
          <w:p w:rsidR="003914F7" w:rsidRPr="00CC232A" w:rsidRDefault="003914F7" w:rsidP="00113E3A">
            <w:pPr>
              <w:jc w:val="both"/>
            </w:pPr>
            <w:r w:rsidRPr="00CC232A">
              <w:t>- гарантийный талон (с отметкой о произведенной проверке контроля качества).</w:t>
            </w:r>
          </w:p>
          <w:p w:rsidR="003914F7" w:rsidRPr="00CC232A" w:rsidRDefault="003914F7" w:rsidP="00113E3A">
            <w:pPr>
              <w:jc w:val="both"/>
            </w:pPr>
            <w:r w:rsidRPr="00CC232A">
              <w:lastRenderedPageBreak/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3914F7" w:rsidRPr="00CC232A" w:rsidRDefault="003914F7" w:rsidP="00113E3A">
            <w:pPr>
              <w:jc w:val="both"/>
            </w:pPr>
            <w:r w:rsidRPr="00CC232A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C232A">
              <w:t>Р</w:t>
            </w:r>
            <w:proofErr w:type="gramEnd"/>
            <w:r w:rsidRPr="00CC232A">
              <w:t xml:space="preserve"> 50444-2020, ГОСТ Р ИСО 7176-8-2015, ГОСТ Р 51083-2021, ГОСТ Р ИСО 7176-16-2015.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914F7" w:rsidRPr="00CC232A" w:rsidRDefault="003914F7" w:rsidP="00113E3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</w:t>
            </w:r>
          </w:p>
        </w:tc>
      </w:tr>
      <w:tr w:rsidR="003914F7" w:rsidRPr="009B4981" w:rsidTr="00991D12">
        <w:tc>
          <w:tcPr>
            <w:tcW w:w="1848" w:type="dxa"/>
            <w:shd w:val="clear" w:color="auto" w:fill="auto"/>
            <w:vAlign w:val="center"/>
          </w:tcPr>
          <w:p w:rsidR="003914F7" w:rsidRPr="00CC232A" w:rsidRDefault="003914F7" w:rsidP="00113E3A">
            <w:pPr>
              <w:jc w:val="both"/>
            </w:pPr>
            <w:bookmarkStart w:id="0" w:name="_GoBack" w:colFirst="0" w:colLast="0"/>
          </w:p>
          <w:p w:rsidR="003914F7" w:rsidRPr="00CC232A" w:rsidRDefault="003914F7" w:rsidP="00113E3A">
            <w:pPr>
              <w:jc w:val="both"/>
              <w:rPr>
                <w:b/>
              </w:rPr>
            </w:pPr>
            <w:r w:rsidRPr="00CC232A">
              <w:rPr>
                <w:b/>
              </w:rPr>
              <w:t>7-02-01</w:t>
            </w:r>
          </w:p>
          <w:p w:rsidR="003914F7" w:rsidRPr="00CC232A" w:rsidRDefault="003914F7" w:rsidP="00113E3A">
            <w:pPr>
              <w:jc w:val="both"/>
            </w:pPr>
            <w:r w:rsidRPr="00CC232A">
              <w:t xml:space="preserve">Кресло-коляска с ручным приводом </w:t>
            </w:r>
            <w:proofErr w:type="gramStart"/>
            <w:r w:rsidRPr="00CC232A">
              <w:t>прогулочная</w:t>
            </w:r>
            <w:proofErr w:type="gramEnd"/>
            <w:r w:rsidRPr="00CC232A">
              <w:t xml:space="preserve"> (для инвалидов и детей инвалидов)</w:t>
            </w:r>
          </w:p>
          <w:p w:rsidR="003914F7" w:rsidRPr="00CC232A" w:rsidRDefault="003914F7" w:rsidP="00113E3A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14F7" w:rsidRPr="00CC232A" w:rsidRDefault="003914F7" w:rsidP="00113E3A">
            <w:pPr>
              <w:jc w:val="center"/>
            </w:pPr>
            <w:r w:rsidRPr="00CC232A">
              <w:rPr>
                <w:color w:val="333333"/>
                <w:shd w:val="clear" w:color="auto" w:fill="FFFFFF"/>
              </w:rPr>
              <w:t xml:space="preserve">30.92.20.000-00000013- Кресло-коляска, </w:t>
            </w:r>
            <w:proofErr w:type="gramStart"/>
            <w:r w:rsidRPr="00CC232A">
              <w:rPr>
                <w:color w:val="333333"/>
                <w:shd w:val="clear" w:color="auto" w:fill="FFFFFF"/>
              </w:rPr>
              <w:t>управляемая</w:t>
            </w:r>
            <w:proofErr w:type="gramEnd"/>
            <w:r w:rsidRPr="00CC232A">
              <w:rPr>
                <w:color w:val="333333"/>
                <w:shd w:val="clear" w:color="auto" w:fill="FFFFFF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5670" w:type="dxa"/>
            <w:shd w:val="clear" w:color="auto" w:fill="auto"/>
          </w:tcPr>
          <w:p w:rsidR="003914F7" w:rsidRPr="00CC232A" w:rsidRDefault="003914F7" w:rsidP="00113E3A">
            <w:pPr>
              <w:ind w:firstLine="376"/>
              <w:jc w:val="both"/>
            </w:pPr>
            <w:r w:rsidRPr="00CC232A">
              <w:t xml:space="preserve"> Кресло-коляска для инвалидов с ручным приводом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3914F7" w:rsidRPr="00CC232A" w:rsidRDefault="003914F7" w:rsidP="00113E3A">
            <w:pPr>
              <w:pStyle w:val="2"/>
              <w:spacing w:after="0" w:line="240" w:lineRule="auto"/>
              <w:ind w:firstLine="442"/>
              <w:jc w:val="both"/>
            </w:pPr>
            <w:r w:rsidRPr="00CC232A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с приводом от обода колеса.</w:t>
            </w:r>
          </w:p>
          <w:p w:rsidR="003914F7" w:rsidRPr="00CC232A" w:rsidRDefault="003914F7" w:rsidP="00113E3A">
            <w:pPr>
              <w:pStyle w:val="21"/>
              <w:ind w:firstLine="426"/>
              <w:rPr>
                <w:sz w:val="24"/>
                <w:szCs w:val="24"/>
              </w:rPr>
            </w:pPr>
            <w:r w:rsidRPr="00CC232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914F7" w:rsidRPr="00CC232A" w:rsidRDefault="003914F7" w:rsidP="00113E3A">
            <w:pPr>
              <w:pStyle w:val="21"/>
              <w:ind w:firstLine="426"/>
              <w:rPr>
                <w:sz w:val="24"/>
                <w:szCs w:val="24"/>
              </w:rPr>
            </w:pPr>
            <w:r w:rsidRPr="00CC232A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914F7" w:rsidRPr="00CC232A" w:rsidRDefault="003914F7" w:rsidP="00113E3A">
            <w:pPr>
              <w:keepNext/>
              <w:ind w:firstLine="501"/>
              <w:jc w:val="both"/>
              <w:rPr>
                <w:spacing w:val="-1"/>
              </w:rPr>
            </w:pPr>
            <w:r w:rsidRPr="00CC232A">
              <w:rPr>
                <w:spacing w:val="1"/>
              </w:rPr>
              <w:t>Возможность складывания и раскладывания кресла-коляски</w:t>
            </w:r>
            <w:r w:rsidRPr="00CC232A">
              <w:rPr>
                <w:spacing w:val="-1"/>
              </w:rPr>
              <w:t xml:space="preserve"> без применения инструмента.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914F7" w:rsidRPr="00CC232A" w:rsidRDefault="003914F7" w:rsidP="00113E3A">
            <w:pPr>
              <w:ind w:firstLine="442"/>
              <w:jc w:val="both"/>
              <w:rPr>
                <w:u w:val="single"/>
              </w:rPr>
            </w:pPr>
            <w:r w:rsidRPr="00CC232A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Диаметр приводных колес должен составлять не менее 57 см и не более 62 см.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C232A">
              <w:t>ободами</w:t>
            </w:r>
            <w:proofErr w:type="spellEnd"/>
            <w:r w:rsidRPr="00CC232A">
              <w:t xml:space="preserve"> и обручами.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Спинка и сиденье должны быть изготовлены из высококачественной синтетической ткани (нейтральной термически и химически), </w:t>
            </w:r>
            <w:r w:rsidRPr="00CC232A">
              <w:lastRenderedPageBreak/>
              <w:t xml:space="preserve">армированной нейлоновыми волокнами.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914F7" w:rsidRPr="00CC232A" w:rsidRDefault="003914F7" w:rsidP="00113E3A">
            <w:pPr>
              <w:ind w:firstLine="442"/>
              <w:jc w:val="both"/>
              <w:rPr>
                <w:u w:val="single"/>
              </w:rPr>
            </w:pPr>
            <w:r w:rsidRPr="00CC232A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- изменение высоты сиденья спереди в диапазоне не менее 3 и сзади в диапазоне не менее 9 см;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- изменение угла наклона сиденья </w:t>
            </w:r>
            <w:proofErr w:type="gramStart"/>
            <w:r w:rsidRPr="00CC232A">
              <w:t>от</w:t>
            </w:r>
            <w:proofErr w:type="gramEnd"/>
            <w:r w:rsidRPr="00CC232A">
              <w:t xml:space="preserve"> минус 5º до 15º;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>Кресло-коляска должна быть укомплектована подушкой на сиденье толщиной не менее 5 см.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Максимальный вес пользователя: не менее 125 кг включительно. </w:t>
            </w:r>
          </w:p>
          <w:p w:rsidR="003914F7" w:rsidRPr="00CC232A" w:rsidRDefault="003914F7" w:rsidP="00113E3A">
            <w:pPr>
              <w:ind w:firstLine="442"/>
              <w:jc w:val="both"/>
            </w:pPr>
            <w:r w:rsidRPr="00CC232A">
              <w:t xml:space="preserve">Вес кресла-коляски без дополнительного оснащения и без подушки не более 18  кг. </w:t>
            </w:r>
          </w:p>
          <w:p w:rsidR="003914F7" w:rsidRPr="00CC232A" w:rsidRDefault="003914F7" w:rsidP="00113E3A">
            <w:pPr>
              <w:ind w:firstLine="442"/>
              <w:jc w:val="both"/>
            </w:pPr>
            <w:proofErr w:type="gramStart"/>
            <w:r w:rsidRPr="00CC232A"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Маркировка кресла-коляски должна содержать: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 xml:space="preserve">- наименование производителя; 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 xml:space="preserve">- адрес производителя; 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обозначение типа (модели) кресла-коляски (в зависимости от модификации);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lastRenderedPageBreak/>
              <w:t>- дату выпуска (месяц, год);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артикул модификации кресла-коляски;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серийный номер;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рекомендуемую максимальную массу пользователя.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В комплект поставки должно входить: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набор инструментов;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инструкция для пользователя (на русском языке);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- гарантийный талон (с отметкой о произведенной проверке контроля качества).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3914F7" w:rsidRPr="00CC232A" w:rsidRDefault="003914F7" w:rsidP="00113E3A">
            <w:pPr>
              <w:ind w:firstLine="426"/>
              <w:jc w:val="both"/>
            </w:pPr>
            <w:r w:rsidRPr="00CC232A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C232A">
              <w:t>Р</w:t>
            </w:r>
            <w:proofErr w:type="gramEnd"/>
            <w:r w:rsidRPr="00CC232A">
              <w:t xml:space="preserve"> 50444-2020, ГОСТ Р ИСО 7176-8-2015, ГОСТ Р 51083-2021, ГОСТ Р ИСО 7176-16-2015.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914F7" w:rsidRPr="00CC232A" w:rsidRDefault="003914F7" w:rsidP="00113E3A">
            <w:pPr>
              <w:jc w:val="center"/>
              <w:rPr>
                <w:rFonts w:eastAsia="Calibri"/>
                <w:lang w:eastAsia="en-US"/>
              </w:rPr>
            </w:pPr>
            <w:r w:rsidRPr="00CC232A">
              <w:rPr>
                <w:rFonts w:eastAsia="Calibri"/>
                <w:lang w:eastAsia="en-US"/>
              </w:rPr>
              <w:lastRenderedPageBreak/>
              <w:t>60</w:t>
            </w:r>
          </w:p>
        </w:tc>
      </w:tr>
    </w:tbl>
    <w:bookmarkEnd w:id="0"/>
    <w:p w:rsidR="0096262B" w:rsidRDefault="003914F7" w:rsidP="0096262B">
      <w:pPr>
        <w:ind w:firstLine="709"/>
        <w:jc w:val="both"/>
        <w:rPr>
          <w:sz w:val="16"/>
          <w:szCs w:val="16"/>
        </w:rPr>
      </w:pPr>
      <w:r>
        <w:lastRenderedPageBreak/>
        <w:t xml:space="preserve"> </w:t>
      </w:r>
    </w:p>
    <w:p w:rsidR="0096262B" w:rsidRPr="00283CB0" w:rsidRDefault="0096262B" w:rsidP="0096262B">
      <w:pPr>
        <w:ind w:firstLine="709"/>
        <w:jc w:val="both"/>
        <w:rPr>
          <w:sz w:val="16"/>
          <w:szCs w:val="16"/>
        </w:rPr>
      </w:pPr>
      <w:proofErr w:type="gramStart"/>
      <w:r w:rsidRPr="00283CB0">
        <w:rPr>
          <w:sz w:val="16"/>
          <w:szCs w:val="16"/>
        </w:rPr>
        <w:t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Pr="00283CB0">
        <w:rPr>
          <w:sz w:val="16"/>
          <w:szCs w:val="16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4C4F7D" w:rsidRDefault="0096262B" w:rsidP="00894F10">
      <w:pPr>
        <w:ind w:firstLine="709"/>
        <w:jc w:val="both"/>
      </w:pPr>
      <w:proofErr w:type="gramStart"/>
      <w:r w:rsidRPr="00283CB0">
        <w:rPr>
          <w:sz w:val="16"/>
          <w:szCs w:val="16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3914F7"/>
    <w:rsid w:val="004C4F7D"/>
    <w:rsid w:val="005A4ECE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14F7"/>
    <w:pPr>
      <w:widowControl w:val="0"/>
      <w:spacing w:after="120" w:line="480" w:lineRule="auto"/>
    </w:pPr>
    <w:rPr>
      <w:rFonts w:eastAsia="Andale Sans UI"/>
      <w:kern w:val="1"/>
      <w:lang/>
    </w:rPr>
  </w:style>
  <w:style w:type="character" w:customStyle="1" w:styleId="20">
    <w:name w:val="Основной текст 2 Знак"/>
    <w:basedOn w:val="a0"/>
    <w:link w:val="2"/>
    <w:uiPriority w:val="99"/>
    <w:rsid w:val="003914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 текст 2"/>
    <w:basedOn w:val="a3"/>
    <w:rsid w:val="003914F7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4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14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14F7"/>
    <w:pPr>
      <w:widowControl w:val="0"/>
      <w:spacing w:after="120" w:line="480" w:lineRule="auto"/>
    </w:pPr>
    <w:rPr>
      <w:rFonts w:eastAsia="Andale Sans UI"/>
      <w:kern w:val="1"/>
      <w:lang/>
    </w:rPr>
  </w:style>
  <w:style w:type="character" w:customStyle="1" w:styleId="20">
    <w:name w:val="Основной текст 2 Знак"/>
    <w:basedOn w:val="a0"/>
    <w:link w:val="2"/>
    <w:uiPriority w:val="99"/>
    <w:rsid w:val="003914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 текст 2"/>
    <w:basedOn w:val="a3"/>
    <w:rsid w:val="003914F7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4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14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3</cp:revision>
  <dcterms:created xsi:type="dcterms:W3CDTF">2024-04-05T11:54:00Z</dcterms:created>
  <dcterms:modified xsi:type="dcterms:W3CDTF">2024-04-23T06:47:00Z</dcterms:modified>
</cp:coreProperties>
</file>