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CA" w:rsidRPr="0069776D" w:rsidRDefault="00D82DCA" w:rsidP="00D82DCA">
      <w:pPr>
        <w:pStyle w:val="ac"/>
        <w:keepNext/>
        <w:widowControl w:val="0"/>
        <w:tabs>
          <w:tab w:val="left" w:pos="6804"/>
        </w:tabs>
        <w:suppressAutoHyphens w:val="0"/>
        <w:spacing w:after="0"/>
        <w:ind w:left="6804" w:right="-1"/>
        <w:contextualSpacing/>
        <w:rPr>
          <w:rFonts w:eastAsiaTheme="minorHAnsi"/>
          <w:sz w:val="24"/>
          <w:szCs w:val="24"/>
          <w:lang w:eastAsia="en-US"/>
        </w:rPr>
      </w:pPr>
      <w:r w:rsidRPr="0069776D">
        <w:rPr>
          <w:rFonts w:eastAsiaTheme="minorHAnsi"/>
          <w:sz w:val="24"/>
          <w:szCs w:val="24"/>
          <w:lang w:eastAsia="en-US"/>
        </w:rPr>
        <w:t>Приложение №</w:t>
      </w:r>
      <w:r>
        <w:rPr>
          <w:rFonts w:eastAsiaTheme="minorHAnsi"/>
          <w:sz w:val="24"/>
          <w:szCs w:val="24"/>
          <w:lang w:eastAsia="en-US"/>
        </w:rPr>
        <w:t>1</w:t>
      </w:r>
    </w:p>
    <w:p w:rsidR="00D82DCA" w:rsidRPr="0069776D" w:rsidRDefault="00D82DCA" w:rsidP="00D82DCA">
      <w:pPr>
        <w:pStyle w:val="ac"/>
        <w:keepNext/>
        <w:widowControl w:val="0"/>
        <w:suppressAutoHyphens w:val="0"/>
        <w:spacing w:after="0"/>
        <w:ind w:left="7230" w:right="-1" w:hanging="426"/>
        <w:contextualSpacing/>
        <w:rPr>
          <w:rFonts w:eastAsiaTheme="minorHAnsi"/>
          <w:sz w:val="24"/>
          <w:szCs w:val="24"/>
          <w:lang w:eastAsia="en-US"/>
        </w:rPr>
      </w:pPr>
      <w:r w:rsidRPr="0069776D">
        <w:rPr>
          <w:rFonts w:eastAsiaTheme="minorHAnsi"/>
          <w:sz w:val="24"/>
          <w:szCs w:val="24"/>
          <w:lang w:eastAsia="en-US"/>
        </w:rPr>
        <w:t>к Извещению</w:t>
      </w:r>
    </w:p>
    <w:p w:rsidR="00D82DCA" w:rsidRPr="0069776D" w:rsidRDefault="00D82DCA" w:rsidP="00D82DCA">
      <w:pPr>
        <w:keepNext/>
        <w:widowControl w:val="0"/>
        <w:spacing w:after="0" w:line="240" w:lineRule="auto"/>
        <w:ind w:left="6804" w:right="57"/>
        <w:contextualSpacing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об осуществлении закупки</w:t>
      </w:r>
    </w:p>
    <w:p w:rsidR="00D82DCA" w:rsidRPr="0069776D" w:rsidRDefault="00D82DCA" w:rsidP="00D82DCA">
      <w:pPr>
        <w:keepNext/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2DCA" w:rsidRPr="0069776D" w:rsidRDefault="00D82DCA" w:rsidP="00D82DCA">
      <w:pPr>
        <w:keepNext/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76D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D82DCA" w:rsidRPr="0069776D" w:rsidRDefault="00D82DCA" w:rsidP="00D82DCA">
      <w:pPr>
        <w:keepNext/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76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9776D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 w:rsidRPr="0069776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82DCA" w:rsidRPr="001F2388" w:rsidRDefault="00D82DCA" w:rsidP="00D82DCA">
      <w:pPr>
        <w:keepNext/>
        <w:widowControl w:val="0"/>
        <w:spacing w:after="0" w:line="240" w:lineRule="auto"/>
        <w:ind w:right="-38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2DCA" w:rsidRPr="0069776D" w:rsidRDefault="00D82DCA" w:rsidP="00D82DCA">
      <w:pPr>
        <w:keepNext/>
        <w:widowControl w:val="0"/>
        <w:spacing w:after="0" w:line="240" w:lineRule="auto"/>
        <w:ind w:right="-285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388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69776D">
        <w:rPr>
          <w:rFonts w:ascii="Times New Roman" w:hAnsi="Times New Roman" w:cs="Times New Roman"/>
          <w:sz w:val="24"/>
          <w:szCs w:val="24"/>
        </w:rPr>
        <w:t>оставк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9776D">
        <w:rPr>
          <w:rFonts w:ascii="Times New Roman" w:hAnsi="Times New Roman" w:cs="Times New Roman"/>
          <w:sz w:val="24"/>
          <w:szCs w:val="24"/>
        </w:rPr>
        <w:t xml:space="preserve"> технических средств реабилитации (</w:t>
      </w:r>
      <w:r w:rsidRPr="00C72E3A">
        <w:rPr>
          <w:rFonts w:ascii="Times New Roman" w:hAnsi="Times New Roman" w:cs="Times New Roman"/>
          <w:sz w:val="24"/>
          <w:szCs w:val="24"/>
        </w:rPr>
        <w:t xml:space="preserve">Телефонное устройство с функцией видеосвязи, </w:t>
      </w:r>
      <w:r>
        <w:rPr>
          <w:rFonts w:ascii="Times New Roman" w:hAnsi="Times New Roman" w:cs="Times New Roman"/>
          <w:sz w:val="24"/>
          <w:szCs w:val="24"/>
        </w:rPr>
        <w:t>навигации и с текстовым выходом</w:t>
      </w:r>
      <w:r w:rsidRPr="0069776D">
        <w:rPr>
          <w:rFonts w:ascii="Times New Roman" w:hAnsi="Times New Roman" w:cs="Times New Roman"/>
          <w:sz w:val="24"/>
          <w:szCs w:val="24"/>
        </w:rPr>
        <w:t>) для обеспечения в 202</w:t>
      </w:r>
      <w:r w:rsidR="00032C01">
        <w:rPr>
          <w:rFonts w:ascii="Times New Roman" w:hAnsi="Times New Roman" w:cs="Times New Roman"/>
          <w:sz w:val="24"/>
          <w:szCs w:val="24"/>
        </w:rPr>
        <w:t>5</w:t>
      </w:r>
      <w:r w:rsidRPr="0069776D">
        <w:rPr>
          <w:rFonts w:ascii="Times New Roman" w:hAnsi="Times New Roman" w:cs="Times New Roman"/>
          <w:sz w:val="24"/>
          <w:szCs w:val="24"/>
        </w:rPr>
        <w:t xml:space="preserve"> году Получателей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0EEA" w:rsidRPr="00C72E3A" w:rsidRDefault="00790EEA" w:rsidP="00D82DCA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418"/>
        <w:gridCol w:w="1275"/>
        <w:gridCol w:w="851"/>
        <w:gridCol w:w="1662"/>
        <w:gridCol w:w="1985"/>
        <w:gridCol w:w="1530"/>
        <w:gridCol w:w="1701"/>
      </w:tblGrid>
      <w:tr w:rsidR="00D82DCA" w:rsidRPr="002456DF" w:rsidTr="002456DF">
        <w:tc>
          <w:tcPr>
            <w:tcW w:w="566" w:type="dxa"/>
            <w:vAlign w:val="center"/>
          </w:tcPr>
          <w:p w:rsidR="00D82DCA" w:rsidRPr="002456DF" w:rsidRDefault="00D82DCA" w:rsidP="002456DF">
            <w:pPr>
              <w:keepNext/>
              <w:widowControl w:val="0"/>
              <w:spacing w:after="0" w:line="240" w:lineRule="auto"/>
              <w:ind w:left="-88" w:right="-80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t>№</w:t>
            </w:r>
          </w:p>
          <w:p w:rsidR="00D82DCA" w:rsidRPr="002456DF" w:rsidRDefault="00D82DCA" w:rsidP="002456DF">
            <w:pPr>
              <w:keepNext/>
              <w:widowControl w:val="0"/>
              <w:spacing w:after="0" w:line="240" w:lineRule="auto"/>
              <w:ind w:left="-88" w:right="-8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456DF">
              <w:rPr>
                <w:rFonts w:ascii="Times New Roman" w:hAnsi="Times New Roman" w:cs="Times New Roman"/>
              </w:rPr>
              <w:t>п</w:t>
            </w:r>
            <w:proofErr w:type="gramEnd"/>
            <w:r w:rsidRPr="002456D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8" w:type="dxa"/>
            <w:vAlign w:val="center"/>
          </w:tcPr>
          <w:p w:rsidR="00D82DCA" w:rsidRPr="002456DF" w:rsidRDefault="00D82DCA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t>Наименование              Товара</w:t>
            </w:r>
          </w:p>
        </w:tc>
        <w:tc>
          <w:tcPr>
            <w:tcW w:w="1275" w:type="dxa"/>
            <w:vAlign w:val="center"/>
          </w:tcPr>
          <w:p w:rsidR="00D82DCA" w:rsidRPr="002456DF" w:rsidRDefault="00D82DCA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t>КТРУ                      /</w:t>
            </w:r>
          </w:p>
          <w:p w:rsidR="00D82DCA" w:rsidRPr="002456DF" w:rsidRDefault="00D82DCA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t>ОКПД</w:t>
            </w:r>
            <w:proofErr w:type="gramStart"/>
            <w:r w:rsidRPr="002456DF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D82DCA" w:rsidRPr="002456DF" w:rsidRDefault="00D82DCA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t>Кол-во,</w:t>
            </w:r>
          </w:p>
          <w:p w:rsidR="00D82DCA" w:rsidRPr="002456DF" w:rsidRDefault="00D82DCA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62" w:type="dxa"/>
            <w:vAlign w:val="center"/>
          </w:tcPr>
          <w:p w:rsidR="00D82DCA" w:rsidRPr="002456DF" w:rsidRDefault="00D82DCA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1985" w:type="dxa"/>
            <w:vAlign w:val="center"/>
          </w:tcPr>
          <w:p w:rsidR="00D82DCA" w:rsidRPr="002456DF" w:rsidRDefault="00D82DCA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530" w:type="dxa"/>
            <w:vAlign w:val="center"/>
          </w:tcPr>
          <w:p w:rsidR="00D82DCA" w:rsidRPr="002456DF" w:rsidRDefault="00D82DCA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t>Инструкция по заполнению характеристик</w:t>
            </w:r>
          </w:p>
          <w:p w:rsidR="00D82DCA" w:rsidRPr="002456DF" w:rsidRDefault="00D82DCA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t>в заявке</w:t>
            </w:r>
          </w:p>
        </w:tc>
        <w:tc>
          <w:tcPr>
            <w:tcW w:w="1701" w:type="dxa"/>
            <w:vAlign w:val="center"/>
          </w:tcPr>
          <w:p w:rsidR="00D82DCA" w:rsidRPr="002456DF" w:rsidRDefault="00D82DCA" w:rsidP="002456DF">
            <w:pPr>
              <w:keepNext/>
              <w:widowControl w:val="0"/>
              <w:spacing w:after="0" w:line="240" w:lineRule="auto"/>
              <w:ind w:left="-62" w:right="-65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t xml:space="preserve">Обоснование применения </w:t>
            </w:r>
            <w:proofErr w:type="spellStart"/>
            <w:proofErr w:type="gramStart"/>
            <w:r w:rsidRPr="002456DF">
              <w:rPr>
                <w:rFonts w:ascii="Times New Roman" w:hAnsi="Times New Roman" w:cs="Times New Roman"/>
              </w:rPr>
              <w:t>дополнитель-ных</w:t>
            </w:r>
            <w:proofErr w:type="spellEnd"/>
            <w:proofErr w:type="gramEnd"/>
            <w:r w:rsidRPr="002456DF">
              <w:rPr>
                <w:rFonts w:ascii="Times New Roman" w:hAnsi="Times New Roman" w:cs="Times New Roman"/>
              </w:rPr>
              <w:t xml:space="preserve"> характеристик</w:t>
            </w:r>
          </w:p>
        </w:tc>
      </w:tr>
      <w:tr w:rsidR="00D26782" w:rsidRPr="002456DF" w:rsidTr="002456DF">
        <w:trPr>
          <w:trHeight w:val="1469"/>
        </w:trPr>
        <w:tc>
          <w:tcPr>
            <w:tcW w:w="566" w:type="dxa"/>
            <w:vMerge w:val="restart"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vMerge w:val="restart"/>
          </w:tcPr>
          <w:p w:rsidR="002456DF" w:rsidRPr="002456DF" w:rsidRDefault="002456DF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56DF">
              <w:rPr>
                <w:rFonts w:ascii="Times New Roman" w:hAnsi="Times New Roman" w:cs="Times New Roman"/>
                <w:b/>
              </w:rPr>
              <w:t>19-01-01</w:t>
            </w:r>
          </w:p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t xml:space="preserve">Телефонное устройство с функцией видеосвязи, навигации и с текстовым выходом </w:t>
            </w:r>
          </w:p>
        </w:tc>
        <w:tc>
          <w:tcPr>
            <w:tcW w:w="1275" w:type="dxa"/>
            <w:vMerge w:val="restart"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68" w:right="-62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t>26.30.22.110              /     26.30.22.110-00000001</w:t>
            </w:r>
          </w:p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87" w:right="-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D26782" w:rsidRPr="002456DF" w:rsidRDefault="002456DF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62" w:type="dxa"/>
            <w:vAlign w:val="center"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>Возможность автоматического поворота экрана</w:t>
            </w:r>
          </w:p>
        </w:tc>
        <w:tc>
          <w:tcPr>
            <w:tcW w:w="1985" w:type="dxa"/>
            <w:vAlign w:val="center"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30" w:type="dxa"/>
            <w:vAlign w:val="center"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701" w:type="dxa"/>
            <w:vMerge w:val="restart"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62" w:right="-65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D26782" w:rsidRPr="002456DF" w:rsidTr="002456DF">
        <w:trPr>
          <w:trHeight w:val="1405"/>
        </w:trPr>
        <w:tc>
          <w:tcPr>
            <w:tcW w:w="566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87" w:right="-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>Возможность подключения к беспроводной сети (</w:t>
            </w:r>
            <w:proofErr w:type="spellStart"/>
            <w:r w:rsidRPr="002456DF">
              <w:rPr>
                <w:rFonts w:ascii="Times New Roman" w:hAnsi="Times New Roman" w:cs="Times New Roman"/>
                <w:color w:val="000000"/>
              </w:rPr>
              <w:t>Wi-Fi</w:t>
            </w:r>
            <w:proofErr w:type="spellEnd"/>
            <w:r w:rsidRPr="002456DF">
              <w:rPr>
                <w:rFonts w:ascii="Times New Roman" w:hAnsi="Times New Roman" w:cs="Times New Roman"/>
                <w:color w:val="000000"/>
              </w:rPr>
              <w:t xml:space="preserve"> точка доступа)</w:t>
            </w:r>
          </w:p>
        </w:tc>
        <w:tc>
          <w:tcPr>
            <w:tcW w:w="1985" w:type="dxa"/>
            <w:vAlign w:val="center"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30" w:type="dxa"/>
            <w:vAlign w:val="center"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701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62" w:right="-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782" w:rsidRPr="002456DF" w:rsidTr="002456DF">
        <w:tc>
          <w:tcPr>
            <w:tcW w:w="566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t>Встроенные функции</w:t>
            </w:r>
          </w:p>
        </w:tc>
        <w:tc>
          <w:tcPr>
            <w:tcW w:w="1985" w:type="dxa"/>
            <w:vAlign w:val="center"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56DF">
              <w:rPr>
                <w:rFonts w:ascii="Times New Roman" w:hAnsi="Times New Roman" w:cs="Times New Roman"/>
                <w:color w:val="000000"/>
              </w:rPr>
              <w:t>Виброзвонок</w:t>
            </w:r>
            <w:proofErr w:type="spellEnd"/>
            <w:r w:rsidRPr="002456DF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 xml:space="preserve">Видеокамера с </w:t>
            </w:r>
            <w:proofErr w:type="spellStart"/>
            <w:r w:rsidRPr="002456DF">
              <w:rPr>
                <w:rFonts w:ascii="Times New Roman" w:hAnsi="Times New Roman" w:cs="Times New Roman"/>
                <w:color w:val="000000"/>
              </w:rPr>
              <w:t>автофокусом</w:t>
            </w:r>
            <w:proofErr w:type="spellEnd"/>
            <w:r w:rsidRPr="002456DF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>Вспышка/подсветка;</w:t>
            </w:r>
          </w:p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>Голосовое управление;</w:t>
            </w:r>
          </w:p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>Датчик приближения;</w:t>
            </w:r>
          </w:p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>Распознавание речи;  Русифицированное меню;</w:t>
            </w:r>
          </w:p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>Русский синтезатор речи;</w:t>
            </w:r>
          </w:p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proofErr w:type="gramStart"/>
            <w:r w:rsidRPr="002456DF">
              <w:rPr>
                <w:rFonts w:ascii="Times New Roman" w:hAnsi="Times New Roman" w:cs="Times New Roman"/>
              </w:rPr>
              <w:t>позициониро-вания</w:t>
            </w:r>
            <w:proofErr w:type="spellEnd"/>
            <w:proofErr w:type="gramEnd"/>
            <w:r w:rsidRPr="002456DF">
              <w:rPr>
                <w:rFonts w:ascii="Times New Roman" w:hAnsi="Times New Roman" w:cs="Times New Roman"/>
              </w:rPr>
              <w:t xml:space="preserve"> и навигации GPS/</w:t>
            </w:r>
            <w:proofErr w:type="spellStart"/>
            <w:r w:rsidRPr="002456DF">
              <w:rPr>
                <w:rFonts w:ascii="Times New Roman" w:hAnsi="Times New Roman" w:cs="Times New Roman"/>
              </w:rPr>
              <w:t>Глонасс-приемник</w:t>
            </w:r>
            <w:proofErr w:type="spellEnd"/>
            <w:r w:rsidRPr="002456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vAlign w:val="center"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701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62" w:right="-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782" w:rsidRPr="002456DF" w:rsidTr="002456DF">
        <w:tc>
          <w:tcPr>
            <w:tcW w:w="566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>Количество ядер процессора, Штука</w:t>
            </w:r>
          </w:p>
        </w:tc>
        <w:tc>
          <w:tcPr>
            <w:tcW w:w="1985" w:type="dxa"/>
            <w:vAlign w:val="center"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>≥ 8</w:t>
            </w:r>
          </w:p>
        </w:tc>
        <w:tc>
          <w:tcPr>
            <w:tcW w:w="1530" w:type="dxa"/>
            <w:vAlign w:val="center"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56D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701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62" w:right="-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782" w:rsidRPr="002456DF" w:rsidTr="002456DF">
        <w:tc>
          <w:tcPr>
            <w:tcW w:w="566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 xml:space="preserve">Наличие возможности поддержки программного обеспечения, </w:t>
            </w:r>
            <w:r w:rsidRPr="002456DF">
              <w:rPr>
                <w:rFonts w:ascii="Times New Roman" w:hAnsi="Times New Roman" w:cs="Times New Roman"/>
                <w:color w:val="000000"/>
              </w:rPr>
              <w:lastRenderedPageBreak/>
              <w:t>позволяющего использовать функцию удаленной видеосвязи с переводчиком русского жестового языка</w:t>
            </w:r>
          </w:p>
        </w:tc>
        <w:tc>
          <w:tcPr>
            <w:tcW w:w="1985" w:type="dxa"/>
            <w:vAlign w:val="center"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lastRenderedPageBreak/>
              <w:t>Да</w:t>
            </w:r>
          </w:p>
        </w:tc>
        <w:tc>
          <w:tcPr>
            <w:tcW w:w="1530" w:type="dxa"/>
            <w:vAlign w:val="center"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t xml:space="preserve">Значение характеристики не может изменяться участником </w:t>
            </w:r>
            <w:r w:rsidRPr="002456DF">
              <w:rPr>
                <w:rFonts w:ascii="Times New Roman" w:hAnsi="Times New Roman" w:cs="Times New Roman"/>
              </w:rPr>
              <w:lastRenderedPageBreak/>
              <w:t>закупки</w:t>
            </w:r>
          </w:p>
        </w:tc>
        <w:tc>
          <w:tcPr>
            <w:tcW w:w="1701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62" w:right="-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782" w:rsidRPr="002456DF" w:rsidTr="002456DF">
        <w:tc>
          <w:tcPr>
            <w:tcW w:w="566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DF">
              <w:rPr>
                <w:rFonts w:ascii="Times New Roman" w:eastAsia="Times New Roman" w:hAnsi="Times New Roman" w:cs="Times New Roman"/>
                <w:lang w:eastAsia="ru-RU"/>
              </w:rPr>
              <w:t>Наличие зарядного устройства</w:t>
            </w:r>
          </w:p>
        </w:tc>
        <w:tc>
          <w:tcPr>
            <w:tcW w:w="1985" w:type="dxa"/>
            <w:vAlign w:val="center"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30" w:type="dxa"/>
            <w:vAlign w:val="center"/>
          </w:tcPr>
          <w:p w:rsidR="00D26782" w:rsidRPr="002456DF" w:rsidRDefault="00D26782" w:rsidP="002456DF">
            <w:pPr>
              <w:pStyle w:val="ae"/>
              <w:keepNext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701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62" w:right="-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782" w:rsidRPr="002456DF" w:rsidTr="002456DF">
        <w:trPr>
          <w:trHeight w:val="1287"/>
        </w:trPr>
        <w:tc>
          <w:tcPr>
            <w:tcW w:w="566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>Наличие клавиатуры с алфавитом на русском языке</w:t>
            </w:r>
          </w:p>
        </w:tc>
        <w:tc>
          <w:tcPr>
            <w:tcW w:w="1985" w:type="dxa"/>
            <w:vAlign w:val="center"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30" w:type="dxa"/>
            <w:vAlign w:val="center"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701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62" w:right="-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782" w:rsidRPr="002456DF" w:rsidTr="002456DF">
        <w:trPr>
          <w:trHeight w:val="1463"/>
        </w:trPr>
        <w:tc>
          <w:tcPr>
            <w:tcW w:w="566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>Наличие слота для установки карты памяти</w:t>
            </w:r>
          </w:p>
        </w:tc>
        <w:tc>
          <w:tcPr>
            <w:tcW w:w="1985" w:type="dxa"/>
            <w:vAlign w:val="center"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30" w:type="dxa"/>
            <w:vAlign w:val="center"/>
          </w:tcPr>
          <w:p w:rsidR="00D26782" w:rsidRPr="002456DF" w:rsidRDefault="00D26782" w:rsidP="002456DF">
            <w:pPr>
              <w:pStyle w:val="ae"/>
              <w:keepNext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701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62" w:right="-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782" w:rsidRPr="002456DF" w:rsidTr="002456DF">
        <w:tc>
          <w:tcPr>
            <w:tcW w:w="566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>Объ</w:t>
            </w:r>
            <w:r w:rsidR="00845629" w:rsidRPr="002456DF">
              <w:rPr>
                <w:rFonts w:ascii="Times New Roman" w:hAnsi="Times New Roman" w:cs="Times New Roman"/>
                <w:color w:val="000000"/>
              </w:rPr>
              <w:t>ё</w:t>
            </w:r>
            <w:r w:rsidRPr="002456DF">
              <w:rPr>
                <w:rFonts w:ascii="Times New Roman" w:hAnsi="Times New Roman" w:cs="Times New Roman"/>
                <w:color w:val="000000"/>
              </w:rPr>
              <w:t>м оперативной памяти, Гигабайт</w:t>
            </w:r>
          </w:p>
        </w:tc>
        <w:tc>
          <w:tcPr>
            <w:tcW w:w="1985" w:type="dxa"/>
            <w:vAlign w:val="center"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>≥ 4 и &lt; 8</w:t>
            </w:r>
          </w:p>
        </w:tc>
        <w:tc>
          <w:tcPr>
            <w:tcW w:w="1530" w:type="dxa"/>
            <w:vAlign w:val="center"/>
          </w:tcPr>
          <w:p w:rsidR="00D26782" w:rsidRPr="002456DF" w:rsidRDefault="00D26782" w:rsidP="002456DF">
            <w:pPr>
              <w:pStyle w:val="ae"/>
              <w:keepNext/>
              <w:widowControl w:val="0"/>
              <w:ind w:left="-108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56D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701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62" w:right="-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782" w:rsidRPr="002456DF" w:rsidTr="002456DF">
        <w:tc>
          <w:tcPr>
            <w:tcW w:w="566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>Поддерживаемые стандарты</w:t>
            </w:r>
          </w:p>
        </w:tc>
        <w:tc>
          <w:tcPr>
            <w:tcW w:w="1985" w:type="dxa"/>
            <w:vAlign w:val="center"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>4G (LTE);</w:t>
            </w:r>
          </w:p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>GSM 900/1800/1900</w:t>
            </w:r>
          </w:p>
        </w:tc>
        <w:tc>
          <w:tcPr>
            <w:tcW w:w="1530" w:type="dxa"/>
            <w:vAlign w:val="center"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701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62" w:right="-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629" w:rsidRPr="002456DF" w:rsidTr="002456DF">
        <w:tc>
          <w:tcPr>
            <w:tcW w:w="566" w:type="dxa"/>
            <w:vMerge/>
          </w:tcPr>
          <w:p w:rsidR="00845629" w:rsidRPr="002456DF" w:rsidRDefault="00845629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45629" w:rsidRPr="002456DF" w:rsidRDefault="00845629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45629" w:rsidRPr="002456DF" w:rsidRDefault="00845629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45629" w:rsidRPr="002456DF" w:rsidRDefault="00845629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845629" w:rsidRPr="002456DF" w:rsidRDefault="00845629" w:rsidP="002456DF">
            <w:pPr>
              <w:keepNext/>
              <w:widowControl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t>Тип корпуса</w:t>
            </w:r>
          </w:p>
        </w:tc>
        <w:tc>
          <w:tcPr>
            <w:tcW w:w="1985" w:type="dxa"/>
            <w:vAlign w:val="center"/>
          </w:tcPr>
          <w:p w:rsidR="00845629" w:rsidRPr="002456DF" w:rsidRDefault="00845629" w:rsidP="002456DF">
            <w:pPr>
              <w:keepNext/>
              <w:widowControl w:val="0"/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t>Классический (моноблок) – цельный корпус, отдельные функциональные части которого не могут</w:t>
            </w:r>
          </w:p>
          <w:p w:rsidR="00845629" w:rsidRPr="002456DF" w:rsidRDefault="00845629" w:rsidP="002456DF">
            <w:pPr>
              <w:keepNext/>
              <w:widowControl w:val="0"/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t>смещаться относительно друг друга</w:t>
            </w:r>
          </w:p>
        </w:tc>
        <w:tc>
          <w:tcPr>
            <w:tcW w:w="1530" w:type="dxa"/>
            <w:vAlign w:val="center"/>
          </w:tcPr>
          <w:p w:rsidR="00845629" w:rsidRPr="002456DF" w:rsidRDefault="00845629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701" w:type="dxa"/>
            <w:vMerge w:val="restart"/>
          </w:tcPr>
          <w:p w:rsidR="00845629" w:rsidRPr="002456DF" w:rsidRDefault="00845629" w:rsidP="002456DF">
            <w:pPr>
              <w:keepNext/>
              <w:widowControl w:val="0"/>
              <w:spacing w:after="0" w:line="240" w:lineRule="auto"/>
              <w:ind w:left="-62" w:right="-65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t>Обусловлено потребностью Получателя технического средства реабилитации и программой реабилитации</w:t>
            </w:r>
          </w:p>
          <w:p w:rsidR="00845629" w:rsidRPr="002456DF" w:rsidRDefault="00845629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629" w:rsidRPr="002456DF" w:rsidTr="002456DF">
        <w:trPr>
          <w:trHeight w:val="1652"/>
        </w:trPr>
        <w:tc>
          <w:tcPr>
            <w:tcW w:w="566" w:type="dxa"/>
            <w:vMerge/>
          </w:tcPr>
          <w:p w:rsidR="00845629" w:rsidRPr="002456DF" w:rsidRDefault="00845629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45629" w:rsidRPr="002456DF" w:rsidRDefault="00845629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45629" w:rsidRPr="002456DF" w:rsidRDefault="00845629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45629" w:rsidRPr="002456DF" w:rsidRDefault="00845629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845629" w:rsidRPr="002456DF" w:rsidRDefault="00845629" w:rsidP="002456DF">
            <w:pPr>
              <w:keepNext/>
              <w:widowControl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>Объём встроенной памяти, Гигабайт</w:t>
            </w:r>
          </w:p>
        </w:tc>
        <w:tc>
          <w:tcPr>
            <w:tcW w:w="1985" w:type="dxa"/>
            <w:vAlign w:val="center"/>
          </w:tcPr>
          <w:p w:rsidR="00845629" w:rsidRPr="002456DF" w:rsidRDefault="00845629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>Не менее 32</w:t>
            </w:r>
          </w:p>
        </w:tc>
        <w:tc>
          <w:tcPr>
            <w:tcW w:w="1530" w:type="dxa"/>
            <w:vAlign w:val="center"/>
          </w:tcPr>
          <w:p w:rsidR="00845629" w:rsidRPr="002456DF" w:rsidRDefault="00845629" w:rsidP="002456DF">
            <w:pPr>
              <w:pStyle w:val="ae"/>
              <w:keepNext/>
              <w:widowControl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456D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701" w:type="dxa"/>
            <w:vMerge/>
          </w:tcPr>
          <w:p w:rsidR="00845629" w:rsidRPr="002456DF" w:rsidRDefault="00845629" w:rsidP="002456DF">
            <w:pPr>
              <w:keepNext/>
              <w:widowControl w:val="0"/>
              <w:spacing w:after="0" w:line="240" w:lineRule="auto"/>
              <w:ind w:left="-62" w:right="-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B4D" w:rsidRPr="002456DF" w:rsidTr="002456DF">
        <w:tc>
          <w:tcPr>
            <w:tcW w:w="566" w:type="dxa"/>
            <w:vMerge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>Сенсорный экран</w:t>
            </w:r>
          </w:p>
        </w:tc>
        <w:tc>
          <w:tcPr>
            <w:tcW w:w="1985" w:type="dxa"/>
            <w:vAlign w:val="center"/>
          </w:tcPr>
          <w:p w:rsidR="002456DF" w:rsidRPr="00032C01" w:rsidRDefault="00A61B4D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56DF">
              <w:rPr>
                <w:rFonts w:ascii="Times New Roman" w:hAnsi="Times New Roman" w:cs="Times New Roman"/>
                <w:color w:val="000000"/>
                <w:lang w:val="en-US"/>
              </w:rPr>
              <w:t xml:space="preserve">IPS </w:t>
            </w:r>
          </w:p>
          <w:p w:rsidR="002456DF" w:rsidRPr="00032C01" w:rsidRDefault="00A61B4D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>или</w:t>
            </w:r>
            <w:r w:rsidRPr="002456D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2456DF" w:rsidRPr="002456DF" w:rsidRDefault="00A61B4D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56DF">
              <w:rPr>
                <w:rFonts w:ascii="Times New Roman" w:hAnsi="Times New Roman" w:cs="Times New Roman"/>
                <w:color w:val="000000"/>
                <w:lang w:val="en-US"/>
              </w:rPr>
              <w:t xml:space="preserve">Super IPS+ </w:t>
            </w:r>
          </w:p>
          <w:p w:rsidR="002456DF" w:rsidRPr="00032C01" w:rsidRDefault="00A61B4D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lastRenderedPageBreak/>
              <w:t>или</w:t>
            </w:r>
            <w:r w:rsidRPr="002456D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56DF">
              <w:rPr>
                <w:rFonts w:ascii="Times New Roman" w:hAnsi="Times New Roman" w:cs="Times New Roman"/>
                <w:color w:val="000000"/>
                <w:lang w:val="en-US"/>
              </w:rPr>
              <w:t>HD Super AMOLED</w:t>
            </w:r>
          </w:p>
        </w:tc>
        <w:tc>
          <w:tcPr>
            <w:tcW w:w="1530" w:type="dxa"/>
            <w:vAlign w:val="center"/>
          </w:tcPr>
          <w:p w:rsidR="00A61B4D" w:rsidRPr="002456DF" w:rsidRDefault="00845629" w:rsidP="002456DF">
            <w:pPr>
              <w:pStyle w:val="ae"/>
              <w:keepNext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lastRenderedPageBreak/>
              <w:t xml:space="preserve">Участник закупки указывает в </w:t>
            </w:r>
            <w:r w:rsidRPr="002456DF">
              <w:rPr>
                <w:rFonts w:ascii="Times New Roman" w:hAnsi="Times New Roman" w:cs="Times New Roman"/>
              </w:rPr>
              <w:lastRenderedPageBreak/>
              <w:t>заявке конкретное значение характеристики</w:t>
            </w:r>
          </w:p>
        </w:tc>
        <w:tc>
          <w:tcPr>
            <w:tcW w:w="1701" w:type="dxa"/>
            <w:vMerge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B4D" w:rsidRPr="002456DF" w:rsidTr="002456DF">
        <w:tc>
          <w:tcPr>
            <w:tcW w:w="566" w:type="dxa"/>
            <w:vMerge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>Диагональ дисплея, Дюйм (25,4 мм)</w:t>
            </w:r>
          </w:p>
        </w:tc>
        <w:tc>
          <w:tcPr>
            <w:tcW w:w="1985" w:type="dxa"/>
            <w:vAlign w:val="center"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>Не менее 5,5</w:t>
            </w:r>
          </w:p>
        </w:tc>
        <w:tc>
          <w:tcPr>
            <w:tcW w:w="1530" w:type="dxa"/>
            <w:vAlign w:val="center"/>
          </w:tcPr>
          <w:p w:rsidR="00A61B4D" w:rsidRPr="002456DF" w:rsidRDefault="007B672E" w:rsidP="002456DF">
            <w:pPr>
              <w:pStyle w:val="ae"/>
              <w:keepNext/>
              <w:widowControl w:val="0"/>
              <w:ind w:left="-108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56D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701" w:type="dxa"/>
            <w:vMerge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B4D" w:rsidRPr="002456DF" w:rsidTr="002456DF">
        <w:tc>
          <w:tcPr>
            <w:tcW w:w="566" w:type="dxa"/>
            <w:vMerge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 xml:space="preserve">Число пикселей фронтальной видеокамеры, </w:t>
            </w:r>
            <w:proofErr w:type="spellStart"/>
            <w:r w:rsidRPr="002456DF">
              <w:rPr>
                <w:rFonts w:ascii="Times New Roman" w:hAnsi="Times New Roman" w:cs="Times New Roman"/>
                <w:color w:val="000000"/>
              </w:rPr>
              <w:t>Мпикс</w:t>
            </w:r>
            <w:proofErr w:type="spellEnd"/>
          </w:p>
        </w:tc>
        <w:tc>
          <w:tcPr>
            <w:tcW w:w="1985" w:type="dxa"/>
            <w:vAlign w:val="center"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>Не менее 5</w:t>
            </w:r>
          </w:p>
        </w:tc>
        <w:tc>
          <w:tcPr>
            <w:tcW w:w="1530" w:type="dxa"/>
            <w:vAlign w:val="center"/>
          </w:tcPr>
          <w:p w:rsidR="00A61B4D" w:rsidRPr="002456DF" w:rsidRDefault="007B672E" w:rsidP="002456DF">
            <w:pPr>
              <w:pStyle w:val="ae"/>
              <w:keepNext/>
              <w:widowControl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456D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701" w:type="dxa"/>
            <w:vMerge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B4D" w:rsidRPr="002456DF" w:rsidTr="002456DF">
        <w:tc>
          <w:tcPr>
            <w:tcW w:w="566" w:type="dxa"/>
            <w:vMerge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 xml:space="preserve">Число пикселей основной видеокамеры, </w:t>
            </w:r>
            <w:proofErr w:type="spellStart"/>
            <w:r w:rsidRPr="002456DF">
              <w:rPr>
                <w:rFonts w:ascii="Times New Roman" w:hAnsi="Times New Roman" w:cs="Times New Roman"/>
                <w:color w:val="000000"/>
              </w:rPr>
              <w:t>Мпикс</w:t>
            </w:r>
            <w:proofErr w:type="spellEnd"/>
          </w:p>
        </w:tc>
        <w:tc>
          <w:tcPr>
            <w:tcW w:w="1985" w:type="dxa"/>
            <w:vAlign w:val="center"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>Не менее 12</w:t>
            </w:r>
          </w:p>
        </w:tc>
        <w:tc>
          <w:tcPr>
            <w:tcW w:w="1530" w:type="dxa"/>
            <w:vAlign w:val="center"/>
          </w:tcPr>
          <w:p w:rsidR="00A61B4D" w:rsidRPr="002456DF" w:rsidRDefault="007B672E" w:rsidP="002456DF">
            <w:pPr>
              <w:pStyle w:val="ae"/>
              <w:keepNext/>
              <w:widowControl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456D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701" w:type="dxa"/>
            <w:vMerge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B4D" w:rsidRPr="002456DF" w:rsidTr="002456DF">
        <w:trPr>
          <w:trHeight w:val="1610"/>
        </w:trPr>
        <w:tc>
          <w:tcPr>
            <w:tcW w:w="566" w:type="dxa"/>
            <w:vMerge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A61B4D" w:rsidRPr="002456DF" w:rsidRDefault="00A61B4D" w:rsidP="002456DF">
            <w:pPr>
              <w:keepNext/>
              <w:widowControl w:val="0"/>
              <w:tabs>
                <w:tab w:val="left" w:pos="1189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 xml:space="preserve">Ёмкость аккумуляторной батареи, </w:t>
            </w:r>
            <w:proofErr w:type="spellStart"/>
            <w:r w:rsidRPr="002456DF">
              <w:rPr>
                <w:rFonts w:ascii="Times New Roman" w:hAnsi="Times New Roman" w:cs="Times New Roman"/>
                <w:color w:val="000000"/>
              </w:rPr>
              <w:t>mAh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>Не менее 3 000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61B4D" w:rsidRPr="002456DF" w:rsidRDefault="007B672E" w:rsidP="002456DF">
            <w:pPr>
              <w:pStyle w:val="ae"/>
              <w:keepNext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701" w:type="dxa"/>
            <w:vMerge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B4D" w:rsidRPr="002456DF" w:rsidTr="002456DF">
        <w:tc>
          <w:tcPr>
            <w:tcW w:w="566" w:type="dxa"/>
            <w:vMerge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>Поддержка программного обеспечения</w:t>
            </w:r>
          </w:p>
        </w:tc>
        <w:tc>
          <w:tcPr>
            <w:tcW w:w="1985" w:type="dxa"/>
            <w:vAlign w:val="center"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>Телефонное устройство должно иметь возможность поддержки программного обеспечения, позволяющего использовать функцию удаленной видеосвязи с переводчиком русского жестового языка.</w:t>
            </w:r>
          </w:p>
        </w:tc>
        <w:tc>
          <w:tcPr>
            <w:tcW w:w="1530" w:type="dxa"/>
            <w:vAlign w:val="center"/>
          </w:tcPr>
          <w:p w:rsidR="00A61B4D" w:rsidRPr="002456DF" w:rsidRDefault="00A61B4D" w:rsidP="002456DF">
            <w:pPr>
              <w:pStyle w:val="ae"/>
              <w:keepNext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701" w:type="dxa"/>
            <w:vMerge/>
          </w:tcPr>
          <w:p w:rsidR="00A61B4D" w:rsidRPr="002456DF" w:rsidRDefault="00A61B4D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782" w:rsidRPr="002456DF" w:rsidTr="002456DF">
        <w:trPr>
          <w:trHeight w:val="1840"/>
        </w:trPr>
        <w:tc>
          <w:tcPr>
            <w:tcW w:w="566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 xml:space="preserve">Возможность поддержки работы с </w:t>
            </w:r>
            <w:proofErr w:type="gramStart"/>
            <w:r w:rsidRPr="002456DF">
              <w:rPr>
                <w:rFonts w:ascii="Times New Roman" w:hAnsi="Times New Roman" w:cs="Times New Roman"/>
                <w:color w:val="000000"/>
              </w:rPr>
              <w:t>различными</w:t>
            </w:r>
            <w:proofErr w:type="gramEnd"/>
          </w:p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>операторами сотовой связи  (по выбору пользователя)</w:t>
            </w:r>
          </w:p>
        </w:tc>
        <w:tc>
          <w:tcPr>
            <w:tcW w:w="1985" w:type="dxa"/>
            <w:vAlign w:val="center"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6DF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530" w:type="dxa"/>
            <w:vAlign w:val="center"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56D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701" w:type="dxa"/>
            <w:vMerge/>
          </w:tcPr>
          <w:p w:rsidR="00D26782" w:rsidRPr="002456DF" w:rsidRDefault="00D26782" w:rsidP="002456D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B0500" w:rsidRDefault="00CB0500" w:rsidP="00DE7BCF">
      <w:pPr>
        <w:keepNext/>
        <w:widowControl w:val="0"/>
        <w:tabs>
          <w:tab w:val="left" w:pos="3495"/>
        </w:tabs>
        <w:spacing w:after="0" w:line="240" w:lineRule="auto"/>
        <w:ind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1401" w:rsidRPr="00C72E3A" w:rsidRDefault="00CB0500" w:rsidP="002456DF">
      <w:pPr>
        <w:keepNext/>
        <w:widowControl w:val="0"/>
        <w:tabs>
          <w:tab w:val="left" w:pos="3495"/>
        </w:tabs>
        <w:spacing w:after="0" w:line="240" w:lineRule="auto"/>
        <w:ind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500">
        <w:rPr>
          <w:rFonts w:ascii="Times New Roman" w:hAnsi="Times New Roman" w:cs="Times New Roman"/>
          <w:sz w:val="24"/>
          <w:szCs w:val="24"/>
        </w:rPr>
        <w:t>Использование заказчиком дополнительных характеристик обусловлено потребностью Получателей.</w:t>
      </w:r>
    </w:p>
    <w:p w:rsidR="003215DF" w:rsidRPr="00C72E3A" w:rsidRDefault="003215DF" w:rsidP="002456DF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E3A">
        <w:rPr>
          <w:rFonts w:ascii="Times New Roman" w:hAnsi="Times New Roman" w:cs="Times New Roman"/>
          <w:sz w:val="24"/>
          <w:szCs w:val="24"/>
        </w:rPr>
        <w:t xml:space="preserve">Обоснование необходимости использования других показателей, требований, условных </w:t>
      </w:r>
      <w:r w:rsidRPr="00C72E3A">
        <w:rPr>
          <w:rFonts w:ascii="Times New Roman" w:hAnsi="Times New Roman" w:cs="Times New Roman"/>
          <w:sz w:val="24"/>
          <w:szCs w:val="24"/>
        </w:rPr>
        <w:lastRenderedPageBreak/>
        <w:t>обозначений и терминологии:</w:t>
      </w:r>
    </w:p>
    <w:p w:rsidR="003215DF" w:rsidRPr="005646D8" w:rsidRDefault="005646D8" w:rsidP="002456DF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6D8">
        <w:rPr>
          <w:rFonts w:ascii="Times New Roman" w:hAnsi="Times New Roman" w:cs="Times New Roman"/>
          <w:sz w:val="24"/>
          <w:szCs w:val="24"/>
        </w:rPr>
        <w:t>Дополнительные характеристики (Применяются в связи с постановлением Правительства РФ от 08.02.2017г. № 145, а также в соответствии с положениями статьи 33 Федерального закона от 05.04.2013г. № 44-ФЗ)</w:t>
      </w:r>
    </w:p>
    <w:p w:rsidR="005646D8" w:rsidRPr="00C72E3A" w:rsidRDefault="005646D8" w:rsidP="002456DF">
      <w:pPr>
        <w:keepNext/>
        <w:widowControl w:val="0"/>
        <w:tabs>
          <w:tab w:val="left" w:pos="3495"/>
        </w:tabs>
        <w:spacing w:after="0" w:line="240" w:lineRule="auto"/>
        <w:ind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3F89" w:rsidRPr="00C72E3A" w:rsidRDefault="009F3F89" w:rsidP="002456DF">
      <w:pPr>
        <w:pStyle w:val="afffe"/>
        <w:keepNext/>
        <w:widowControl w:val="0"/>
        <w:spacing w:after="0" w:line="24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C72E3A">
        <w:rPr>
          <w:rFonts w:ascii="Times New Roman" w:hAnsi="Times New Roman"/>
          <w:b/>
          <w:sz w:val="24"/>
          <w:szCs w:val="24"/>
        </w:rPr>
        <w:t>Условия и срок поставки Товара</w:t>
      </w:r>
    </w:p>
    <w:p w:rsidR="002456DF" w:rsidRPr="002456DF" w:rsidRDefault="009F3F89" w:rsidP="002456DF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6DF">
        <w:rPr>
          <w:rFonts w:ascii="Times New Roman" w:hAnsi="Times New Roman" w:cs="Times New Roman"/>
          <w:sz w:val="24"/>
          <w:szCs w:val="24"/>
        </w:rPr>
        <w:t>Место поставки товара:</w:t>
      </w:r>
      <w:r w:rsidRPr="00C72E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56DF" w:rsidRPr="002456DF">
        <w:rPr>
          <w:rFonts w:ascii="Times New Roman" w:hAnsi="Times New Roman" w:cs="Times New Roman"/>
          <w:sz w:val="24"/>
          <w:szCs w:val="24"/>
        </w:rPr>
        <w:t>Поставка товара должна быть осуществлена в Республике Башкортостан, по направлениям отделений Фонда пенсионного и социального страхования Российской Федерации по Республике Башкортостан по выбору Получателем технических средств реабилитации способа получения технического средства реабилитации - по месту жительства Получателя, в том числе службой доставки (почтовым отправлением) или по месту нахождения Поставщика (соисполнителя) в пунктах выдачи.</w:t>
      </w:r>
      <w:proofErr w:type="gramEnd"/>
    </w:p>
    <w:p w:rsidR="003215DF" w:rsidRPr="00C72E3A" w:rsidRDefault="002456DF" w:rsidP="002456DF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56DF">
        <w:rPr>
          <w:rFonts w:ascii="Times New Roman" w:hAnsi="Times New Roman" w:cs="Times New Roman"/>
          <w:sz w:val="24"/>
          <w:szCs w:val="24"/>
        </w:rPr>
        <w:t xml:space="preserve"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 в стационарных пунктах выдачи, организованных в соответствии с </w:t>
      </w:r>
      <w:hyperlink r:id="rId6" w:history="1">
        <w:r w:rsidRPr="002456D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2456DF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30 июля 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</w:t>
      </w:r>
      <w:proofErr w:type="gramEnd"/>
      <w:r w:rsidRPr="002456DF">
        <w:rPr>
          <w:rFonts w:ascii="Times New Roman" w:hAnsi="Times New Roman" w:cs="Times New Roman"/>
          <w:sz w:val="24"/>
          <w:szCs w:val="24"/>
        </w:rPr>
        <w:t xml:space="preserve"> им при этом необходимой помощи".</w:t>
      </w:r>
    </w:p>
    <w:p w:rsidR="009F3F89" w:rsidRDefault="009F3F89" w:rsidP="002456DF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6DF">
        <w:rPr>
          <w:rFonts w:ascii="Times New Roman" w:hAnsi="Times New Roman" w:cs="Times New Roman"/>
          <w:sz w:val="24"/>
          <w:szCs w:val="24"/>
        </w:rPr>
        <w:t>Срок поставки товара:</w:t>
      </w:r>
      <w:r w:rsidRPr="00C72E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2E3A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C72E3A">
        <w:rPr>
          <w:rFonts w:ascii="Times New Roman" w:hAnsi="Times New Roman" w:cs="Times New Roman"/>
          <w:sz w:val="24"/>
          <w:szCs w:val="24"/>
        </w:rPr>
        <w:t xml:space="preserve"> от Заказчика реестра получателей товара до </w:t>
      </w:r>
      <w:r w:rsidR="002456DF">
        <w:rPr>
          <w:rFonts w:ascii="Times New Roman" w:hAnsi="Times New Roman" w:cs="Times New Roman"/>
          <w:sz w:val="24"/>
          <w:szCs w:val="24"/>
        </w:rPr>
        <w:t>01</w:t>
      </w:r>
      <w:r w:rsidR="004D261F">
        <w:rPr>
          <w:rFonts w:ascii="Times New Roman" w:hAnsi="Times New Roman" w:cs="Times New Roman"/>
          <w:sz w:val="24"/>
          <w:szCs w:val="24"/>
        </w:rPr>
        <w:t>.</w:t>
      </w:r>
      <w:r w:rsidR="002456DF">
        <w:rPr>
          <w:rFonts w:ascii="Times New Roman" w:hAnsi="Times New Roman" w:cs="Times New Roman"/>
          <w:sz w:val="24"/>
          <w:szCs w:val="24"/>
        </w:rPr>
        <w:t>08</w:t>
      </w:r>
      <w:r w:rsidRPr="00C72E3A">
        <w:rPr>
          <w:rFonts w:ascii="Times New Roman" w:hAnsi="Times New Roman" w:cs="Times New Roman"/>
          <w:sz w:val="24"/>
          <w:szCs w:val="24"/>
        </w:rPr>
        <w:t>.202</w:t>
      </w:r>
      <w:r w:rsidR="002456DF">
        <w:rPr>
          <w:rFonts w:ascii="Times New Roman" w:hAnsi="Times New Roman" w:cs="Times New Roman"/>
          <w:sz w:val="24"/>
          <w:szCs w:val="24"/>
        </w:rPr>
        <w:t>5</w:t>
      </w:r>
      <w:r w:rsidRPr="00C72E3A">
        <w:rPr>
          <w:rFonts w:ascii="Times New Roman" w:hAnsi="Times New Roman" w:cs="Times New Roman"/>
          <w:sz w:val="24"/>
          <w:szCs w:val="24"/>
        </w:rPr>
        <w:t xml:space="preserve"> должно быть поставлено 100% общего объема товаров.</w:t>
      </w:r>
    </w:p>
    <w:p w:rsidR="00DE7BCF" w:rsidRDefault="00DE7BCF" w:rsidP="002456DF">
      <w:pPr>
        <w:keepNext/>
        <w:widowControl w:val="0"/>
        <w:spacing w:after="0" w:line="240" w:lineRule="auto"/>
        <w:ind w:right="-2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3F89" w:rsidRDefault="009F3F89" w:rsidP="002456DF">
      <w:pPr>
        <w:keepNext/>
        <w:widowControl w:val="0"/>
        <w:spacing w:after="0" w:line="240" w:lineRule="auto"/>
        <w:ind w:lef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E3A">
        <w:rPr>
          <w:rFonts w:ascii="Times New Roman" w:hAnsi="Times New Roman" w:cs="Times New Roman"/>
          <w:b/>
          <w:sz w:val="24"/>
          <w:szCs w:val="24"/>
        </w:rPr>
        <w:t>Требования к качеству Товара, требования к их безопасности, требования к размерам, упаковке, отгрузке Товара и иные показатели Товара, связанные с определением соответствия поставляемого Товара потребностям Заказчика</w:t>
      </w:r>
    </w:p>
    <w:p w:rsidR="00DE7BCF" w:rsidRDefault="00DE7BCF" w:rsidP="002456DF">
      <w:pPr>
        <w:keepNext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Устройства должны отвечать требованиям к безопасности товара в соответствии с техническими регламентами Таможенного союза:</w:t>
      </w:r>
    </w:p>
    <w:p w:rsidR="00DE7BCF" w:rsidRDefault="00DE7BCF" w:rsidP="002456DF">
      <w:pPr>
        <w:keepNext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ТС 004/2011 «О безопасности низковольтного оборудования»;</w:t>
      </w:r>
    </w:p>
    <w:p w:rsidR="00DE7BCF" w:rsidRDefault="00DE7BCF" w:rsidP="002456DF">
      <w:pPr>
        <w:keepNext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ТС 020/2011 «Электромагнитная совместимость технических средств».</w:t>
      </w:r>
    </w:p>
    <w:p w:rsidR="00DE7BCF" w:rsidRDefault="00DE7BCF" w:rsidP="002456DF">
      <w:pPr>
        <w:keepNext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Упаковка, маркировка, транспортирование и хранение устройств должны осуществляться с соблюдением требований ГОСТ 28594-90 «Аппаратура радиоэлектронная бытовая. Упаковка, маркировка, транспортирование и хранение».</w:t>
      </w:r>
    </w:p>
    <w:p w:rsidR="00DE7BCF" w:rsidRPr="00DE7BCF" w:rsidRDefault="00DE7BCF" w:rsidP="002456DF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BCF">
        <w:rPr>
          <w:rFonts w:ascii="Times New Roman" w:hAnsi="Times New Roman" w:cs="Times New Roman"/>
          <w:sz w:val="24"/>
          <w:szCs w:val="24"/>
        </w:rPr>
        <w:t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 национального стандарта Российской Федерации:</w:t>
      </w:r>
    </w:p>
    <w:p w:rsidR="00DE7BCF" w:rsidRPr="00DE7BCF" w:rsidRDefault="00DE7BCF" w:rsidP="002456DF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BCF">
        <w:rPr>
          <w:rFonts w:ascii="Times New Roman" w:hAnsi="Times New Roman" w:cs="Times New Roman"/>
          <w:sz w:val="24"/>
          <w:szCs w:val="24"/>
        </w:rPr>
        <w:t xml:space="preserve">- ГОСТ </w:t>
      </w:r>
      <w:proofErr w:type="gramStart"/>
      <w:r w:rsidRPr="00DE7BC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E7BCF">
        <w:rPr>
          <w:rFonts w:ascii="Times New Roman" w:hAnsi="Times New Roman" w:cs="Times New Roman"/>
          <w:sz w:val="24"/>
          <w:szCs w:val="24"/>
        </w:rPr>
        <w:t xml:space="preserve"> ИСО 9999-2019 «Национальный стандарт Российской Федерации «Вспомогательные средства для людей с ограничениями жизнедеятельности. Классификация и терминология».</w:t>
      </w:r>
    </w:p>
    <w:p w:rsidR="00DE7BCF" w:rsidRPr="00DE7BCF" w:rsidRDefault="00DE7BCF" w:rsidP="002456DF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BCF">
        <w:rPr>
          <w:rFonts w:ascii="Times New Roman" w:hAnsi="Times New Roman" w:cs="Times New Roman"/>
          <w:sz w:val="24"/>
          <w:szCs w:val="24"/>
        </w:rPr>
        <w:t>Сырье и материалы, из которых изготавливается товар, не должны выделять токсичных веще</w:t>
      </w:r>
      <w:proofErr w:type="gramStart"/>
      <w:r w:rsidRPr="00DE7BCF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DE7BCF">
        <w:rPr>
          <w:rFonts w:ascii="Times New Roman" w:hAnsi="Times New Roman" w:cs="Times New Roman"/>
          <w:sz w:val="24"/>
          <w:szCs w:val="24"/>
        </w:rPr>
        <w:t>и эксплуатации, а также воздействовать на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DE7BCF" w:rsidRPr="00DE7BCF" w:rsidRDefault="00DE7BCF" w:rsidP="002456DF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BCF">
        <w:rPr>
          <w:rFonts w:ascii="Times New Roman" w:hAnsi="Times New Roman" w:cs="Times New Roman"/>
          <w:sz w:val="24"/>
          <w:szCs w:val="24"/>
        </w:rPr>
        <w:t xml:space="preserve">Товар не должен выделять при эксплуатации токсичных и агрессивных веществ. </w:t>
      </w:r>
    </w:p>
    <w:p w:rsidR="00DE7BCF" w:rsidRPr="00DE7BCF" w:rsidRDefault="00DE7BCF" w:rsidP="002456DF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BCF">
        <w:rPr>
          <w:rFonts w:ascii="Times New Roman" w:hAnsi="Times New Roman" w:cs="Times New Roman"/>
          <w:sz w:val="24"/>
          <w:szCs w:val="24"/>
        </w:rPr>
        <w:t>При использовании товара по назначению не должно создаваться угрозы для жизни и здоровья Получателя, окружающей среды, а также использование товара не должно причинять вред имуществу Получателя при его эксплуатации.</w:t>
      </w:r>
    </w:p>
    <w:p w:rsidR="00DE7BCF" w:rsidRPr="00DE7BCF" w:rsidRDefault="00DE7BCF" w:rsidP="002456DF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BCF">
        <w:rPr>
          <w:rFonts w:ascii="Times New Roman" w:hAnsi="Times New Roman" w:cs="Times New Roman"/>
          <w:sz w:val="24"/>
          <w:szCs w:val="24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DE7BCF" w:rsidRPr="00DE7BCF" w:rsidRDefault="00DE7BCF" w:rsidP="002456DF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BCF">
        <w:rPr>
          <w:rFonts w:ascii="Times New Roman" w:hAnsi="Times New Roman" w:cs="Times New Roman"/>
          <w:sz w:val="24"/>
          <w:szCs w:val="24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социальным требованиям:</w:t>
      </w:r>
    </w:p>
    <w:p w:rsidR="00DE7BCF" w:rsidRPr="00DE7BCF" w:rsidRDefault="00DE7BCF" w:rsidP="002456DF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BCF">
        <w:rPr>
          <w:rFonts w:ascii="Times New Roman" w:hAnsi="Times New Roman" w:cs="Times New Roman"/>
          <w:sz w:val="24"/>
          <w:szCs w:val="24"/>
        </w:rPr>
        <w:t>- комфортность;</w:t>
      </w:r>
    </w:p>
    <w:p w:rsidR="00DE7BCF" w:rsidRPr="00DE7BCF" w:rsidRDefault="00DE7BCF" w:rsidP="002456DF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BCF">
        <w:rPr>
          <w:rFonts w:ascii="Times New Roman" w:hAnsi="Times New Roman" w:cs="Times New Roman"/>
          <w:sz w:val="24"/>
          <w:szCs w:val="24"/>
        </w:rPr>
        <w:lastRenderedPageBreak/>
        <w:t>- простота пользования.</w:t>
      </w:r>
    </w:p>
    <w:p w:rsidR="00DE7BCF" w:rsidRPr="00DE7BCF" w:rsidRDefault="00DE7BCF" w:rsidP="002456DF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BCF">
        <w:rPr>
          <w:rFonts w:ascii="Times New Roman" w:hAnsi="Times New Roman" w:cs="Times New Roman"/>
          <w:sz w:val="24"/>
          <w:szCs w:val="24"/>
        </w:rPr>
        <w:t xml:space="preserve">Товар должен быть в индивидуальной упаковке. 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назначению. </w:t>
      </w:r>
    </w:p>
    <w:p w:rsidR="00DE7BCF" w:rsidRPr="00DE7BCF" w:rsidRDefault="00DE7BCF" w:rsidP="002456DF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BCF">
        <w:rPr>
          <w:rFonts w:ascii="Times New Roman" w:hAnsi="Times New Roman" w:cs="Times New Roman"/>
          <w:sz w:val="24"/>
          <w:szCs w:val="24"/>
        </w:rPr>
        <w:t xml:space="preserve"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 </w:t>
      </w:r>
    </w:p>
    <w:p w:rsidR="009F3F89" w:rsidRDefault="00DE7BCF" w:rsidP="002456DF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BCF">
        <w:rPr>
          <w:rFonts w:ascii="Times New Roman" w:hAnsi="Times New Roman" w:cs="Times New Roman"/>
          <w:sz w:val="24"/>
          <w:szCs w:val="24"/>
        </w:rPr>
        <w:t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</w:t>
      </w:r>
    </w:p>
    <w:p w:rsidR="00432A56" w:rsidRPr="00432A56" w:rsidRDefault="00432A56" w:rsidP="002456DF">
      <w:pPr>
        <w:keepNext/>
        <w:widowControl w:val="0"/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3F89" w:rsidRPr="00D4168B" w:rsidRDefault="009F3F89" w:rsidP="002456DF">
      <w:pPr>
        <w:pStyle w:val="afffe"/>
        <w:keepNext/>
        <w:widowControl w:val="0"/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/>
          <w:b/>
          <w:sz w:val="24"/>
          <w:szCs w:val="24"/>
        </w:rPr>
      </w:pPr>
      <w:r w:rsidRPr="00C72E3A">
        <w:rPr>
          <w:rFonts w:ascii="Times New Roman" w:hAnsi="Times New Roman"/>
          <w:b/>
          <w:sz w:val="24"/>
          <w:szCs w:val="24"/>
        </w:rPr>
        <w:t>Требования к сроку и (или) объёму предоставления гарантий качества Товара</w:t>
      </w:r>
    </w:p>
    <w:p w:rsidR="009F3F89" w:rsidRPr="00C72E3A" w:rsidRDefault="009F3F89" w:rsidP="002456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2E3A">
        <w:rPr>
          <w:rFonts w:ascii="Times New Roman" w:hAnsi="Times New Roman" w:cs="Times New Roman"/>
          <w:sz w:val="24"/>
          <w:szCs w:val="24"/>
        </w:rPr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программой реабилитации.</w:t>
      </w:r>
    </w:p>
    <w:p w:rsidR="001F1D3F" w:rsidRPr="00C72E3A" w:rsidRDefault="001F1D3F" w:rsidP="002456DF">
      <w:pPr>
        <w:pStyle w:val="ae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E3A">
        <w:rPr>
          <w:rFonts w:ascii="Times New Roman" w:hAnsi="Times New Roman" w:cs="Times New Roman"/>
          <w:sz w:val="24"/>
          <w:szCs w:val="24"/>
        </w:rPr>
        <w:t xml:space="preserve">Гарантийный срок эксплуатации товара </w:t>
      </w:r>
      <w:r w:rsidR="008A2A7B">
        <w:rPr>
          <w:rFonts w:ascii="Times New Roman" w:hAnsi="Times New Roman" w:cs="Times New Roman"/>
          <w:sz w:val="24"/>
          <w:szCs w:val="24"/>
        </w:rPr>
        <w:t>составляет</w:t>
      </w:r>
      <w:r w:rsidRPr="00C72E3A">
        <w:rPr>
          <w:rFonts w:ascii="Times New Roman" w:hAnsi="Times New Roman" w:cs="Times New Roman"/>
          <w:sz w:val="24"/>
          <w:szCs w:val="24"/>
        </w:rPr>
        <w:t xml:space="preserve">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 </w:t>
      </w:r>
      <w:r w:rsidRPr="00C72E3A">
        <w:rPr>
          <w:rFonts w:ascii="Times New Roman" w:hAnsi="Times New Roman" w:cs="Times New Roman"/>
          <w:i/>
          <w:sz w:val="24"/>
          <w:szCs w:val="24"/>
        </w:rPr>
        <w:t>(гарантийный срок эксплуатации товара не относится к функциональным, техническим и качественным характеристикам товара)</w:t>
      </w:r>
      <w:r w:rsidRPr="00C72E3A">
        <w:rPr>
          <w:rFonts w:ascii="Times New Roman" w:hAnsi="Times New Roman" w:cs="Times New Roman"/>
          <w:sz w:val="24"/>
          <w:szCs w:val="24"/>
        </w:rPr>
        <w:t>.</w:t>
      </w:r>
    </w:p>
    <w:p w:rsidR="009F3F89" w:rsidRPr="00C72E3A" w:rsidRDefault="009F3F89" w:rsidP="002456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2E3A">
        <w:rPr>
          <w:rFonts w:ascii="Times New Roman" w:hAnsi="Times New Roman" w:cs="Times New Roman"/>
          <w:sz w:val="24"/>
          <w:szCs w:val="24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9F3F89" w:rsidRPr="00C72E3A" w:rsidRDefault="009F3F89" w:rsidP="002456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2E3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21.11.2011 № 323-ФЗ «Об основах охраны здоровья граждан в Российской Федерации» и Постановлением Правительства Российской Федерации от 27.12.2012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9F3F89" w:rsidRPr="00C72E3A" w:rsidRDefault="009F3F89" w:rsidP="002456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2E3A">
        <w:rPr>
          <w:rFonts w:ascii="Times New Roman" w:hAnsi="Times New Roman" w:cs="Times New Roman"/>
          <w:sz w:val="24"/>
          <w:szCs w:val="24"/>
        </w:rPr>
        <w:t>Обязательно наличие гарантийных талонов, дающих право на бесплатный ремонт товара во время гарантийного срока пользования.</w:t>
      </w:r>
    </w:p>
    <w:p w:rsidR="009F3F89" w:rsidRPr="00C72E3A" w:rsidRDefault="009F3F89" w:rsidP="002456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2E3A">
        <w:rPr>
          <w:rFonts w:ascii="Times New Roman" w:hAnsi="Times New Roman" w:cs="Times New Roman"/>
          <w:sz w:val="24"/>
          <w:szCs w:val="24"/>
        </w:rPr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9F3F89" w:rsidRPr="00C72E3A" w:rsidRDefault="009F3F89" w:rsidP="002456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2E3A">
        <w:rPr>
          <w:rFonts w:ascii="Times New Roman" w:hAnsi="Times New Roman" w:cs="Times New Roman"/>
          <w:sz w:val="24"/>
          <w:szCs w:val="24"/>
        </w:rPr>
        <w:t>Срок гарантийного ремонта товара со дня обращения Полу</w:t>
      </w:r>
      <w:r w:rsidR="00432A56">
        <w:rPr>
          <w:rFonts w:ascii="Times New Roman" w:hAnsi="Times New Roman" w:cs="Times New Roman"/>
          <w:sz w:val="24"/>
          <w:szCs w:val="24"/>
        </w:rPr>
        <w:t>чателя не должен превышать 20 (Д</w:t>
      </w:r>
      <w:r w:rsidRPr="00C72E3A">
        <w:rPr>
          <w:rFonts w:ascii="Times New Roman" w:hAnsi="Times New Roman" w:cs="Times New Roman"/>
          <w:sz w:val="24"/>
          <w:szCs w:val="24"/>
        </w:rPr>
        <w:t>вадцати) рабочих дней.</w:t>
      </w:r>
    </w:p>
    <w:p w:rsidR="009F3F89" w:rsidRPr="00C72E3A" w:rsidRDefault="009F3F89" w:rsidP="002456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2E3A">
        <w:rPr>
          <w:rFonts w:ascii="Times New Roman" w:hAnsi="Times New Roman" w:cs="Times New Roman"/>
          <w:sz w:val="24"/>
          <w:szCs w:val="24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7D5DBC" w:rsidRDefault="009F3F89" w:rsidP="002456DF">
      <w:pPr>
        <w:pStyle w:val="ae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2E3A">
        <w:rPr>
          <w:rFonts w:ascii="Times New Roman" w:hAnsi="Times New Roman" w:cs="Times New Roman"/>
          <w:sz w:val="24"/>
          <w:szCs w:val="24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sectPr w:rsidR="007D5DBC" w:rsidSect="00496C5F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5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7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0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3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17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9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1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4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"/>
  </w:num>
  <w:num w:numId="4">
    <w:abstractNumId w:val="24"/>
  </w:num>
  <w:num w:numId="5">
    <w:abstractNumId w:val="0"/>
  </w:num>
  <w:num w:numId="6">
    <w:abstractNumId w:val="16"/>
  </w:num>
  <w:num w:numId="7">
    <w:abstractNumId w:val="21"/>
  </w:num>
  <w:num w:numId="8">
    <w:abstractNumId w:val="25"/>
  </w:num>
  <w:num w:numId="9">
    <w:abstractNumId w:val="7"/>
  </w:num>
  <w:num w:numId="10">
    <w:abstractNumId w:val="11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5"/>
  </w:num>
  <w:num w:numId="16">
    <w:abstractNumId w:val="10"/>
  </w:num>
  <w:num w:numId="17">
    <w:abstractNumId w:val="17"/>
  </w:num>
  <w:num w:numId="18">
    <w:abstractNumId w:val="14"/>
  </w:num>
  <w:num w:numId="19">
    <w:abstractNumId w:val="19"/>
  </w:num>
  <w:num w:numId="20">
    <w:abstractNumId w:val="12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6"/>
  </w:num>
  <w:num w:numId="27">
    <w:abstractNumId w:val="4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5434"/>
    <w:rsid w:val="0000022E"/>
    <w:rsid w:val="00000936"/>
    <w:rsid w:val="00000F58"/>
    <w:rsid w:val="0000109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15A"/>
    <w:rsid w:val="000312FD"/>
    <w:rsid w:val="00031A33"/>
    <w:rsid w:val="00031DA4"/>
    <w:rsid w:val="00031DE3"/>
    <w:rsid w:val="00031F1D"/>
    <w:rsid w:val="00032104"/>
    <w:rsid w:val="00032851"/>
    <w:rsid w:val="00032C0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57EB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476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9E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2891"/>
    <w:rsid w:val="0008310E"/>
    <w:rsid w:val="0008313C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3F5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6F87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308"/>
    <w:rsid w:val="000F5687"/>
    <w:rsid w:val="000F6057"/>
    <w:rsid w:val="000F6903"/>
    <w:rsid w:val="000F74E3"/>
    <w:rsid w:val="000F7756"/>
    <w:rsid w:val="000F7A91"/>
    <w:rsid w:val="00100796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2C2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702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29C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4A5"/>
    <w:rsid w:val="0015557D"/>
    <w:rsid w:val="0015569B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3F7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221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935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454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AD0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D3F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042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6DF"/>
    <w:rsid w:val="00245734"/>
    <w:rsid w:val="00245FC8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C5D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2FC"/>
    <w:rsid w:val="0029051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A7FCE"/>
    <w:rsid w:val="002B03C8"/>
    <w:rsid w:val="002B08E7"/>
    <w:rsid w:val="002B0D08"/>
    <w:rsid w:val="002B1187"/>
    <w:rsid w:val="002B1A65"/>
    <w:rsid w:val="002B1CFE"/>
    <w:rsid w:val="002B241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45C"/>
    <w:rsid w:val="002D2615"/>
    <w:rsid w:val="002D2768"/>
    <w:rsid w:val="002D2BC9"/>
    <w:rsid w:val="002D3A12"/>
    <w:rsid w:val="002D3CD4"/>
    <w:rsid w:val="002D3F08"/>
    <w:rsid w:val="002D427D"/>
    <w:rsid w:val="002D464C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4685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07C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5DF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A26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6E4"/>
    <w:rsid w:val="0034713F"/>
    <w:rsid w:val="0034717F"/>
    <w:rsid w:val="003477CD"/>
    <w:rsid w:val="00350429"/>
    <w:rsid w:val="00350615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428"/>
    <w:rsid w:val="00383803"/>
    <w:rsid w:val="00383B08"/>
    <w:rsid w:val="00383C19"/>
    <w:rsid w:val="00383D94"/>
    <w:rsid w:val="0038498E"/>
    <w:rsid w:val="00384C25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0D63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953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4E48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C7BDB"/>
    <w:rsid w:val="003D023C"/>
    <w:rsid w:val="003D0867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24E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8FA"/>
    <w:rsid w:val="00402DF9"/>
    <w:rsid w:val="00402F8B"/>
    <w:rsid w:val="00402FB9"/>
    <w:rsid w:val="0040332B"/>
    <w:rsid w:val="00403D4A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30256"/>
    <w:rsid w:val="004306C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56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AFD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756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BE5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85B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27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25D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5993"/>
    <w:rsid w:val="004B603B"/>
    <w:rsid w:val="004B625C"/>
    <w:rsid w:val="004B62E5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261F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6D4A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5867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2E57"/>
    <w:rsid w:val="00543684"/>
    <w:rsid w:val="00543729"/>
    <w:rsid w:val="00543B56"/>
    <w:rsid w:val="00543E1F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6D8"/>
    <w:rsid w:val="005647AE"/>
    <w:rsid w:val="005647BF"/>
    <w:rsid w:val="00564B76"/>
    <w:rsid w:val="00564F9B"/>
    <w:rsid w:val="00565204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2880"/>
    <w:rsid w:val="005730ED"/>
    <w:rsid w:val="005732F2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7ED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AF5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26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0C2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0AA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C72"/>
    <w:rsid w:val="00601D67"/>
    <w:rsid w:val="00601F0B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546"/>
    <w:rsid w:val="00620662"/>
    <w:rsid w:val="00620A2D"/>
    <w:rsid w:val="00620AB2"/>
    <w:rsid w:val="006210DC"/>
    <w:rsid w:val="006211D8"/>
    <w:rsid w:val="0062146A"/>
    <w:rsid w:val="006214C6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59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66A"/>
    <w:rsid w:val="00646E20"/>
    <w:rsid w:val="00647D80"/>
    <w:rsid w:val="00647EA2"/>
    <w:rsid w:val="00647F26"/>
    <w:rsid w:val="0065060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B1F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B0"/>
    <w:rsid w:val="00684F47"/>
    <w:rsid w:val="00685D9A"/>
    <w:rsid w:val="00685EE5"/>
    <w:rsid w:val="00685F3C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6FEC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5C22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401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25A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3D2F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E7EDD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2E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EFD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0F1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394"/>
    <w:rsid w:val="007337F6"/>
    <w:rsid w:val="00733A23"/>
    <w:rsid w:val="00733C9D"/>
    <w:rsid w:val="00733ECE"/>
    <w:rsid w:val="00733F5C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1F24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AD"/>
    <w:rsid w:val="00756FAB"/>
    <w:rsid w:val="007574E6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4F4C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3F4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0CD"/>
    <w:rsid w:val="007902C6"/>
    <w:rsid w:val="007906D0"/>
    <w:rsid w:val="007907C0"/>
    <w:rsid w:val="00790A86"/>
    <w:rsid w:val="00790EEA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1B0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684"/>
    <w:rsid w:val="007B1751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72E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777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DBC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308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281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68E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1AB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629"/>
    <w:rsid w:val="008458E8"/>
    <w:rsid w:val="00845C47"/>
    <w:rsid w:val="00845CA5"/>
    <w:rsid w:val="00845FC0"/>
    <w:rsid w:val="0084610F"/>
    <w:rsid w:val="00846659"/>
    <w:rsid w:val="008477D3"/>
    <w:rsid w:val="00847C82"/>
    <w:rsid w:val="00847DF0"/>
    <w:rsid w:val="00847FEF"/>
    <w:rsid w:val="00850053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B2E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65B"/>
    <w:rsid w:val="008959A7"/>
    <w:rsid w:val="00895A00"/>
    <w:rsid w:val="00895BBB"/>
    <w:rsid w:val="00895C74"/>
    <w:rsid w:val="00895E83"/>
    <w:rsid w:val="008962DE"/>
    <w:rsid w:val="008963DC"/>
    <w:rsid w:val="00896560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A7B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6ED4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4BC7"/>
    <w:rsid w:val="008B57B4"/>
    <w:rsid w:val="008B5ACA"/>
    <w:rsid w:val="008B5B6D"/>
    <w:rsid w:val="008B5C3E"/>
    <w:rsid w:val="008B6C58"/>
    <w:rsid w:val="008B6FB5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185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327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7F9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E55"/>
    <w:rsid w:val="00904B81"/>
    <w:rsid w:val="009050CE"/>
    <w:rsid w:val="009051CE"/>
    <w:rsid w:val="0090536E"/>
    <w:rsid w:val="00905749"/>
    <w:rsid w:val="00905983"/>
    <w:rsid w:val="00905A4E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8E5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0F9C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1B8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0722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5A83"/>
    <w:rsid w:val="00967339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9DE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7D3"/>
    <w:rsid w:val="00984B52"/>
    <w:rsid w:val="009855EB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3F89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F4B"/>
    <w:rsid w:val="00A30026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560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B4D"/>
    <w:rsid w:val="00A61C4E"/>
    <w:rsid w:val="00A61FA1"/>
    <w:rsid w:val="00A620F7"/>
    <w:rsid w:val="00A621F7"/>
    <w:rsid w:val="00A62E94"/>
    <w:rsid w:val="00A63293"/>
    <w:rsid w:val="00A63462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4DAF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80D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425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0EB0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6746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493"/>
    <w:rsid w:val="00B37685"/>
    <w:rsid w:val="00B377FF"/>
    <w:rsid w:val="00B378AB"/>
    <w:rsid w:val="00B40511"/>
    <w:rsid w:val="00B409E7"/>
    <w:rsid w:val="00B40A3A"/>
    <w:rsid w:val="00B40F92"/>
    <w:rsid w:val="00B41782"/>
    <w:rsid w:val="00B41866"/>
    <w:rsid w:val="00B41DA5"/>
    <w:rsid w:val="00B41F34"/>
    <w:rsid w:val="00B423BB"/>
    <w:rsid w:val="00B42F33"/>
    <w:rsid w:val="00B431A8"/>
    <w:rsid w:val="00B437C6"/>
    <w:rsid w:val="00B4452D"/>
    <w:rsid w:val="00B44F3F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14B"/>
    <w:rsid w:val="00B553B4"/>
    <w:rsid w:val="00B555AB"/>
    <w:rsid w:val="00B557CC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37B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3D6"/>
    <w:rsid w:val="00B82686"/>
    <w:rsid w:val="00B83026"/>
    <w:rsid w:val="00B832F6"/>
    <w:rsid w:val="00B834EF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707C"/>
    <w:rsid w:val="00B97816"/>
    <w:rsid w:val="00BA044A"/>
    <w:rsid w:val="00BA07B3"/>
    <w:rsid w:val="00BA0959"/>
    <w:rsid w:val="00BA0A07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1F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7E5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381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3A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AD4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337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500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2EE5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659D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68C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04E"/>
    <w:rsid w:val="00D1029C"/>
    <w:rsid w:val="00D106AA"/>
    <w:rsid w:val="00D10FAE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782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68B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DCA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2BE6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BCF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73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2B5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69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0D5"/>
    <w:rsid w:val="00F00331"/>
    <w:rsid w:val="00F00739"/>
    <w:rsid w:val="00F00BBC"/>
    <w:rsid w:val="00F01364"/>
    <w:rsid w:val="00F01AA9"/>
    <w:rsid w:val="00F0225A"/>
    <w:rsid w:val="00F024DD"/>
    <w:rsid w:val="00F025E0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60B"/>
    <w:rsid w:val="00F13F23"/>
    <w:rsid w:val="00F13F60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37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55D"/>
    <w:rsid w:val="00F84720"/>
    <w:rsid w:val="00F848A8"/>
    <w:rsid w:val="00F84A4F"/>
    <w:rsid w:val="00F84B0A"/>
    <w:rsid w:val="00F84C6F"/>
    <w:rsid w:val="00F8517B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62D"/>
    <w:rsid w:val="00FB5A2E"/>
    <w:rsid w:val="00FB5BBC"/>
    <w:rsid w:val="00FB5DFD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75D"/>
    <w:rsid w:val="00FC2B51"/>
    <w:rsid w:val="00FC2D01"/>
    <w:rsid w:val="00FC2D1A"/>
    <w:rsid w:val="00FC31AD"/>
    <w:rsid w:val="00FC33C4"/>
    <w:rsid w:val="00FC3A56"/>
    <w:rsid w:val="00FC4393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1F8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B1B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6603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0">
    <w:name w:val="Title"/>
    <w:basedOn w:val="a1"/>
    <w:next w:val="af1"/>
    <w:link w:val="af2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Subtitle"/>
    <w:basedOn w:val="a1"/>
    <w:next w:val="a1"/>
    <w:link w:val="af3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2"/>
    <w:link w:val="af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Название Знак"/>
    <w:basedOn w:val="a2"/>
    <w:link w:val="af0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4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uiPriority w:val="99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6">
    <w:name w:val="Block Text"/>
    <w:basedOn w:val="a1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ate"/>
    <w:basedOn w:val="a1"/>
    <w:next w:val="a1"/>
    <w:link w:val="a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Дата Знак"/>
    <w:basedOn w:val="a2"/>
    <w:link w:val="af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er"/>
    <w:basedOn w:val="a1"/>
    <w:link w:val="afa"/>
    <w:rsid w:val="006B140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c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Continue"/>
    <w:basedOn w:val="a1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fe"/>
    <w:next w:val="afe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Normal Indent"/>
    <w:basedOn w:val="a1"/>
    <w:rsid w:val="006B140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4">
    <w:name w:val="footnote text"/>
    <w:aliases w:val="Знак6 Знак, Знак6 Знак"/>
    <w:basedOn w:val="a1"/>
    <w:link w:val="aff5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aliases w:val="Знак6 Знак Знак, Знак6 Знак Знак"/>
    <w:basedOn w:val="a2"/>
    <w:link w:val="aff4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header"/>
    <w:aliases w:val=" Знак3 Знак"/>
    <w:basedOn w:val="a1"/>
    <w:link w:val="aff7"/>
    <w:uiPriority w:val="99"/>
    <w:rsid w:val="006B140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aliases w:val=" Знак3 Знак Знак1"/>
    <w:basedOn w:val="a2"/>
    <w:link w:val="aff6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Краткий обратный адрес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9">
    <w:name w:val="текст сноски"/>
    <w:basedOn w:val="a1"/>
    <w:rsid w:val="006B1401"/>
    <w:pPr>
      <w:widowControl w:val="0"/>
      <w:spacing w:after="0" w:line="240" w:lineRule="auto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a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b">
    <w:name w:val="абзац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мой обычний"/>
    <w:basedOn w:val="a1"/>
    <w:rsid w:val="006B140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d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">
    <w:name w:val="Символ сноски"/>
    <w:basedOn w:val="a2"/>
    <w:rsid w:val="006B1401"/>
    <w:rPr>
      <w:vertAlign w:val="superscript"/>
    </w:rPr>
  </w:style>
  <w:style w:type="paragraph" w:customStyle="1" w:styleId="afff0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1">
    <w:name w:val="Strong"/>
    <w:basedOn w:val="a2"/>
    <w:qFormat/>
    <w:rsid w:val="006B1401"/>
    <w:rPr>
      <w:b/>
      <w:bCs/>
    </w:rPr>
  </w:style>
  <w:style w:type="paragraph" w:customStyle="1" w:styleId="afff2">
    <w:name w:val="Пункт"/>
    <w:basedOn w:val="a1"/>
    <w:rsid w:val="006B140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4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 w:line="240" w:lineRule="auto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5">
    <w:name w:val="Абзац ТЗ"/>
    <w:basedOn w:val="a1"/>
    <w:rsid w:val="006B140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6">
    <w:name w:val="List Bullet"/>
    <w:basedOn w:val="a1"/>
    <w:autoRedefine/>
    <w:rsid w:val="006B1401"/>
    <w:pPr>
      <w:keepLines/>
      <w:widowControl w:val="0"/>
      <w:suppressLineNumbers/>
      <w:suppressAutoHyphens/>
      <w:spacing w:after="0" w:line="240" w:lineRule="auto"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7">
    <w:name w:val="Note Heading"/>
    <w:basedOn w:val="a1"/>
    <w:next w:val="a1"/>
    <w:link w:val="aff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аписки Знак"/>
    <w:basedOn w:val="a2"/>
    <w:link w:val="afff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spacing w:after="0" w:line="240" w:lineRule="auto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List"/>
    <w:basedOn w:val="a1"/>
    <w:rsid w:val="006B1401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5"/>
    <w:rsid w:val="006B1401"/>
    <w:pPr>
      <w:spacing w:before="129" w:after="129" w:line="240" w:lineRule="auto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a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b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after="0"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spacing w:after="0" w:line="240" w:lineRule="auto"/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spacing w:after="0" w:line="240" w:lineRule="auto"/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c">
    <w:name w:val="Знак Знак Знак Знак"/>
    <w:basedOn w:val="a1"/>
    <w:rsid w:val="006B14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after="0"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d"/>
    <w:qFormat/>
    <w:rsid w:val="006B1401"/>
    <w:pPr>
      <w:numPr>
        <w:numId w:val="7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d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e">
    <w:name w:val="List Paragraph"/>
    <w:aliases w:val="GOST_TableList,it_List1"/>
    <w:basedOn w:val="a1"/>
    <w:link w:val="affff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">
    <w:name w:val="Абзац списка Знак"/>
    <w:aliases w:val="GOST_TableList Знак,it_List1 Знак"/>
    <w:link w:val="afffe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after="0"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41">
    <w:name w:val="heading 4"/>
    <w:basedOn w:val="a1"/>
    <w:next w:val="a1"/>
    <w:link w:val="formattext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13">
    <w:name w:val="Hyperlink"/>
    <w:rsid w:val="004B6369"/>
    <w:rPr>
      <w:color w:val="0000FF"/>
      <w:u w:val="single"/>
    </w:rPr>
  </w:style>
  <w:style w:type="paragraph" w:customStyle="1" w:styleId="21">
    <w:name w:val="ConsPlusNormal"/>
    <w:link w:val="3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ConsPlusNormal Знак"/>
    <w:link w:val="21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42">
    <w:name w:val="Balloon Text"/>
    <w:basedOn w:val="a1"/>
    <w:link w:val="50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0">
    <w:name w:val="Текст выноски Знак"/>
    <w:basedOn w:val="a2"/>
    <w:link w:val="42"/>
    <w:uiPriority w:val="99"/>
    <w:semiHidden/>
    <w:rsid w:val="00185646"/>
    <w:rPr>
      <w:rFonts w:ascii="Tahoma" w:hAnsi="Tahoma" w:cs="Tahoma"/>
      <w:sz w:val="16"/>
      <w:szCs w:val="16"/>
    </w:rPr>
  </w:style>
  <w:style w:type="table" w:styleId="60">
    <w:name w:val="Table Grid"/>
    <w:basedOn w:val="a3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80">
    <w:name w:val="cardmaininfo__content2"/>
    <w:rsid w:val="00614BD6"/>
    <w:rPr>
      <w:vanish w:val="0"/>
      <w:webHidden w:val="0"/>
      <w:specVanish w:val="0"/>
    </w:rPr>
  </w:style>
  <w:style w:type="character" w:customStyle="1" w:styleId="90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a5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ConsPlusNormal">
    <w:name w:val="Plain Text"/>
    <w:basedOn w:val="a1"/>
    <w:link w:val="ConsPlusNormal0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Текст Знак"/>
    <w:basedOn w:val="a2"/>
    <w:link w:val="ConsPlusNormal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ng-binding"/>
    <w:rsid w:val="00F84A4F"/>
  </w:style>
  <w:style w:type="paragraph" w:styleId="a7">
    <w:name w:val="Body Text"/>
    <w:basedOn w:val="a1"/>
    <w:link w:val="a8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8">
    <w:name w:val="Основной текст Знак"/>
    <w:basedOn w:val="a2"/>
    <w:link w:val="a7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9">
    <w:name w:val="No Spacing"/>
    <w:uiPriority w:val="1"/>
    <w:qFormat/>
    <w:rsid w:val="00311F09"/>
    <w:pPr>
      <w:spacing w:after="0" w:line="240" w:lineRule="auto"/>
    </w:pPr>
  </w:style>
  <w:style w:type="paragraph" w:customStyle="1" w:styleId="cardmaininfocontent2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cardmaininfo__title2"/>
    <w:basedOn w:val="a2"/>
    <w:rsid w:val="00FD1861"/>
    <w:rPr>
      <w:color w:val="909EBB"/>
    </w:rPr>
  </w:style>
  <w:style w:type="paragraph" w:customStyle="1" w:styleId="sectiontitle2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g-binding">
    <w:name w:val="Title"/>
    <w:basedOn w:val="a1"/>
    <w:next w:val="ae"/>
    <w:link w:val="ac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Название Знак"/>
    <w:basedOn w:val="a2"/>
    <w:link w:val="ng-binding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Emphasis"/>
    <w:qFormat/>
    <w:rsid w:val="00A64C6A"/>
    <w:rPr>
      <w:i/>
      <w:iCs/>
    </w:rPr>
  </w:style>
  <w:style w:type="paragraph" w:styleId="ae">
    <w:name w:val="Subtitle"/>
    <w:basedOn w:val="a1"/>
    <w:next w:val="a1"/>
    <w:link w:val="Style48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yle48">
    <w:name w:val="Подзаголовок Знак"/>
    <w:basedOn w:val="a2"/>
    <w:link w:val="ae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rdmaininfotitle2">
    <w:name w:val="section__info"/>
    <w:basedOn w:val="a2"/>
    <w:rsid w:val="00F3692D"/>
  </w:style>
  <w:style w:type="character" w:customStyle="1" w:styleId="formattext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f">
    <w:name w:val="ecatbody"/>
    <w:basedOn w:val="a2"/>
    <w:rsid w:val="006140F6"/>
  </w:style>
  <w:style w:type="character" w:customStyle="1" w:styleId="af0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af1">
    <w:name w:val="Body Text 2"/>
    <w:basedOn w:val="a1"/>
    <w:link w:val="af3"/>
    <w:semiHidden/>
    <w:unhideWhenUsed/>
    <w:rsid w:val="00A17A19"/>
    <w:pPr>
      <w:spacing w:after="120" w:line="480" w:lineRule="auto"/>
    </w:pPr>
  </w:style>
  <w:style w:type="character" w:customStyle="1" w:styleId="af3">
    <w:name w:val="Основной текст 2 Знак"/>
    <w:basedOn w:val="a2"/>
    <w:link w:val="af1"/>
    <w:semiHidden/>
    <w:rsid w:val="00A17A19"/>
  </w:style>
  <w:style w:type="paragraph" w:customStyle="1" w:styleId="af2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4">
    <w:name w:val="Normal (Web)"/>
    <w:basedOn w:val="a1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sectioninfo">
    <w:name w:val="Block Text"/>
    <w:basedOn w:val="a1"/>
    <w:uiPriority w:val="99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FF8BD1570907C1BEE8E7EB4A07407728A85E2C2BCB714F43267B25686BB0952614F57899DC8282E00998CDDB9jAR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19A87-C3E2-449A-B935-D766E06D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002SHmarevaZI</cp:lastModifiedBy>
  <cp:revision>90</cp:revision>
  <cp:lastPrinted>2024-02-28T08:15:00Z</cp:lastPrinted>
  <dcterms:created xsi:type="dcterms:W3CDTF">2023-12-13T06:00:00Z</dcterms:created>
  <dcterms:modified xsi:type="dcterms:W3CDTF">2024-10-14T11:49:00Z</dcterms:modified>
</cp:coreProperties>
</file>