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7B" w:rsidRPr="00422E0E" w:rsidRDefault="007B7CE3" w:rsidP="00135F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84CB7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328D1" w:rsidRPr="00784CB7">
        <w:rPr>
          <w:rFonts w:ascii="Times New Roman" w:hAnsi="Times New Roman" w:cs="Times New Roman"/>
          <w:b/>
          <w:color w:val="000000"/>
        </w:rPr>
        <w:t>ЭА.</w:t>
      </w:r>
      <w:r w:rsidR="003E428B">
        <w:rPr>
          <w:rFonts w:ascii="Times New Roman" w:hAnsi="Times New Roman" w:cs="Times New Roman"/>
          <w:b/>
          <w:color w:val="000000"/>
        </w:rPr>
        <w:t>54-24</w:t>
      </w:r>
    </w:p>
    <w:p w:rsidR="00A338E7" w:rsidRPr="00784CB7" w:rsidRDefault="009724F7" w:rsidP="00784CB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84CB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697198" w:rsidRPr="00697198">
        <w:rPr>
          <w:rFonts w:ascii="Times New Roman" w:eastAsia="Calibri" w:hAnsi="Times New Roman" w:cs="Times New Roman"/>
        </w:rPr>
        <w:t xml:space="preserve">Поставка технических средств реабилитации: систем для </w:t>
      </w:r>
      <w:proofErr w:type="spellStart"/>
      <w:r w:rsidR="00697198" w:rsidRPr="00697198">
        <w:rPr>
          <w:rFonts w:ascii="Times New Roman" w:eastAsia="Calibri" w:hAnsi="Times New Roman" w:cs="Times New Roman"/>
        </w:rPr>
        <w:t>нефростомии</w:t>
      </w:r>
      <w:proofErr w:type="spellEnd"/>
      <w:r w:rsidR="00697198" w:rsidRPr="00697198">
        <w:rPr>
          <w:rFonts w:ascii="Times New Roman" w:eastAsia="Calibri" w:hAnsi="Times New Roman" w:cs="Times New Roman"/>
        </w:rPr>
        <w:t xml:space="preserve">, катетеров для </w:t>
      </w:r>
      <w:proofErr w:type="spellStart"/>
      <w:r w:rsidR="00697198" w:rsidRPr="00697198">
        <w:rPr>
          <w:rFonts w:ascii="Times New Roman" w:eastAsia="Calibri" w:hAnsi="Times New Roman" w:cs="Times New Roman"/>
        </w:rPr>
        <w:t>уретрокутанеостомы</w:t>
      </w:r>
      <w:proofErr w:type="spellEnd"/>
      <w:r w:rsidR="00697198" w:rsidRPr="00697198">
        <w:rPr>
          <w:rFonts w:ascii="Times New Roman" w:eastAsia="Calibri" w:hAnsi="Times New Roman" w:cs="Times New Roman"/>
        </w:rPr>
        <w:t xml:space="preserve"> для обеспечения ими в 202</w:t>
      </w:r>
      <w:r w:rsidR="003E428B">
        <w:rPr>
          <w:rFonts w:ascii="Times New Roman" w:eastAsia="Calibri" w:hAnsi="Times New Roman" w:cs="Times New Roman"/>
        </w:rPr>
        <w:t>4</w:t>
      </w:r>
      <w:r w:rsidR="00697198" w:rsidRPr="00697198">
        <w:rPr>
          <w:rFonts w:ascii="Times New Roman" w:eastAsia="Calibri" w:hAnsi="Times New Roman" w:cs="Times New Roman"/>
        </w:rPr>
        <w:t xml:space="preserve"> году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371"/>
        <w:gridCol w:w="993"/>
      </w:tblGrid>
      <w:tr w:rsidR="00BE69D3" w:rsidTr="00BE69D3">
        <w:trPr>
          <w:trHeight w:val="1065"/>
        </w:trPr>
        <w:tc>
          <w:tcPr>
            <w:tcW w:w="2268" w:type="dxa"/>
            <w:shd w:val="clear" w:color="auto" w:fill="auto"/>
            <w:vAlign w:val="center"/>
          </w:tcPr>
          <w:p w:rsidR="00BE69D3" w:rsidRPr="00B940AC" w:rsidRDefault="00BE69D3" w:rsidP="000E362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0AC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E69D3" w:rsidRPr="00B940AC" w:rsidRDefault="00BE69D3" w:rsidP="000E362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0AC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9D3" w:rsidRPr="00B940AC" w:rsidRDefault="00BE69D3" w:rsidP="000E362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0AC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B940A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B940AC">
              <w:rPr>
                <w:rFonts w:ascii="Times New Roman" w:hAnsi="Times New Roman"/>
                <w:sz w:val="22"/>
                <w:szCs w:val="22"/>
              </w:rPr>
              <w:t>во</w:t>
            </w:r>
            <w:r w:rsidRPr="00B940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B940AC">
              <w:rPr>
                <w:rFonts w:ascii="Times New Roman" w:hAnsi="Times New Roman"/>
                <w:sz w:val="22"/>
                <w:szCs w:val="22"/>
              </w:rPr>
              <w:t>шт.)</w:t>
            </w:r>
          </w:p>
        </w:tc>
      </w:tr>
      <w:tr w:rsidR="003E428B" w:rsidTr="00F20E5D">
        <w:trPr>
          <w:trHeight w:val="1424"/>
        </w:trPr>
        <w:tc>
          <w:tcPr>
            <w:tcW w:w="2268" w:type="dxa"/>
            <w:shd w:val="clear" w:color="auto" w:fill="auto"/>
            <w:vAlign w:val="center"/>
          </w:tcPr>
          <w:p w:rsidR="003E428B" w:rsidRPr="00A70AE0" w:rsidRDefault="003E428B" w:rsidP="003E428B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Система (с катетером) для </w:t>
            </w:r>
            <w:proofErr w:type="spellStart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нефростомии</w:t>
            </w:r>
            <w:proofErr w:type="spellEnd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(КТРУ: 32.50.13.110-00003233 - Катетер </w:t>
            </w:r>
            <w:proofErr w:type="spellStart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нефростомический</w:t>
            </w:r>
            <w:proofErr w:type="spellEnd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428B" w:rsidRPr="00A70AE0" w:rsidRDefault="003E428B" w:rsidP="003E428B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Система (с катетером) для </w:t>
            </w:r>
            <w:proofErr w:type="spellStart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нефростомии</w:t>
            </w:r>
            <w:proofErr w:type="spellEnd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Катетер для ЧПНС  (</w:t>
            </w:r>
            <w:proofErr w:type="spellStart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чрескожной</w:t>
            </w:r>
            <w:proofErr w:type="spellEnd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пункционной </w:t>
            </w:r>
            <w:proofErr w:type="spellStart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нефростомии</w:t>
            </w:r>
            <w:proofErr w:type="spellEnd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), </w:t>
            </w:r>
            <w:proofErr w:type="spellStart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однопетлевой</w:t>
            </w:r>
            <w:proofErr w:type="spellEnd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, длина не менее 27 см не более 40 см, диаметр по потребности заказчика (различные диаметры для индивидуального подбора Получателям), 6 боковых </w:t>
            </w:r>
            <w:proofErr w:type="spellStart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отверсти</w:t>
            </w:r>
            <w:proofErr w:type="spellEnd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на петле, торцевое отверстие, градуировка на катетере по сантиметрам, материал  термопластичный </w:t>
            </w:r>
            <w:proofErr w:type="spellStart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рентгенконтрастный</w:t>
            </w:r>
            <w:proofErr w:type="spellEnd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полимер имеющий двухслойную структуру, коннектор-трубка с запирающим краником и с замком </w:t>
            </w:r>
            <w:proofErr w:type="spellStart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Луэра</w:t>
            </w:r>
            <w:proofErr w:type="spellEnd"/>
            <w:r w:rsidRPr="00C62FA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с одной стороны и универсальным переходником к мочеприемнику с другой стороны, длина от не менее 20 см и не более 30 см, материал ПВХ. Силиконовая муфта для фиксации катетера.</w:t>
            </w:r>
          </w:p>
        </w:tc>
        <w:tc>
          <w:tcPr>
            <w:tcW w:w="993" w:type="dxa"/>
            <w:shd w:val="clear" w:color="auto" w:fill="auto"/>
          </w:tcPr>
          <w:p w:rsidR="003E428B" w:rsidRPr="00B940AC" w:rsidRDefault="003E428B" w:rsidP="003E428B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3E428B" w:rsidTr="00A31C58">
        <w:trPr>
          <w:trHeight w:val="1424"/>
        </w:trPr>
        <w:tc>
          <w:tcPr>
            <w:tcW w:w="2268" w:type="dxa"/>
            <w:shd w:val="clear" w:color="auto" w:fill="auto"/>
            <w:vAlign w:val="center"/>
          </w:tcPr>
          <w:p w:rsidR="003E428B" w:rsidRPr="00A70AE0" w:rsidRDefault="003E428B" w:rsidP="003E428B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Катетер мочеточниковый для </w:t>
            </w:r>
            <w:proofErr w:type="spellStart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уретерокутанеостомы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3E428B" w:rsidRPr="00A70AE0" w:rsidRDefault="003E428B" w:rsidP="003E428B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Катетер мочеточниковый для </w:t>
            </w:r>
            <w:proofErr w:type="spellStart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уретерокутанеостомы</w:t>
            </w:r>
            <w:proofErr w:type="spellEnd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Различных размеров. Катетер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уретерокутанеостому</w:t>
            </w:r>
            <w:proofErr w:type="spellEnd"/>
            <w:r w:rsidRPr="00A70AE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Должен иметь дистальные отверстия, овальный или круглый фланец для крепления к коже. Длина не менее 40 см. Различных типов. Катетер должен быть стерилен и должен находиться в индивидуальной упаковке.</w:t>
            </w:r>
          </w:p>
        </w:tc>
        <w:tc>
          <w:tcPr>
            <w:tcW w:w="993" w:type="dxa"/>
            <w:shd w:val="clear" w:color="auto" w:fill="auto"/>
          </w:tcPr>
          <w:p w:rsidR="003E428B" w:rsidRPr="00B940AC" w:rsidRDefault="003E428B" w:rsidP="003E428B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</w:tr>
      <w:tr w:rsidR="003E428B" w:rsidTr="00BE69D3">
        <w:trPr>
          <w:trHeight w:val="30"/>
        </w:trPr>
        <w:tc>
          <w:tcPr>
            <w:tcW w:w="2268" w:type="dxa"/>
            <w:shd w:val="clear" w:color="auto" w:fill="auto"/>
          </w:tcPr>
          <w:p w:rsidR="003E428B" w:rsidRPr="00B940AC" w:rsidRDefault="003E428B" w:rsidP="003E428B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7371" w:type="dxa"/>
            <w:shd w:val="clear" w:color="auto" w:fill="auto"/>
          </w:tcPr>
          <w:p w:rsidR="003E428B" w:rsidRPr="00B940AC" w:rsidRDefault="003E428B" w:rsidP="003E428B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E428B" w:rsidRPr="00B940AC" w:rsidRDefault="003E428B" w:rsidP="003E428B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239</w:t>
            </w:r>
          </w:p>
        </w:tc>
      </w:tr>
    </w:tbl>
    <w:p w:rsidR="003E428B" w:rsidRPr="00895EB7" w:rsidRDefault="003E428B" w:rsidP="003E428B">
      <w:pPr>
        <w:jc w:val="center"/>
        <w:rPr>
          <w:rFonts w:ascii="Times New Roman" w:eastAsia="Times New Roman" w:hAnsi="Times New Roman"/>
          <w:b/>
          <w:bCs/>
        </w:rPr>
      </w:pPr>
      <w:r w:rsidRPr="00895EB7">
        <w:rPr>
          <w:rFonts w:ascii="Times New Roman" w:eastAsia="Times New Roman" w:hAnsi="Times New Roman"/>
          <w:b/>
          <w:bCs/>
        </w:rPr>
        <w:t>Требования к безопасности товара</w:t>
      </w:r>
    </w:p>
    <w:p w:rsidR="003E428B" w:rsidRPr="00EA2A4B" w:rsidRDefault="003E428B" w:rsidP="00D76955">
      <w:pPr>
        <w:spacing w:line="200" w:lineRule="atLeast"/>
        <w:ind w:firstLine="709"/>
        <w:jc w:val="both"/>
        <w:rPr>
          <w:rFonts w:ascii="Times New Roman" w:hAnsi="Times New Roman"/>
        </w:rPr>
      </w:pPr>
      <w:r w:rsidRPr="00EA2A4B">
        <w:rPr>
          <w:rFonts w:ascii="Times New Roman" w:hAnsi="Times New Roman"/>
        </w:rPr>
        <w:t>Технические средства реабилитации ГОСТР 58235-2022 «Специальные средства при нарушении функции выделения. Термины и определения. Классификация».</w:t>
      </w:r>
    </w:p>
    <w:p w:rsidR="003E428B" w:rsidRPr="00EA2A4B" w:rsidRDefault="003E428B" w:rsidP="00D76955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hAnsi="Times New Roman"/>
        </w:rPr>
        <w:t xml:space="preserve">Сырье и материалы для изготовления специальных средств при нарушениях функций выделения разрешены к применению Министерством здравоохранения Российской Федерации. </w:t>
      </w:r>
      <w:r w:rsidRPr="00EA2A4B">
        <w:rPr>
          <w:rFonts w:ascii="Times New Roman" w:eastAsia="Times New Roman" w:hAnsi="Times New Roman"/>
          <w:lang w:eastAsia="ru-RU"/>
        </w:rPr>
        <w:t xml:space="preserve">Хранение </w:t>
      </w:r>
      <w:r>
        <w:rPr>
          <w:rFonts w:ascii="Times New Roman" w:eastAsia="Times New Roman" w:hAnsi="Times New Roman"/>
          <w:lang w:eastAsia="ru-RU"/>
        </w:rPr>
        <w:t>осуществляется</w:t>
      </w:r>
      <w:r w:rsidRPr="00EA2A4B">
        <w:rPr>
          <w:rFonts w:ascii="Times New Roman" w:eastAsia="Times New Roman" w:hAnsi="Times New Roman"/>
          <w:lang w:eastAsia="ru-RU"/>
        </w:rPr>
        <w:t xml:space="preserve"> в соответствии с требованиями, предъявляемыми к данной категории товара.</w:t>
      </w:r>
    </w:p>
    <w:p w:rsidR="003E428B" w:rsidRPr="00EA2A4B" w:rsidRDefault="003E428B" w:rsidP="00D76955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 xml:space="preserve">Упаковка специальных средств при нарушениях функций выделения </w:t>
      </w:r>
      <w:r>
        <w:rPr>
          <w:rFonts w:ascii="Times New Roman" w:eastAsia="Times New Roman" w:hAnsi="Times New Roman"/>
          <w:lang w:eastAsia="ru-RU"/>
        </w:rPr>
        <w:t>обеспечивает</w:t>
      </w:r>
      <w:r w:rsidRPr="00EA2A4B">
        <w:rPr>
          <w:rFonts w:ascii="Times New Roman" w:eastAsia="Times New Roman" w:hAnsi="Times New Roman"/>
          <w:lang w:eastAsia="ru-RU"/>
        </w:rPr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E428B" w:rsidRPr="00EA2A4B" w:rsidRDefault="003E428B" w:rsidP="003E428B">
      <w:pPr>
        <w:ind w:firstLine="709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Маркировка упаковки специальных средств при нарушениях функций выделения включа</w:t>
      </w:r>
      <w:r>
        <w:rPr>
          <w:rFonts w:ascii="Times New Roman" w:eastAsia="Times New Roman" w:hAnsi="Times New Roman"/>
          <w:lang w:eastAsia="ru-RU"/>
        </w:rPr>
        <w:t>ет</w:t>
      </w:r>
      <w:r w:rsidRPr="00EA2A4B">
        <w:rPr>
          <w:rFonts w:ascii="Times New Roman" w:eastAsia="Times New Roman" w:hAnsi="Times New Roman"/>
          <w:lang w:eastAsia="ru-RU"/>
        </w:rPr>
        <w:t>: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страну-изготовителя;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номер артикула (при наличии);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количество изделий в упаковке;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дату (месяц, год) изготовления и срок годности;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правила использования (при необходимости);</w:t>
      </w:r>
    </w:p>
    <w:p w:rsidR="003E428B" w:rsidRPr="00EA2A4B" w:rsidRDefault="003E428B" w:rsidP="003E428B">
      <w:pPr>
        <w:ind w:left="142"/>
        <w:rPr>
          <w:rFonts w:ascii="Times New Roman" w:eastAsia="Times New Roman" w:hAnsi="Times New Roman"/>
          <w:lang w:eastAsia="ru-RU"/>
        </w:rPr>
      </w:pPr>
      <w:r w:rsidRPr="00EA2A4B">
        <w:rPr>
          <w:rFonts w:ascii="Times New Roman" w:eastAsia="Times New Roman" w:hAnsi="Times New Roman"/>
          <w:lang w:eastAsia="ru-RU"/>
        </w:rPr>
        <w:t>- штриховой код изделия (при наличии).</w:t>
      </w:r>
    </w:p>
    <w:p w:rsidR="003E428B" w:rsidRPr="00D76955" w:rsidRDefault="003E428B" w:rsidP="00D76955">
      <w:pPr>
        <w:spacing w:line="200" w:lineRule="atLeast"/>
        <w:ind w:firstLine="709"/>
        <w:rPr>
          <w:rFonts w:ascii="Times New Roman" w:hAnsi="Times New Roman"/>
        </w:rPr>
      </w:pPr>
      <w:r w:rsidRPr="005272A8">
        <w:rPr>
          <w:rFonts w:ascii="Times New Roman" w:hAnsi="Times New Roman"/>
        </w:rPr>
        <w:t>Срок годности технических средств реабилитации на момент выдачи должен быть не менее 1 года.</w:t>
      </w:r>
      <w:bookmarkStart w:id="0" w:name="_GoBack"/>
      <w:bookmarkEnd w:id="0"/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3E428B" w:rsidRDefault="003E428B" w:rsidP="003E428B">
      <w:pPr>
        <w:rPr>
          <w:rFonts w:ascii="Times New Roman" w:hAnsi="Times New Roman"/>
          <w:szCs w:val="20"/>
        </w:rPr>
      </w:pPr>
    </w:p>
    <w:p w:rsidR="00627336" w:rsidRPr="00F008CE" w:rsidRDefault="00627336" w:rsidP="00CC68CD">
      <w:pPr>
        <w:spacing w:after="0" w:line="240" w:lineRule="auto"/>
        <w:ind w:right="567" w:firstLine="559"/>
        <w:jc w:val="both"/>
        <w:rPr>
          <w:rFonts w:ascii="Times New Roman" w:hAnsi="Times New Roman" w:cs="Times New Roman"/>
          <w:b/>
          <w:bCs/>
        </w:rPr>
      </w:pPr>
    </w:p>
    <w:sectPr w:rsidR="00627336" w:rsidRPr="00F008CE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2733D"/>
    <w:rsid w:val="00056AEE"/>
    <w:rsid w:val="00063008"/>
    <w:rsid w:val="0006387F"/>
    <w:rsid w:val="000771AC"/>
    <w:rsid w:val="00077B41"/>
    <w:rsid w:val="000838AE"/>
    <w:rsid w:val="00087EF4"/>
    <w:rsid w:val="000B1A8B"/>
    <w:rsid w:val="000D1E0A"/>
    <w:rsid w:val="000E3627"/>
    <w:rsid w:val="000F7E24"/>
    <w:rsid w:val="0010265F"/>
    <w:rsid w:val="00131052"/>
    <w:rsid w:val="00135F7B"/>
    <w:rsid w:val="00137850"/>
    <w:rsid w:val="00137B91"/>
    <w:rsid w:val="00145CC8"/>
    <w:rsid w:val="0014692A"/>
    <w:rsid w:val="00152529"/>
    <w:rsid w:val="00160906"/>
    <w:rsid w:val="00167F15"/>
    <w:rsid w:val="001722AA"/>
    <w:rsid w:val="001819BC"/>
    <w:rsid w:val="00183627"/>
    <w:rsid w:val="001A33AD"/>
    <w:rsid w:val="001B309E"/>
    <w:rsid w:val="001E61BB"/>
    <w:rsid w:val="001E74B7"/>
    <w:rsid w:val="001F5652"/>
    <w:rsid w:val="002030FD"/>
    <w:rsid w:val="00204066"/>
    <w:rsid w:val="00204745"/>
    <w:rsid w:val="00205119"/>
    <w:rsid w:val="00225889"/>
    <w:rsid w:val="002328D1"/>
    <w:rsid w:val="00251EC6"/>
    <w:rsid w:val="00255C9F"/>
    <w:rsid w:val="002649E7"/>
    <w:rsid w:val="00270F9C"/>
    <w:rsid w:val="00285D25"/>
    <w:rsid w:val="002A447D"/>
    <w:rsid w:val="002A7DD4"/>
    <w:rsid w:val="002B3D94"/>
    <w:rsid w:val="002C479B"/>
    <w:rsid w:val="002E341B"/>
    <w:rsid w:val="002E7FF8"/>
    <w:rsid w:val="002F4598"/>
    <w:rsid w:val="00303002"/>
    <w:rsid w:val="00305607"/>
    <w:rsid w:val="00322FCA"/>
    <w:rsid w:val="003249D2"/>
    <w:rsid w:val="003271CD"/>
    <w:rsid w:val="00327FFA"/>
    <w:rsid w:val="00355EDE"/>
    <w:rsid w:val="00383721"/>
    <w:rsid w:val="003879F8"/>
    <w:rsid w:val="00391609"/>
    <w:rsid w:val="003C1A2A"/>
    <w:rsid w:val="003C54CC"/>
    <w:rsid w:val="003D4690"/>
    <w:rsid w:val="003E428B"/>
    <w:rsid w:val="004001DB"/>
    <w:rsid w:val="0040133D"/>
    <w:rsid w:val="00422E0E"/>
    <w:rsid w:val="004315EF"/>
    <w:rsid w:val="004329F7"/>
    <w:rsid w:val="00436002"/>
    <w:rsid w:val="00441812"/>
    <w:rsid w:val="00453A22"/>
    <w:rsid w:val="00456FFA"/>
    <w:rsid w:val="004571A9"/>
    <w:rsid w:val="00470DB9"/>
    <w:rsid w:val="004869DC"/>
    <w:rsid w:val="00493A87"/>
    <w:rsid w:val="004A26A8"/>
    <w:rsid w:val="004A65DD"/>
    <w:rsid w:val="004B651E"/>
    <w:rsid w:val="004B6649"/>
    <w:rsid w:val="004C111E"/>
    <w:rsid w:val="004D019F"/>
    <w:rsid w:val="004F7ABB"/>
    <w:rsid w:val="0050662E"/>
    <w:rsid w:val="0051664B"/>
    <w:rsid w:val="00517F13"/>
    <w:rsid w:val="005301C5"/>
    <w:rsid w:val="00541423"/>
    <w:rsid w:val="00585631"/>
    <w:rsid w:val="00586101"/>
    <w:rsid w:val="00590B29"/>
    <w:rsid w:val="00591E8E"/>
    <w:rsid w:val="00594DFB"/>
    <w:rsid w:val="00597EBB"/>
    <w:rsid w:val="005A401C"/>
    <w:rsid w:val="005A613E"/>
    <w:rsid w:val="005A6555"/>
    <w:rsid w:val="005B40AD"/>
    <w:rsid w:val="005B72CB"/>
    <w:rsid w:val="005C5A49"/>
    <w:rsid w:val="005C7541"/>
    <w:rsid w:val="006074FE"/>
    <w:rsid w:val="00627336"/>
    <w:rsid w:val="00635B52"/>
    <w:rsid w:val="00651063"/>
    <w:rsid w:val="00671032"/>
    <w:rsid w:val="00680608"/>
    <w:rsid w:val="0068366D"/>
    <w:rsid w:val="00685EC6"/>
    <w:rsid w:val="00691FE7"/>
    <w:rsid w:val="00697198"/>
    <w:rsid w:val="006C79B4"/>
    <w:rsid w:val="006D19ED"/>
    <w:rsid w:val="006E331D"/>
    <w:rsid w:val="006F3224"/>
    <w:rsid w:val="00716A7B"/>
    <w:rsid w:val="007352AF"/>
    <w:rsid w:val="007555EE"/>
    <w:rsid w:val="007651D0"/>
    <w:rsid w:val="007752D2"/>
    <w:rsid w:val="00784CB7"/>
    <w:rsid w:val="00792C29"/>
    <w:rsid w:val="00793761"/>
    <w:rsid w:val="007A28D7"/>
    <w:rsid w:val="007B226D"/>
    <w:rsid w:val="007B6B23"/>
    <w:rsid w:val="007B79AD"/>
    <w:rsid w:val="007B7CE3"/>
    <w:rsid w:val="007C3336"/>
    <w:rsid w:val="007D35FF"/>
    <w:rsid w:val="007D5F18"/>
    <w:rsid w:val="007E400D"/>
    <w:rsid w:val="007E6196"/>
    <w:rsid w:val="007E7193"/>
    <w:rsid w:val="00801208"/>
    <w:rsid w:val="00806A61"/>
    <w:rsid w:val="00810C5F"/>
    <w:rsid w:val="008173DB"/>
    <w:rsid w:val="00852170"/>
    <w:rsid w:val="008615D7"/>
    <w:rsid w:val="00865176"/>
    <w:rsid w:val="00894701"/>
    <w:rsid w:val="00895C52"/>
    <w:rsid w:val="00897BE8"/>
    <w:rsid w:val="008A03E1"/>
    <w:rsid w:val="008A5A6A"/>
    <w:rsid w:val="008B15B6"/>
    <w:rsid w:val="008C7EF6"/>
    <w:rsid w:val="008D2DE8"/>
    <w:rsid w:val="008E5B6A"/>
    <w:rsid w:val="008F25AB"/>
    <w:rsid w:val="008F3D09"/>
    <w:rsid w:val="00903312"/>
    <w:rsid w:val="00911AC1"/>
    <w:rsid w:val="00913890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9074A"/>
    <w:rsid w:val="009A16DF"/>
    <w:rsid w:val="009B1F7C"/>
    <w:rsid w:val="009B3FBF"/>
    <w:rsid w:val="009C0D15"/>
    <w:rsid w:val="009D02E3"/>
    <w:rsid w:val="009D20EC"/>
    <w:rsid w:val="009D245D"/>
    <w:rsid w:val="009D6382"/>
    <w:rsid w:val="00A1759A"/>
    <w:rsid w:val="00A338E7"/>
    <w:rsid w:val="00A34617"/>
    <w:rsid w:val="00A34FBC"/>
    <w:rsid w:val="00A470B0"/>
    <w:rsid w:val="00A57899"/>
    <w:rsid w:val="00A61D9E"/>
    <w:rsid w:val="00A708DB"/>
    <w:rsid w:val="00AA4C0D"/>
    <w:rsid w:val="00AA6A10"/>
    <w:rsid w:val="00AB2430"/>
    <w:rsid w:val="00AD24E1"/>
    <w:rsid w:val="00AE4E54"/>
    <w:rsid w:val="00AF123F"/>
    <w:rsid w:val="00AF2850"/>
    <w:rsid w:val="00AF6009"/>
    <w:rsid w:val="00B05961"/>
    <w:rsid w:val="00B174D2"/>
    <w:rsid w:val="00B259A5"/>
    <w:rsid w:val="00B325DF"/>
    <w:rsid w:val="00B33F71"/>
    <w:rsid w:val="00B355EF"/>
    <w:rsid w:val="00B35C2E"/>
    <w:rsid w:val="00B670CF"/>
    <w:rsid w:val="00BA2EFE"/>
    <w:rsid w:val="00BB620B"/>
    <w:rsid w:val="00BB6F0D"/>
    <w:rsid w:val="00BB75D8"/>
    <w:rsid w:val="00BC5C74"/>
    <w:rsid w:val="00BD5794"/>
    <w:rsid w:val="00BE69D3"/>
    <w:rsid w:val="00BF2BDE"/>
    <w:rsid w:val="00BF4295"/>
    <w:rsid w:val="00C03701"/>
    <w:rsid w:val="00C473F7"/>
    <w:rsid w:val="00C82079"/>
    <w:rsid w:val="00C9487F"/>
    <w:rsid w:val="00C96DF3"/>
    <w:rsid w:val="00CB375B"/>
    <w:rsid w:val="00CC258F"/>
    <w:rsid w:val="00CC2F9E"/>
    <w:rsid w:val="00CC362A"/>
    <w:rsid w:val="00CC68CD"/>
    <w:rsid w:val="00CC7E1F"/>
    <w:rsid w:val="00D05C1A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76955"/>
    <w:rsid w:val="00D828EA"/>
    <w:rsid w:val="00D83173"/>
    <w:rsid w:val="00DA1BD8"/>
    <w:rsid w:val="00DD16B8"/>
    <w:rsid w:val="00DD7A60"/>
    <w:rsid w:val="00DE077C"/>
    <w:rsid w:val="00DE14C2"/>
    <w:rsid w:val="00E032F7"/>
    <w:rsid w:val="00E14A14"/>
    <w:rsid w:val="00E16FB1"/>
    <w:rsid w:val="00E25555"/>
    <w:rsid w:val="00E3173C"/>
    <w:rsid w:val="00E614C9"/>
    <w:rsid w:val="00E621C0"/>
    <w:rsid w:val="00E635B3"/>
    <w:rsid w:val="00E723B7"/>
    <w:rsid w:val="00E75DFA"/>
    <w:rsid w:val="00E812B4"/>
    <w:rsid w:val="00EA3797"/>
    <w:rsid w:val="00EB2E38"/>
    <w:rsid w:val="00EC4199"/>
    <w:rsid w:val="00ED13B0"/>
    <w:rsid w:val="00EF3CFA"/>
    <w:rsid w:val="00F008CE"/>
    <w:rsid w:val="00F009BC"/>
    <w:rsid w:val="00F065AF"/>
    <w:rsid w:val="00F14056"/>
    <w:rsid w:val="00F14781"/>
    <w:rsid w:val="00F17AB1"/>
    <w:rsid w:val="00F27E41"/>
    <w:rsid w:val="00F338A2"/>
    <w:rsid w:val="00F3556E"/>
    <w:rsid w:val="00F358AD"/>
    <w:rsid w:val="00F40A8F"/>
    <w:rsid w:val="00F437C3"/>
    <w:rsid w:val="00F456A3"/>
    <w:rsid w:val="00F46F75"/>
    <w:rsid w:val="00F47D29"/>
    <w:rsid w:val="00F613C3"/>
    <w:rsid w:val="00F97E00"/>
    <w:rsid w:val="00FA3635"/>
    <w:rsid w:val="00FD296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33F7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k-in">
    <w:name w:val="k-in"/>
    <w:rsid w:val="00B3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505</cp:revision>
  <dcterms:created xsi:type="dcterms:W3CDTF">2022-01-20T04:41:00Z</dcterms:created>
  <dcterms:modified xsi:type="dcterms:W3CDTF">2024-04-19T08:21:00Z</dcterms:modified>
</cp:coreProperties>
</file>